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FFC000" w:fill="70AD47" w:themeFill="accent6"/>
        <w:tblLayout w:type="fixed"/>
        <w:tblCellMar>
          <w:left w:w="0" w:type="dxa"/>
          <w:right w:w="0" w:type="dxa"/>
        </w:tblCellMar>
        <w:tblLook w:val="0000" w:firstRow="0" w:lastRow="0" w:firstColumn="0" w:lastColumn="0" w:noHBand="0" w:noVBand="0"/>
      </w:tblPr>
      <w:tblGrid>
        <w:gridCol w:w="12240"/>
      </w:tblGrid>
      <w:tr w:rsidR="00310CB7" w:rsidRPr="004A439E" w14:paraId="5836F909" w14:textId="77777777" w:rsidTr="00A96DE0">
        <w:trPr>
          <w:trHeight w:hRule="exact" w:val="4944"/>
        </w:trPr>
        <w:tc>
          <w:tcPr>
            <w:tcW w:w="12240" w:type="dxa"/>
            <w:shd w:val="clear" w:color="FFC000" w:fill="70AD47" w:themeFill="accent6"/>
          </w:tcPr>
          <w:p w14:paraId="46AAE00B" w14:textId="4055ACD9" w:rsidR="00310CB7" w:rsidRPr="00966A90" w:rsidRDefault="00110EF1" w:rsidP="00104C13">
            <w:pPr>
              <w:spacing w:before="1322" w:line="493" w:lineRule="exact"/>
              <w:ind w:left="720"/>
              <w:jc w:val="both"/>
              <w:textAlignment w:val="baseline"/>
              <w:rPr>
                <w:b/>
                <w:color w:val="FFFFFF"/>
                <w:spacing w:val="4"/>
                <w:sz w:val="48"/>
              </w:rPr>
            </w:pPr>
            <w:r>
              <w:rPr>
                <w:b/>
                <w:color w:val="FFFFFF"/>
                <w:spacing w:val="4"/>
                <w:sz w:val="48"/>
              </w:rPr>
              <w:t>W</w:t>
            </w:r>
            <w:r w:rsidR="00FE5DBF">
              <w:rPr>
                <w:b/>
                <w:color w:val="FFFFFF"/>
                <w:spacing w:val="4"/>
                <w:sz w:val="48"/>
              </w:rPr>
              <w:t>N</w:t>
            </w:r>
            <w:r>
              <w:rPr>
                <w:b/>
                <w:color w:val="FFFFFF"/>
                <w:spacing w:val="4"/>
                <w:sz w:val="48"/>
              </w:rPr>
              <w:t>S TRADE LIMIT</w:t>
            </w:r>
            <w:r w:rsidR="002752B3">
              <w:rPr>
                <w:b/>
                <w:color w:val="FFFFFF"/>
                <w:spacing w:val="4"/>
                <w:sz w:val="48"/>
              </w:rPr>
              <w:t xml:space="preserve"> </w:t>
            </w:r>
            <w:r w:rsidR="00C303C9">
              <w:rPr>
                <w:b/>
                <w:color w:val="FFFFFF"/>
                <w:spacing w:val="4"/>
                <w:sz w:val="48"/>
              </w:rPr>
              <w:t xml:space="preserve"> </w:t>
            </w:r>
          </w:p>
          <w:p w14:paraId="2461D50C" w14:textId="302400EB" w:rsidR="00310CB7" w:rsidRPr="0066446B" w:rsidRDefault="00310CB7" w:rsidP="0066446B">
            <w:pPr>
              <w:spacing w:before="99" w:after="2212" w:line="818" w:lineRule="exact"/>
              <w:ind w:left="720"/>
              <w:jc w:val="both"/>
              <w:textAlignment w:val="baseline"/>
              <w:rPr>
                <w:color w:val="FFFFFF"/>
                <w:spacing w:val="2"/>
                <w:sz w:val="22"/>
              </w:rPr>
            </w:pPr>
            <w:r w:rsidRPr="0066446B">
              <w:rPr>
                <w:b/>
                <w:color w:val="FFFFFF"/>
                <w:spacing w:val="2"/>
                <w:sz w:val="48"/>
                <w:u w:val="single"/>
              </w:rPr>
              <w:t>Client Agreement</w:t>
            </w:r>
            <w:r w:rsidR="00526F07" w:rsidRPr="00104C13">
              <w:rPr>
                <w:color w:val="FFFFFF"/>
                <w:spacing w:val="2"/>
                <w:sz w:val="22"/>
              </w:rPr>
              <w:t xml:space="preserve"> </w:t>
            </w:r>
          </w:p>
        </w:tc>
      </w:tr>
    </w:tbl>
    <w:p w14:paraId="0411AB79" w14:textId="2F520D85" w:rsidR="00310CB7" w:rsidRPr="0066446B" w:rsidRDefault="00310CB7" w:rsidP="0066446B">
      <w:pPr>
        <w:jc w:val="both"/>
        <w:rPr>
          <w:sz w:val="22"/>
        </w:rPr>
      </w:pPr>
    </w:p>
    <w:p w14:paraId="79DD86B2" w14:textId="77777777" w:rsidR="00310CB7" w:rsidRPr="0066446B" w:rsidRDefault="00310CB7" w:rsidP="0066446B">
      <w:pPr>
        <w:jc w:val="both"/>
        <w:rPr>
          <w:sz w:val="22"/>
        </w:rPr>
      </w:pPr>
      <w:r w:rsidRPr="0066446B">
        <w:rPr>
          <w:sz w:val="22"/>
        </w:rPr>
        <w:br w:type="page"/>
      </w:r>
    </w:p>
    <w:p w14:paraId="428563A2" w14:textId="77777777" w:rsidR="00310CB7" w:rsidRPr="0066446B" w:rsidRDefault="00310CB7" w:rsidP="00E60E3F">
      <w:pPr>
        <w:shd w:val="solid" w:color="E4E4E4" w:fill="E4E4E4"/>
        <w:spacing w:after="416" w:line="314" w:lineRule="exact"/>
        <w:ind w:left="720" w:firstLine="720"/>
        <w:jc w:val="both"/>
        <w:textAlignment w:val="baseline"/>
        <w:rPr>
          <w:b/>
          <w:color w:val="000000"/>
          <w:spacing w:val="-1"/>
          <w:sz w:val="22"/>
          <w:lang w:val="en-US"/>
        </w:rPr>
      </w:pPr>
      <w:r w:rsidRPr="0066446B">
        <w:rPr>
          <w:b/>
          <w:color w:val="000000"/>
          <w:spacing w:val="-1"/>
          <w:sz w:val="22"/>
          <w:lang w:val="en-US"/>
        </w:rPr>
        <w:lastRenderedPageBreak/>
        <w:t>CONTENTS</w:t>
      </w:r>
    </w:p>
    <w:p w14:paraId="124C1931" w14:textId="77777777"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INTRODUCTION</w:t>
      </w:r>
      <w:r w:rsidRPr="0066446B">
        <w:rPr>
          <w:color w:val="000000"/>
          <w:sz w:val="22"/>
          <w:lang w:val="en-US"/>
        </w:rPr>
        <w:tab/>
        <w:t>3</w:t>
      </w:r>
    </w:p>
    <w:p w14:paraId="0C6F3064" w14:textId="0187C03B"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104C13">
        <w:rPr>
          <w:color w:val="000000"/>
          <w:sz w:val="22"/>
          <w:lang w:val="en-US"/>
        </w:rPr>
        <w:t>A</w:t>
      </w:r>
      <w:r w:rsidR="009D2BEA">
        <w:rPr>
          <w:color w:val="000000"/>
          <w:sz w:val="22"/>
          <w:lang w:val="en-US"/>
        </w:rPr>
        <w:t>C</w:t>
      </w:r>
      <w:r w:rsidRPr="00104C13">
        <w:rPr>
          <w:color w:val="000000"/>
          <w:sz w:val="22"/>
          <w:lang w:val="en-US"/>
        </w:rPr>
        <w:t>KNOWLEDGEMENT</w:t>
      </w:r>
      <w:r w:rsidRPr="0066446B">
        <w:rPr>
          <w:color w:val="000000"/>
          <w:sz w:val="22"/>
          <w:lang w:val="en-US"/>
        </w:rPr>
        <w:tab/>
        <w:t>3</w:t>
      </w:r>
    </w:p>
    <w:p w14:paraId="20A019A9" w14:textId="77777777"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SCOPE OF THE CLIENT AGREEMENT</w:t>
      </w:r>
      <w:r w:rsidRPr="0066446B">
        <w:rPr>
          <w:color w:val="000000"/>
          <w:sz w:val="22"/>
          <w:lang w:val="en-US"/>
        </w:rPr>
        <w:tab/>
        <w:t>3</w:t>
      </w:r>
    </w:p>
    <w:p w14:paraId="39053E1D" w14:textId="10B9DE33"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COMMENCEMENT OF THE SERVICE AGREEMENT</w:t>
      </w:r>
      <w:r w:rsidRPr="0066446B">
        <w:rPr>
          <w:color w:val="000000"/>
          <w:sz w:val="22"/>
          <w:lang w:val="en-US"/>
        </w:rPr>
        <w:tab/>
      </w:r>
      <w:r w:rsidR="009F2B12">
        <w:rPr>
          <w:color w:val="000000"/>
          <w:sz w:val="22"/>
          <w:lang w:val="en-US"/>
        </w:rPr>
        <w:t>4</w:t>
      </w:r>
    </w:p>
    <w:p w14:paraId="192CB096" w14:textId="53586E82"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INTERPRETATION OF TERMS</w:t>
      </w:r>
      <w:r w:rsidRPr="0066446B">
        <w:rPr>
          <w:color w:val="000000"/>
          <w:sz w:val="22"/>
          <w:lang w:val="en-US"/>
        </w:rPr>
        <w:tab/>
      </w:r>
      <w:r w:rsidR="009F2B12">
        <w:rPr>
          <w:color w:val="000000"/>
          <w:sz w:val="22"/>
          <w:lang w:val="en-US"/>
        </w:rPr>
        <w:t>4</w:t>
      </w:r>
    </w:p>
    <w:p w14:paraId="627F19FF" w14:textId="7511A9AF"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PROVISION OF SERVICES</w:t>
      </w:r>
      <w:r w:rsidRPr="0066446B">
        <w:rPr>
          <w:color w:val="000000"/>
          <w:sz w:val="22"/>
          <w:lang w:val="en-US"/>
        </w:rPr>
        <w:tab/>
      </w:r>
      <w:r w:rsidR="009F2B12">
        <w:rPr>
          <w:color w:val="000000"/>
          <w:sz w:val="22"/>
          <w:lang w:val="en-US"/>
        </w:rPr>
        <w:t>6</w:t>
      </w:r>
    </w:p>
    <w:p w14:paraId="41152B9F" w14:textId="1E2F30A8" w:rsidR="00310CB7" w:rsidRPr="0066446B" w:rsidRDefault="00310CB7" w:rsidP="00E60E3F">
      <w:pPr>
        <w:tabs>
          <w:tab w:val="right" w:leader="dot" w:pos="10800"/>
        </w:tabs>
        <w:spacing w:before="55" w:line="339" w:lineRule="exact"/>
        <w:ind w:left="1440"/>
        <w:jc w:val="both"/>
        <w:textAlignment w:val="baseline"/>
        <w:rPr>
          <w:color w:val="000000"/>
          <w:sz w:val="22"/>
          <w:lang w:val="en-US"/>
        </w:rPr>
      </w:pPr>
      <w:r w:rsidRPr="0066446B">
        <w:rPr>
          <w:color w:val="000000"/>
          <w:sz w:val="22"/>
          <w:lang w:val="en-US"/>
        </w:rPr>
        <w:t>CAPACITY</w:t>
      </w:r>
      <w:r w:rsidRPr="0066446B">
        <w:rPr>
          <w:color w:val="000000"/>
          <w:sz w:val="22"/>
          <w:lang w:val="en-US"/>
        </w:rPr>
        <w:tab/>
      </w:r>
      <w:r w:rsidR="009F2B12">
        <w:rPr>
          <w:color w:val="000000"/>
          <w:sz w:val="22"/>
          <w:lang w:val="en-US"/>
        </w:rPr>
        <w:t>14</w:t>
      </w:r>
    </w:p>
    <w:p w14:paraId="64374063" w14:textId="54B733E2"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ASSURANCES AND GUARANTEES</w:t>
      </w:r>
      <w:r w:rsidRPr="0066446B">
        <w:rPr>
          <w:color w:val="000000"/>
          <w:sz w:val="22"/>
          <w:lang w:val="en-US"/>
        </w:rPr>
        <w:tab/>
      </w:r>
      <w:r w:rsidR="009F2B12">
        <w:rPr>
          <w:color w:val="000000"/>
          <w:sz w:val="22"/>
          <w:lang w:val="en-US"/>
        </w:rPr>
        <w:t>15</w:t>
      </w:r>
    </w:p>
    <w:p w14:paraId="36ADF6B3" w14:textId="4FBD8E7F"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CLIENT MONEY</w:t>
      </w:r>
      <w:r w:rsidRPr="0066446B">
        <w:rPr>
          <w:color w:val="000000"/>
          <w:sz w:val="22"/>
          <w:lang w:val="en-US"/>
        </w:rPr>
        <w:tab/>
      </w:r>
      <w:r w:rsidR="009F2B12">
        <w:rPr>
          <w:color w:val="000000"/>
          <w:sz w:val="22"/>
          <w:lang w:val="en-US"/>
        </w:rPr>
        <w:t>15</w:t>
      </w:r>
    </w:p>
    <w:p w14:paraId="4ADDF79C" w14:textId="6A90CDE3"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CHARGES</w:t>
      </w:r>
      <w:r w:rsidRPr="0066446B">
        <w:rPr>
          <w:color w:val="000000"/>
          <w:sz w:val="22"/>
          <w:lang w:val="en-US"/>
        </w:rPr>
        <w:tab/>
      </w:r>
      <w:r w:rsidR="009F2B12">
        <w:rPr>
          <w:color w:val="000000"/>
          <w:sz w:val="22"/>
          <w:lang w:val="en-US"/>
        </w:rPr>
        <w:t>17</w:t>
      </w:r>
    </w:p>
    <w:p w14:paraId="4070F98F" w14:textId="0A9DA345"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LIABILITY</w:t>
      </w:r>
      <w:r w:rsidRPr="0066446B">
        <w:rPr>
          <w:color w:val="000000"/>
          <w:sz w:val="22"/>
          <w:lang w:val="en-US"/>
        </w:rPr>
        <w:tab/>
        <w:t>1</w:t>
      </w:r>
      <w:r w:rsidR="009F2B12">
        <w:rPr>
          <w:color w:val="000000"/>
          <w:sz w:val="22"/>
          <w:lang w:val="en-US"/>
        </w:rPr>
        <w:t>8</w:t>
      </w:r>
    </w:p>
    <w:p w14:paraId="4922AD47" w14:textId="5C109CA7"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INDEMNITY</w:t>
      </w:r>
      <w:r w:rsidRPr="0066446B">
        <w:rPr>
          <w:color w:val="000000"/>
          <w:sz w:val="22"/>
          <w:lang w:val="en-US"/>
        </w:rPr>
        <w:tab/>
        <w:t>1</w:t>
      </w:r>
      <w:r w:rsidR="009F2B12">
        <w:rPr>
          <w:color w:val="000000"/>
          <w:sz w:val="22"/>
          <w:lang w:val="en-US"/>
        </w:rPr>
        <w:t>8</w:t>
      </w:r>
    </w:p>
    <w:p w14:paraId="525E5DD3" w14:textId="5497BBC1" w:rsidR="00310CB7" w:rsidRPr="0066446B" w:rsidRDefault="00310CB7" w:rsidP="00E60E3F">
      <w:pPr>
        <w:tabs>
          <w:tab w:val="right" w:leader="dot" w:pos="10800"/>
        </w:tabs>
        <w:spacing w:before="55" w:line="339" w:lineRule="exact"/>
        <w:ind w:left="1440"/>
        <w:jc w:val="both"/>
        <w:textAlignment w:val="baseline"/>
        <w:rPr>
          <w:color w:val="000000"/>
          <w:sz w:val="22"/>
          <w:lang w:val="en-US"/>
        </w:rPr>
      </w:pPr>
      <w:r w:rsidRPr="0066446B">
        <w:rPr>
          <w:color w:val="000000"/>
          <w:sz w:val="22"/>
          <w:lang w:val="en-US"/>
        </w:rPr>
        <w:t>DURATION OF THE SERVICE AGREEMENT</w:t>
      </w:r>
      <w:r w:rsidRPr="0066446B">
        <w:rPr>
          <w:color w:val="000000"/>
          <w:sz w:val="22"/>
          <w:lang w:val="en-US"/>
        </w:rPr>
        <w:tab/>
        <w:t>1</w:t>
      </w:r>
      <w:r w:rsidR="009F2B12">
        <w:rPr>
          <w:color w:val="000000"/>
          <w:sz w:val="22"/>
          <w:lang w:val="en-US"/>
        </w:rPr>
        <w:t>8</w:t>
      </w:r>
    </w:p>
    <w:p w14:paraId="09424A1D" w14:textId="52E0AED2"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AMENDMENTS TO THE SERVICE AGREEMENT</w:t>
      </w:r>
      <w:r w:rsidRPr="0066446B">
        <w:rPr>
          <w:color w:val="000000"/>
          <w:sz w:val="22"/>
          <w:lang w:val="en-US"/>
        </w:rPr>
        <w:tab/>
        <w:t>1</w:t>
      </w:r>
      <w:r w:rsidR="009F2B12">
        <w:rPr>
          <w:color w:val="000000"/>
          <w:sz w:val="22"/>
          <w:lang w:val="en-US"/>
        </w:rPr>
        <w:t>8</w:t>
      </w:r>
    </w:p>
    <w:p w14:paraId="4F21E192" w14:textId="33DDE7C2" w:rsidR="00310CB7" w:rsidRPr="0066446B" w:rsidRDefault="00310CB7" w:rsidP="00E60E3F">
      <w:pPr>
        <w:spacing w:before="59" w:line="339" w:lineRule="exact"/>
        <w:ind w:left="1440"/>
        <w:jc w:val="both"/>
        <w:textAlignment w:val="baseline"/>
        <w:rPr>
          <w:color w:val="000000"/>
          <w:sz w:val="22"/>
          <w:lang w:val="en-US"/>
        </w:rPr>
      </w:pPr>
      <w:r w:rsidRPr="0066446B">
        <w:rPr>
          <w:color w:val="000000"/>
          <w:sz w:val="22"/>
          <w:lang w:val="en-US"/>
        </w:rPr>
        <w:t>TERMINATION AND DEFAULT</w:t>
      </w:r>
      <w:r w:rsidRPr="004A439E">
        <w:rPr>
          <w:rFonts w:eastAsia="Segoe UI" w:cstheme="minorHAnsi"/>
          <w:color w:val="000000"/>
          <w:sz w:val="22"/>
          <w:szCs w:val="22"/>
          <w:lang w:val="en-US"/>
        </w:rPr>
        <w:t>.............................................</w:t>
      </w:r>
      <w:r w:rsidR="004A439E" w:rsidRPr="004A439E">
        <w:rPr>
          <w:rFonts w:eastAsia="Segoe UI" w:cstheme="minorHAnsi"/>
          <w:color w:val="000000"/>
          <w:sz w:val="22"/>
          <w:szCs w:val="22"/>
          <w:lang w:val="en-US"/>
        </w:rPr>
        <w:t>...........</w:t>
      </w:r>
      <w:r w:rsidRPr="004A439E">
        <w:rPr>
          <w:rFonts w:eastAsia="Segoe UI" w:cstheme="minorHAnsi"/>
          <w:color w:val="000000"/>
          <w:sz w:val="22"/>
          <w:szCs w:val="22"/>
          <w:lang w:val="en-US"/>
        </w:rPr>
        <w:t>........</w:t>
      </w:r>
      <w:r w:rsidR="004A439E">
        <w:rPr>
          <w:rFonts w:eastAsia="Segoe UI" w:cstheme="minorHAnsi"/>
          <w:color w:val="000000"/>
          <w:sz w:val="22"/>
          <w:szCs w:val="22"/>
          <w:lang w:val="en-US"/>
        </w:rPr>
        <w:t>............................</w:t>
      </w:r>
      <w:r w:rsidRPr="004A439E">
        <w:rPr>
          <w:rFonts w:eastAsia="Segoe UI" w:cstheme="minorHAnsi"/>
          <w:color w:val="000000"/>
          <w:sz w:val="22"/>
          <w:szCs w:val="22"/>
          <w:lang w:val="en-US"/>
        </w:rPr>
        <w:t>..........................</w:t>
      </w:r>
      <w:r w:rsidRPr="0066446B">
        <w:rPr>
          <w:color w:val="000000"/>
          <w:sz w:val="22"/>
          <w:lang w:val="en-US"/>
        </w:rPr>
        <w:t>1</w:t>
      </w:r>
      <w:r w:rsidR="009F2B12">
        <w:rPr>
          <w:color w:val="000000"/>
          <w:sz w:val="22"/>
          <w:lang w:val="en-US"/>
        </w:rPr>
        <w:t>8</w:t>
      </w:r>
    </w:p>
    <w:p w14:paraId="61D7903A" w14:textId="614133C6"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CONFIDENTIALITY AND PERSONAL DATA PROTECTION</w:t>
      </w:r>
      <w:r w:rsidRPr="0066446B">
        <w:rPr>
          <w:color w:val="000000"/>
          <w:sz w:val="22"/>
          <w:lang w:val="en-US"/>
        </w:rPr>
        <w:tab/>
      </w:r>
      <w:r w:rsidR="009F2B12">
        <w:rPr>
          <w:color w:val="000000"/>
          <w:sz w:val="22"/>
          <w:lang w:val="en-US"/>
        </w:rPr>
        <w:t>19</w:t>
      </w:r>
    </w:p>
    <w:p w14:paraId="25C4FA62" w14:textId="0C24F5CE"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RECORDINGS OF TELEPHONE CALLS</w:t>
      </w:r>
      <w:r w:rsidRPr="0066446B">
        <w:rPr>
          <w:color w:val="000000"/>
          <w:sz w:val="22"/>
          <w:lang w:val="en-US"/>
        </w:rPr>
        <w:tab/>
      </w:r>
      <w:r w:rsidR="009F2B12">
        <w:rPr>
          <w:color w:val="000000"/>
          <w:sz w:val="22"/>
          <w:lang w:val="en-US"/>
        </w:rPr>
        <w:t>19</w:t>
      </w:r>
    </w:p>
    <w:p w14:paraId="10C63801" w14:textId="1B21433F"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CONFLICTS OF INTEREST</w:t>
      </w:r>
      <w:r w:rsidRPr="0066446B">
        <w:rPr>
          <w:color w:val="000000"/>
          <w:sz w:val="22"/>
          <w:lang w:val="en-US"/>
        </w:rPr>
        <w:tab/>
      </w:r>
      <w:r w:rsidR="009F2B12">
        <w:rPr>
          <w:color w:val="000000"/>
          <w:sz w:val="22"/>
          <w:lang w:val="en-US"/>
        </w:rPr>
        <w:t>20</w:t>
      </w:r>
    </w:p>
    <w:p w14:paraId="1F5F2CE5" w14:textId="7AFEE0E2" w:rsidR="00310CB7" w:rsidRPr="0066446B" w:rsidRDefault="00310CB7" w:rsidP="00E60E3F">
      <w:pPr>
        <w:tabs>
          <w:tab w:val="right" w:leader="dot" w:pos="10800"/>
        </w:tabs>
        <w:spacing w:before="107" w:line="339" w:lineRule="exact"/>
        <w:ind w:left="1440"/>
        <w:jc w:val="both"/>
        <w:textAlignment w:val="baseline"/>
        <w:rPr>
          <w:color w:val="000000"/>
          <w:sz w:val="22"/>
          <w:lang w:val="en-US"/>
        </w:rPr>
      </w:pPr>
      <w:r w:rsidRPr="0066446B">
        <w:rPr>
          <w:color w:val="000000"/>
          <w:sz w:val="22"/>
          <w:lang w:val="en-US"/>
        </w:rPr>
        <w:t>DIRECT CONTACT CONSENT</w:t>
      </w:r>
      <w:r w:rsidRPr="0066446B">
        <w:rPr>
          <w:color w:val="000000"/>
          <w:sz w:val="22"/>
          <w:lang w:val="en-US"/>
        </w:rPr>
        <w:tab/>
      </w:r>
      <w:r w:rsidR="009F2B12">
        <w:rPr>
          <w:color w:val="000000"/>
          <w:sz w:val="22"/>
          <w:lang w:val="en-US"/>
        </w:rPr>
        <w:t>20</w:t>
      </w:r>
    </w:p>
    <w:p w14:paraId="214A1F51" w14:textId="52EC885B" w:rsidR="00310CB7" w:rsidRPr="0066446B" w:rsidRDefault="00310CB7" w:rsidP="00E60E3F">
      <w:pPr>
        <w:tabs>
          <w:tab w:val="right" w:leader="dot" w:pos="10800"/>
        </w:tabs>
        <w:spacing w:before="107" w:line="339" w:lineRule="exact"/>
        <w:ind w:left="1440"/>
        <w:jc w:val="both"/>
        <w:textAlignment w:val="baseline"/>
        <w:rPr>
          <w:color w:val="000000"/>
          <w:sz w:val="22"/>
          <w:lang w:val="en-US"/>
        </w:rPr>
      </w:pPr>
      <w:r w:rsidRPr="0066446B">
        <w:rPr>
          <w:color w:val="000000"/>
          <w:sz w:val="22"/>
          <w:lang w:val="en-US"/>
        </w:rPr>
        <w:t>REPRESENTATIONS AND WARRANTIES</w:t>
      </w:r>
      <w:r w:rsidRPr="0066446B">
        <w:rPr>
          <w:color w:val="000000"/>
          <w:sz w:val="22"/>
          <w:lang w:val="en-US"/>
        </w:rPr>
        <w:tab/>
      </w:r>
      <w:r w:rsidR="009F2B12">
        <w:rPr>
          <w:color w:val="000000"/>
          <w:sz w:val="22"/>
          <w:lang w:val="en-US"/>
        </w:rPr>
        <w:t>21</w:t>
      </w:r>
    </w:p>
    <w:p w14:paraId="33A01CE6" w14:textId="467ECF83" w:rsidR="00310CB7" w:rsidRPr="0066446B" w:rsidRDefault="00310CB7" w:rsidP="00E60E3F">
      <w:pPr>
        <w:tabs>
          <w:tab w:val="right" w:leader="dot" w:pos="10800"/>
        </w:tabs>
        <w:spacing w:before="2" w:line="339" w:lineRule="exact"/>
        <w:ind w:left="1440"/>
        <w:jc w:val="both"/>
        <w:textAlignment w:val="baseline"/>
        <w:rPr>
          <w:color w:val="000000"/>
          <w:sz w:val="22"/>
          <w:lang w:val="en-US"/>
        </w:rPr>
      </w:pPr>
      <w:r w:rsidRPr="0066446B">
        <w:rPr>
          <w:color w:val="000000"/>
          <w:sz w:val="22"/>
          <w:lang w:val="en-US"/>
        </w:rPr>
        <w:t>FORCE MAJEURE EVENT</w:t>
      </w:r>
      <w:r w:rsidRPr="0066446B">
        <w:rPr>
          <w:color w:val="000000"/>
          <w:sz w:val="22"/>
          <w:lang w:val="en-US"/>
        </w:rPr>
        <w:tab/>
      </w:r>
      <w:r w:rsidR="009F2B12">
        <w:rPr>
          <w:color w:val="000000"/>
          <w:sz w:val="22"/>
          <w:lang w:val="en-US"/>
        </w:rPr>
        <w:t>21</w:t>
      </w:r>
    </w:p>
    <w:p w14:paraId="20817F6B" w14:textId="48C5C7B6" w:rsidR="00310CB7" w:rsidRPr="0066446B" w:rsidRDefault="00310CB7" w:rsidP="00E60E3F">
      <w:pPr>
        <w:tabs>
          <w:tab w:val="right" w:leader="dot" w:pos="10800"/>
        </w:tabs>
        <w:spacing w:before="7" w:line="339" w:lineRule="exact"/>
        <w:ind w:left="1440"/>
        <w:jc w:val="both"/>
        <w:textAlignment w:val="baseline"/>
        <w:rPr>
          <w:color w:val="000000"/>
          <w:sz w:val="22"/>
          <w:lang w:val="en-US"/>
        </w:rPr>
      </w:pPr>
      <w:r w:rsidRPr="0066446B">
        <w:rPr>
          <w:color w:val="000000"/>
          <w:sz w:val="22"/>
          <w:lang w:val="en-US"/>
        </w:rPr>
        <w:t>GOVERNING LAW AND JURISDICTION</w:t>
      </w:r>
      <w:r w:rsidRPr="0066446B">
        <w:rPr>
          <w:color w:val="000000"/>
          <w:sz w:val="22"/>
          <w:lang w:val="en-US"/>
        </w:rPr>
        <w:tab/>
      </w:r>
      <w:r w:rsidR="009F2B12">
        <w:rPr>
          <w:color w:val="000000"/>
          <w:sz w:val="22"/>
          <w:lang w:val="en-US"/>
        </w:rPr>
        <w:t>22</w:t>
      </w:r>
    </w:p>
    <w:p w14:paraId="2301F9E0" w14:textId="62BF9CDC" w:rsidR="00310CB7" w:rsidRPr="0066446B" w:rsidRDefault="00310CB7" w:rsidP="00E60E3F">
      <w:pPr>
        <w:tabs>
          <w:tab w:val="right" w:leader="dot" w:pos="10800"/>
        </w:tabs>
        <w:spacing w:before="6" w:line="339" w:lineRule="exact"/>
        <w:ind w:left="1440"/>
        <w:jc w:val="both"/>
        <w:textAlignment w:val="baseline"/>
        <w:rPr>
          <w:color w:val="000000"/>
          <w:sz w:val="22"/>
          <w:lang w:val="en-US"/>
        </w:rPr>
      </w:pPr>
      <w:r w:rsidRPr="0066446B">
        <w:rPr>
          <w:color w:val="000000"/>
          <w:sz w:val="22"/>
          <w:lang w:val="en-US"/>
        </w:rPr>
        <w:t>MISCELLANEOUS</w:t>
      </w:r>
      <w:r w:rsidRPr="0066446B">
        <w:rPr>
          <w:color w:val="000000"/>
          <w:sz w:val="22"/>
          <w:lang w:val="en-US"/>
        </w:rPr>
        <w:tab/>
      </w:r>
      <w:r w:rsidR="009F2B12">
        <w:rPr>
          <w:color w:val="000000"/>
          <w:sz w:val="22"/>
          <w:lang w:val="en-US"/>
        </w:rPr>
        <w:t>22</w:t>
      </w:r>
    </w:p>
    <w:p w14:paraId="1DDBBD3A" w14:textId="0DDD72AB" w:rsidR="00310CB7" w:rsidRPr="0066446B" w:rsidRDefault="00310CB7" w:rsidP="00E60E3F">
      <w:pPr>
        <w:tabs>
          <w:tab w:val="right" w:leader="dot" w:pos="10800"/>
        </w:tabs>
        <w:spacing w:before="108" w:line="339" w:lineRule="exact"/>
        <w:ind w:left="1440"/>
        <w:jc w:val="both"/>
        <w:textAlignment w:val="baseline"/>
        <w:rPr>
          <w:color w:val="000000"/>
          <w:sz w:val="22"/>
          <w:lang w:val="en-US"/>
        </w:rPr>
      </w:pPr>
      <w:r w:rsidRPr="0066446B">
        <w:rPr>
          <w:color w:val="000000"/>
          <w:sz w:val="22"/>
          <w:lang w:val="en-US"/>
        </w:rPr>
        <w:t>UNENFORCEABLE BY A COURT</w:t>
      </w:r>
      <w:r w:rsidRPr="0066446B">
        <w:rPr>
          <w:color w:val="000000"/>
          <w:sz w:val="22"/>
          <w:lang w:val="en-US"/>
        </w:rPr>
        <w:tab/>
      </w:r>
      <w:r w:rsidR="009F2B12">
        <w:rPr>
          <w:color w:val="000000"/>
          <w:sz w:val="22"/>
          <w:lang w:val="en-US"/>
        </w:rPr>
        <w:t>23</w:t>
      </w:r>
    </w:p>
    <w:p w14:paraId="11F70C0D" w14:textId="33AC1B54" w:rsidR="00310CB7" w:rsidRPr="0066446B" w:rsidRDefault="00310CB7" w:rsidP="00E60E3F">
      <w:pPr>
        <w:tabs>
          <w:tab w:val="right" w:leader="dot" w:pos="10800"/>
        </w:tabs>
        <w:spacing w:before="107" w:line="339" w:lineRule="exact"/>
        <w:ind w:left="1440"/>
        <w:jc w:val="both"/>
        <w:textAlignment w:val="baseline"/>
        <w:rPr>
          <w:color w:val="000000"/>
          <w:sz w:val="22"/>
          <w:lang w:val="en-US"/>
        </w:rPr>
      </w:pPr>
      <w:r w:rsidRPr="0066446B">
        <w:rPr>
          <w:color w:val="000000"/>
          <w:sz w:val="22"/>
          <w:lang w:val="en-US"/>
        </w:rPr>
        <w:t>FAQs</w:t>
      </w:r>
      <w:r w:rsidRPr="0066446B">
        <w:rPr>
          <w:color w:val="000000"/>
          <w:sz w:val="22"/>
          <w:lang w:val="en-US"/>
        </w:rPr>
        <w:tab/>
      </w:r>
      <w:r w:rsidR="009F2B12">
        <w:rPr>
          <w:color w:val="000000"/>
          <w:sz w:val="22"/>
          <w:lang w:val="en-US"/>
        </w:rPr>
        <w:t>23</w:t>
      </w:r>
    </w:p>
    <w:p w14:paraId="0FC245FC" w14:textId="07BDBEA6" w:rsidR="00310CB7" w:rsidRPr="004A439E" w:rsidRDefault="00310CB7" w:rsidP="00E60E3F">
      <w:pPr>
        <w:tabs>
          <w:tab w:val="right" w:leader="dot" w:pos="10800"/>
        </w:tabs>
        <w:spacing w:before="108" w:after="2161" w:line="339" w:lineRule="exact"/>
        <w:ind w:left="1440"/>
        <w:jc w:val="both"/>
        <w:textAlignment w:val="baseline"/>
        <w:rPr>
          <w:rFonts w:eastAsia="Segoe UI" w:cstheme="minorHAnsi"/>
          <w:color w:val="000000"/>
          <w:sz w:val="22"/>
          <w:szCs w:val="22"/>
          <w:lang w:val="en-US"/>
        </w:rPr>
        <w:sectPr w:rsidR="00310CB7" w:rsidRPr="004A439E" w:rsidSect="00E60E3F">
          <w:footerReference w:type="even" r:id="rId11"/>
          <w:footerReference w:type="default" r:id="rId12"/>
          <w:pgSz w:w="11906" w:h="16838" w:code="9"/>
          <w:pgMar w:top="1360" w:right="0" w:bottom="0" w:left="0" w:header="720" w:footer="720" w:gutter="0"/>
          <w:cols w:space="720"/>
          <w:docGrid w:linePitch="326"/>
        </w:sectPr>
      </w:pPr>
      <w:r w:rsidRPr="0066446B">
        <w:rPr>
          <w:color w:val="000000"/>
          <w:sz w:val="22"/>
          <w:lang w:val="en-US"/>
        </w:rPr>
        <w:t>ADDITIONAL CONTACTS</w:t>
      </w:r>
      <w:r w:rsidRPr="0066446B">
        <w:rPr>
          <w:color w:val="000000"/>
          <w:sz w:val="22"/>
          <w:lang w:val="en-US"/>
        </w:rPr>
        <w:tab/>
      </w:r>
      <w:r w:rsidR="009F2B12">
        <w:rPr>
          <w:color w:val="000000"/>
          <w:sz w:val="22"/>
          <w:lang w:val="en-US"/>
        </w:rPr>
        <w:t>23</w:t>
      </w:r>
    </w:p>
    <w:p w14:paraId="609C86DB" w14:textId="5E93B609" w:rsidR="00310CB7" w:rsidRPr="0066446B" w:rsidRDefault="00310CB7" w:rsidP="0066446B">
      <w:pPr>
        <w:pStyle w:val="ListParagraph"/>
        <w:numPr>
          <w:ilvl w:val="0"/>
          <w:numId w:val="29"/>
        </w:numPr>
        <w:ind w:left="360" w:right="-70"/>
        <w:jc w:val="both"/>
        <w:rPr>
          <w:b/>
          <w:sz w:val="22"/>
        </w:rPr>
      </w:pPr>
      <w:r w:rsidRPr="0066446B">
        <w:rPr>
          <w:b/>
          <w:sz w:val="22"/>
        </w:rPr>
        <w:lastRenderedPageBreak/>
        <w:t>INTRODUCTION</w:t>
      </w:r>
    </w:p>
    <w:p w14:paraId="75DECAE5" w14:textId="63005A55" w:rsidR="004A439E" w:rsidRPr="004A439E" w:rsidRDefault="004A439E" w:rsidP="004A439E">
      <w:pPr>
        <w:pStyle w:val="ListParagraph"/>
        <w:ind w:left="540" w:right="-70"/>
        <w:jc w:val="both"/>
        <w:rPr>
          <w:rFonts w:cstheme="minorHAnsi"/>
          <w:sz w:val="22"/>
          <w:szCs w:val="22"/>
        </w:rPr>
      </w:pPr>
    </w:p>
    <w:p w14:paraId="27B17B2A" w14:textId="70855F2B" w:rsidR="00310CB7" w:rsidRDefault="00110EF1" w:rsidP="0066446B">
      <w:pPr>
        <w:pStyle w:val="ListParagraph"/>
        <w:numPr>
          <w:ilvl w:val="1"/>
          <w:numId w:val="30"/>
        </w:numPr>
        <w:ind w:right="-70"/>
        <w:jc w:val="both"/>
        <w:rPr>
          <w:sz w:val="22"/>
        </w:rPr>
      </w:pPr>
      <w:r>
        <w:rPr>
          <w:b/>
          <w:sz w:val="22"/>
          <w:lang w:val="en-ZA"/>
        </w:rPr>
        <w:t>W</w:t>
      </w:r>
      <w:r w:rsidR="00FE5DBF">
        <w:rPr>
          <w:b/>
          <w:sz w:val="22"/>
          <w:lang w:val="en-ZA"/>
        </w:rPr>
        <w:t>N</w:t>
      </w:r>
      <w:r>
        <w:rPr>
          <w:b/>
          <w:sz w:val="22"/>
          <w:lang w:val="en-ZA"/>
        </w:rPr>
        <w:t>S TRADE LIMIT</w:t>
      </w:r>
      <w:r w:rsidR="00526F07" w:rsidRPr="0066446B">
        <w:rPr>
          <w:b/>
          <w:sz w:val="22"/>
          <w:lang w:val="en-ZA"/>
        </w:rPr>
        <w:t xml:space="preserve"> </w:t>
      </w:r>
      <w:r w:rsidR="00310CB7" w:rsidRPr="0066446B">
        <w:rPr>
          <w:sz w:val="22"/>
        </w:rPr>
        <w:t>(hereinafter referred to as</w:t>
      </w:r>
      <w:r w:rsidR="00104C13" w:rsidRPr="0066446B">
        <w:rPr>
          <w:sz w:val="22"/>
        </w:rPr>
        <w:t xml:space="preserve"> </w:t>
      </w:r>
      <w:r w:rsidR="00104C13" w:rsidRPr="004A439E">
        <w:rPr>
          <w:rFonts w:cstheme="minorHAnsi"/>
          <w:b/>
          <w:sz w:val="22"/>
          <w:szCs w:val="22"/>
        </w:rPr>
        <w:t>“</w:t>
      </w:r>
      <w:r>
        <w:rPr>
          <w:rFonts w:cstheme="minorHAnsi"/>
          <w:b/>
          <w:sz w:val="22"/>
          <w:szCs w:val="22"/>
        </w:rPr>
        <w:t>WT</w:t>
      </w:r>
      <w:r w:rsidR="00C303C9">
        <w:rPr>
          <w:rFonts w:cstheme="minorHAnsi"/>
          <w:b/>
          <w:sz w:val="22"/>
          <w:szCs w:val="22"/>
        </w:rPr>
        <w:t>L</w:t>
      </w:r>
      <w:r w:rsidR="00104C13" w:rsidRPr="004A439E">
        <w:rPr>
          <w:rFonts w:cstheme="minorHAnsi"/>
          <w:b/>
          <w:sz w:val="22"/>
          <w:szCs w:val="22"/>
        </w:rPr>
        <w:t>”; “we”</w:t>
      </w:r>
      <w:r w:rsidR="00104C13">
        <w:rPr>
          <w:rFonts w:cstheme="minorHAnsi"/>
          <w:b/>
          <w:sz w:val="22"/>
          <w:szCs w:val="22"/>
        </w:rPr>
        <w:t>; “Company”</w:t>
      </w:r>
      <w:r w:rsidR="00310CB7" w:rsidRPr="00104C13">
        <w:rPr>
          <w:sz w:val="22"/>
        </w:rPr>
        <w:t>)</w:t>
      </w:r>
      <w:r w:rsidR="00310CB7" w:rsidRPr="0066446B">
        <w:rPr>
          <w:sz w:val="22"/>
        </w:rPr>
        <w:t xml:space="preserve"> is a regulated investment dealer </w:t>
      </w:r>
      <w:r w:rsidR="00104C13">
        <w:rPr>
          <w:sz w:val="22"/>
        </w:rPr>
        <w:t>c</w:t>
      </w:r>
      <w:r w:rsidR="00104C13" w:rsidRPr="00104C13">
        <w:rPr>
          <w:sz w:val="22"/>
        </w:rPr>
        <w:t>ompany</w:t>
      </w:r>
      <w:r w:rsidR="00E47FE7">
        <w:rPr>
          <w:sz w:val="22"/>
        </w:rPr>
        <w:t xml:space="preserve"> with tradename WNS TRADE </w:t>
      </w:r>
      <w:r w:rsidR="00E47FE7" w:rsidRPr="00E47FE7">
        <w:rPr>
          <w:sz w:val="22"/>
        </w:rPr>
        <w:t>regulated by the</w:t>
      </w:r>
      <w:r w:rsidR="00E47FE7" w:rsidRPr="005B4615">
        <w:rPr>
          <w:rFonts w:ascii="Book Antiqua" w:hAnsi="Book Antiqua" w:cstheme="minorHAnsi"/>
        </w:rPr>
        <w:t xml:space="preserve"> </w:t>
      </w:r>
      <w:r w:rsidR="00E47FE7" w:rsidRPr="00E47FE7">
        <w:rPr>
          <w:b/>
          <w:sz w:val="22"/>
          <w:lang w:val="en-ZA"/>
        </w:rPr>
        <w:t>Financial Services Commission (‘FSC’) in Mauritius</w:t>
      </w:r>
      <w:r w:rsidR="00E47FE7" w:rsidRPr="005B4615">
        <w:rPr>
          <w:rFonts w:ascii="Book Antiqua" w:hAnsi="Book Antiqua" w:cstheme="minorHAnsi"/>
        </w:rPr>
        <w:t xml:space="preserve"> </w:t>
      </w:r>
      <w:r w:rsidR="00E47FE7" w:rsidRPr="00E47FE7">
        <w:rPr>
          <w:sz w:val="22"/>
        </w:rPr>
        <w:t>under the license number</w:t>
      </w:r>
      <w:r w:rsidR="00E47FE7" w:rsidRPr="005B4615">
        <w:rPr>
          <w:rFonts w:ascii="Book Antiqua" w:hAnsi="Book Antiqua" w:cstheme="minorHAnsi"/>
        </w:rPr>
        <w:t xml:space="preserve"> </w:t>
      </w:r>
      <w:r w:rsidR="00E47FE7" w:rsidRPr="00E47FE7">
        <w:rPr>
          <w:b/>
          <w:sz w:val="22"/>
          <w:lang w:val="en-ZA"/>
        </w:rPr>
        <w:t>GB23202450</w:t>
      </w:r>
      <w:r w:rsidR="00310CB7" w:rsidRPr="0066446B">
        <w:rPr>
          <w:sz w:val="22"/>
        </w:rPr>
        <w:t>.</w:t>
      </w:r>
    </w:p>
    <w:p w14:paraId="2B3D0171" w14:textId="77777777" w:rsidR="000028DA" w:rsidRPr="0066446B" w:rsidRDefault="000028DA" w:rsidP="000028DA">
      <w:pPr>
        <w:pStyle w:val="ListParagraph"/>
        <w:ind w:left="540" w:right="-70"/>
        <w:jc w:val="both"/>
        <w:rPr>
          <w:sz w:val="22"/>
        </w:rPr>
      </w:pPr>
    </w:p>
    <w:p w14:paraId="17A4C36E" w14:textId="72AB74AB" w:rsidR="000028DA" w:rsidRPr="000028DA" w:rsidRDefault="00310CB7" w:rsidP="000028DA">
      <w:pPr>
        <w:pStyle w:val="ListParagraph"/>
        <w:numPr>
          <w:ilvl w:val="1"/>
          <w:numId w:val="30"/>
        </w:numPr>
        <w:ind w:right="-70"/>
        <w:jc w:val="both"/>
        <w:rPr>
          <w:sz w:val="22"/>
        </w:rPr>
      </w:pPr>
      <w:r w:rsidRPr="0066446B">
        <w:rPr>
          <w:sz w:val="22"/>
        </w:rPr>
        <w:t xml:space="preserve">The Company is incorporated in the Republic of Mauritius. The Company is authorised and regulated by the Financial Services Commission Mauritius (‘FSC’) </w:t>
      </w:r>
      <w:r w:rsidRPr="004A439E">
        <w:rPr>
          <w:rFonts w:cstheme="minorHAnsi"/>
          <w:sz w:val="22"/>
          <w:szCs w:val="22"/>
        </w:rPr>
        <w:t>(</w:t>
      </w:r>
      <w:hyperlink r:id="rId13" w:history="1">
        <w:r w:rsidR="007247E4" w:rsidRPr="004A439E">
          <w:rPr>
            <w:rStyle w:val="Hyperlink"/>
            <w:rFonts w:cstheme="minorHAnsi"/>
            <w:sz w:val="22"/>
            <w:szCs w:val="22"/>
          </w:rPr>
          <w:t>https://www.fscmauritius.org/en</w:t>
        </w:r>
      </w:hyperlink>
      <w:r w:rsidRPr="004A439E">
        <w:rPr>
          <w:rFonts w:cstheme="minorHAnsi"/>
          <w:sz w:val="22"/>
          <w:szCs w:val="22"/>
        </w:rPr>
        <w:t>).</w:t>
      </w:r>
    </w:p>
    <w:p w14:paraId="36A7B125" w14:textId="77777777" w:rsidR="000028DA" w:rsidRPr="000028DA" w:rsidRDefault="000028DA" w:rsidP="000028DA">
      <w:pPr>
        <w:ind w:right="-70"/>
        <w:jc w:val="both"/>
        <w:rPr>
          <w:sz w:val="22"/>
        </w:rPr>
      </w:pPr>
    </w:p>
    <w:p w14:paraId="62D19A21" w14:textId="18952EBA" w:rsidR="007D2855" w:rsidRDefault="007D2855" w:rsidP="004A439E">
      <w:pPr>
        <w:pStyle w:val="ListParagraph"/>
        <w:numPr>
          <w:ilvl w:val="1"/>
          <w:numId w:val="30"/>
        </w:numPr>
        <w:ind w:right="-70"/>
        <w:jc w:val="both"/>
        <w:rPr>
          <w:rFonts w:cstheme="minorHAnsi"/>
          <w:sz w:val="22"/>
          <w:szCs w:val="22"/>
        </w:rPr>
      </w:pPr>
      <w:r w:rsidRPr="004A439E">
        <w:rPr>
          <w:rFonts w:cstheme="minorHAnsi"/>
          <w:spacing w:val="-7"/>
          <w:sz w:val="22"/>
          <w:szCs w:val="22"/>
        </w:rPr>
        <w:t>Th</w:t>
      </w:r>
      <w:r w:rsidR="00495E3F">
        <w:rPr>
          <w:rFonts w:cstheme="minorHAnsi"/>
          <w:spacing w:val="-7"/>
          <w:sz w:val="22"/>
          <w:szCs w:val="22"/>
        </w:rPr>
        <w:t>ese</w:t>
      </w:r>
      <w:r w:rsidRPr="004A439E">
        <w:rPr>
          <w:rFonts w:cstheme="minorHAnsi"/>
          <w:spacing w:val="-7"/>
          <w:sz w:val="22"/>
          <w:szCs w:val="22"/>
        </w:rPr>
        <w:t xml:space="preserve"> </w:t>
      </w:r>
      <w:r w:rsidRPr="00495E3F">
        <w:rPr>
          <w:rFonts w:cstheme="minorHAnsi"/>
          <w:spacing w:val="-7"/>
          <w:sz w:val="22"/>
          <w:szCs w:val="22"/>
        </w:rPr>
        <w:t xml:space="preserve">Terms </w:t>
      </w:r>
      <w:r w:rsidRPr="00495E3F">
        <w:rPr>
          <w:rFonts w:cstheme="minorHAnsi"/>
          <w:sz w:val="22"/>
          <w:szCs w:val="22"/>
        </w:rPr>
        <w:t xml:space="preserve">of business </w:t>
      </w:r>
      <w:r w:rsidRPr="004A439E">
        <w:rPr>
          <w:rFonts w:cstheme="minorHAnsi"/>
          <w:sz w:val="22"/>
          <w:szCs w:val="22"/>
        </w:rPr>
        <w:t>(</w:t>
      </w:r>
      <w:r w:rsidR="004E4680">
        <w:rPr>
          <w:rFonts w:cstheme="minorHAnsi"/>
          <w:sz w:val="22"/>
          <w:szCs w:val="22"/>
        </w:rPr>
        <w:t xml:space="preserve">hereinafter the </w:t>
      </w:r>
      <w:r w:rsidRPr="004A439E">
        <w:rPr>
          <w:rFonts w:cstheme="minorHAnsi"/>
          <w:sz w:val="22"/>
          <w:szCs w:val="22"/>
        </w:rPr>
        <w:t>“</w:t>
      </w:r>
      <w:r w:rsidRPr="00FE2D3F">
        <w:rPr>
          <w:rFonts w:cstheme="minorHAnsi"/>
          <w:b/>
          <w:bCs/>
          <w:sz w:val="22"/>
          <w:szCs w:val="22"/>
        </w:rPr>
        <w:t>Terms</w:t>
      </w:r>
      <w:r w:rsidRPr="004A439E">
        <w:rPr>
          <w:rFonts w:cstheme="minorHAnsi"/>
          <w:sz w:val="22"/>
          <w:szCs w:val="22"/>
        </w:rPr>
        <w:t>”</w:t>
      </w:r>
      <w:r w:rsidR="004E4680">
        <w:rPr>
          <w:rFonts w:cstheme="minorHAnsi"/>
          <w:sz w:val="22"/>
          <w:szCs w:val="22"/>
        </w:rPr>
        <w:t xml:space="preserve"> or “</w:t>
      </w:r>
      <w:r w:rsidR="004E4680" w:rsidRPr="00FE2D3F">
        <w:rPr>
          <w:rFonts w:cstheme="minorHAnsi"/>
          <w:b/>
          <w:bCs/>
          <w:sz w:val="22"/>
          <w:szCs w:val="22"/>
        </w:rPr>
        <w:t>Agreement</w:t>
      </w:r>
      <w:r w:rsidR="004E4680">
        <w:rPr>
          <w:rFonts w:cstheme="minorHAnsi"/>
          <w:sz w:val="22"/>
          <w:szCs w:val="22"/>
        </w:rPr>
        <w:t xml:space="preserve">” or </w:t>
      </w:r>
      <w:r w:rsidR="00AC6B1E">
        <w:rPr>
          <w:rFonts w:cstheme="minorHAnsi"/>
          <w:sz w:val="22"/>
          <w:szCs w:val="22"/>
        </w:rPr>
        <w:t>“</w:t>
      </w:r>
      <w:r w:rsidR="00AC6B1E" w:rsidRPr="00AC6B1E">
        <w:rPr>
          <w:rFonts w:cstheme="minorHAnsi"/>
          <w:b/>
          <w:bCs/>
          <w:sz w:val="22"/>
          <w:szCs w:val="22"/>
        </w:rPr>
        <w:t>Client Agreement</w:t>
      </w:r>
      <w:r w:rsidR="00AC6B1E">
        <w:rPr>
          <w:rFonts w:cstheme="minorHAnsi"/>
          <w:sz w:val="22"/>
          <w:szCs w:val="22"/>
        </w:rPr>
        <w:t xml:space="preserve">” or </w:t>
      </w:r>
      <w:r w:rsidR="004E4680">
        <w:rPr>
          <w:rFonts w:cstheme="minorHAnsi"/>
          <w:sz w:val="22"/>
          <w:szCs w:val="22"/>
        </w:rPr>
        <w:t>“</w:t>
      </w:r>
      <w:r w:rsidR="004E4680" w:rsidRPr="00FE2D3F">
        <w:rPr>
          <w:rFonts w:cstheme="minorHAnsi"/>
          <w:b/>
          <w:bCs/>
          <w:sz w:val="22"/>
          <w:szCs w:val="22"/>
        </w:rPr>
        <w:t>Service Agreement</w:t>
      </w:r>
      <w:r w:rsidR="004E4680">
        <w:rPr>
          <w:rFonts w:cstheme="minorHAnsi"/>
          <w:sz w:val="22"/>
          <w:szCs w:val="22"/>
        </w:rPr>
        <w:t>”</w:t>
      </w:r>
      <w:r w:rsidRPr="004A439E">
        <w:rPr>
          <w:rFonts w:cstheme="minorHAnsi"/>
          <w:sz w:val="22"/>
          <w:szCs w:val="22"/>
        </w:rPr>
        <w:t xml:space="preserve">) is being entered into and signed between </w:t>
      </w:r>
      <w:r w:rsidR="00110EF1">
        <w:rPr>
          <w:rFonts w:cstheme="minorHAnsi"/>
          <w:bCs/>
          <w:sz w:val="22"/>
          <w:szCs w:val="22"/>
        </w:rPr>
        <w:t>WT</w:t>
      </w:r>
      <w:r w:rsidR="00C303C9">
        <w:rPr>
          <w:rFonts w:cstheme="minorHAnsi"/>
          <w:bCs/>
          <w:sz w:val="22"/>
          <w:szCs w:val="22"/>
        </w:rPr>
        <w:t xml:space="preserve">L </w:t>
      </w:r>
      <w:r w:rsidRPr="004A439E">
        <w:rPr>
          <w:rFonts w:cstheme="minorHAnsi"/>
          <w:sz w:val="22"/>
          <w:szCs w:val="22"/>
        </w:rPr>
        <w:t>and the Client (“</w:t>
      </w:r>
      <w:r w:rsidRPr="00FE2D3F">
        <w:rPr>
          <w:rFonts w:cstheme="minorHAnsi"/>
          <w:b/>
          <w:bCs/>
          <w:sz w:val="22"/>
          <w:szCs w:val="22"/>
        </w:rPr>
        <w:t>you</w:t>
      </w:r>
      <w:r w:rsidRPr="004A439E">
        <w:rPr>
          <w:rFonts w:cstheme="minorHAnsi"/>
          <w:sz w:val="22"/>
          <w:szCs w:val="22"/>
        </w:rPr>
        <w:t>”)</w:t>
      </w:r>
      <w:r w:rsidR="00104C13">
        <w:rPr>
          <w:rFonts w:cstheme="minorHAnsi"/>
          <w:sz w:val="22"/>
          <w:szCs w:val="22"/>
        </w:rPr>
        <w:t>,</w:t>
      </w:r>
      <w:r w:rsidRPr="004A439E">
        <w:rPr>
          <w:rFonts w:cstheme="minorHAnsi"/>
          <w:sz w:val="22"/>
          <w:szCs w:val="22"/>
        </w:rPr>
        <w:t xml:space="preserve"> that are going to do business through </w:t>
      </w:r>
      <w:r w:rsidR="00110EF1">
        <w:rPr>
          <w:rFonts w:cstheme="minorHAnsi"/>
          <w:sz w:val="22"/>
          <w:szCs w:val="22"/>
        </w:rPr>
        <w:t>WT</w:t>
      </w:r>
      <w:r w:rsidR="00C303C9">
        <w:rPr>
          <w:rFonts w:cstheme="minorHAnsi"/>
          <w:sz w:val="22"/>
          <w:szCs w:val="22"/>
        </w:rPr>
        <w:t>L</w:t>
      </w:r>
      <w:r w:rsidRPr="004A439E">
        <w:rPr>
          <w:rFonts w:cstheme="minorHAnsi"/>
          <w:sz w:val="22"/>
          <w:szCs w:val="22"/>
        </w:rPr>
        <w:t xml:space="preserve">. This is an important document and forms part of a legal </w:t>
      </w:r>
      <w:r w:rsidRPr="000028DA">
        <w:rPr>
          <w:rFonts w:cstheme="minorHAnsi"/>
          <w:w w:val="105"/>
          <w:sz w:val="22"/>
          <w:szCs w:val="22"/>
        </w:rPr>
        <w:t xml:space="preserve">contract and the </w:t>
      </w:r>
      <w:r w:rsidR="000924D2" w:rsidRPr="000028DA">
        <w:rPr>
          <w:rFonts w:cstheme="minorHAnsi"/>
          <w:w w:val="105"/>
          <w:sz w:val="22"/>
          <w:szCs w:val="22"/>
        </w:rPr>
        <w:t>client must</w:t>
      </w:r>
      <w:r w:rsidRPr="000028DA">
        <w:rPr>
          <w:rFonts w:cstheme="minorHAnsi"/>
          <w:w w:val="105"/>
          <w:sz w:val="22"/>
          <w:szCs w:val="22"/>
        </w:rPr>
        <w:t xml:space="preserve"> read and ensure that it understand</w:t>
      </w:r>
      <w:r w:rsidR="00666E53" w:rsidRPr="000028DA">
        <w:rPr>
          <w:rFonts w:cstheme="minorHAnsi"/>
          <w:w w:val="105"/>
          <w:sz w:val="22"/>
          <w:szCs w:val="22"/>
        </w:rPr>
        <w:t>s</w:t>
      </w:r>
      <w:r w:rsidRPr="000028DA">
        <w:rPr>
          <w:rFonts w:cstheme="minorHAnsi"/>
          <w:w w:val="105"/>
          <w:sz w:val="22"/>
          <w:szCs w:val="22"/>
        </w:rPr>
        <w:t xml:space="preserve"> the contents of this Terms. The Client should take independent legal advice if there is anything in these terms that you do not understand</w:t>
      </w:r>
      <w:r w:rsidRPr="00810D10">
        <w:rPr>
          <w:rFonts w:cstheme="minorHAnsi"/>
          <w:sz w:val="22"/>
          <w:szCs w:val="22"/>
        </w:rPr>
        <w:t>.</w:t>
      </w:r>
    </w:p>
    <w:p w14:paraId="2E4275AF" w14:textId="77777777" w:rsidR="000028DA" w:rsidRPr="000028DA" w:rsidRDefault="000028DA" w:rsidP="000028DA">
      <w:pPr>
        <w:ind w:right="-70"/>
        <w:jc w:val="both"/>
        <w:rPr>
          <w:rFonts w:cstheme="minorHAnsi"/>
          <w:sz w:val="22"/>
          <w:szCs w:val="22"/>
        </w:rPr>
      </w:pPr>
    </w:p>
    <w:p w14:paraId="3970F943" w14:textId="370738A0" w:rsidR="00801DB7" w:rsidRPr="000028DA" w:rsidRDefault="00801DB7" w:rsidP="004A439E">
      <w:pPr>
        <w:pStyle w:val="ListParagraph"/>
        <w:widowControl w:val="0"/>
        <w:numPr>
          <w:ilvl w:val="1"/>
          <w:numId w:val="30"/>
        </w:numPr>
        <w:tabs>
          <w:tab w:val="left" w:pos="720"/>
        </w:tabs>
        <w:autoSpaceDE w:val="0"/>
        <w:autoSpaceDN w:val="0"/>
        <w:ind w:right="-70"/>
        <w:jc w:val="both"/>
        <w:rPr>
          <w:rFonts w:cstheme="minorHAnsi"/>
          <w:sz w:val="22"/>
          <w:szCs w:val="22"/>
        </w:rPr>
      </w:pPr>
      <w:r w:rsidRPr="00766F83">
        <w:rPr>
          <w:rFonts w:cstheme="minorHAnsi"/>
          <w:spacing w:val="-7"/>
          <w:w w:val="105"/>
          <w:sz w:val="22"/>
          <w:szCs w:val="22"/>
        </w:rPr>
        <w:t>The Company</w:t>
      </w:r>
      <w:r w:rsidRPr="00766F83">
        <w:rPr>
          <w:rFonts w:cstheme="minorHAnsi"/>
          <w:spacing w:val="-19"/>
          <w:w w:val="105"/>
          <w:sz w:val="22"/>
          <w:szCs w:val="22"/>
        </w:rPr>
        <w:t xml:space="preserve"> </w:t>
      </w:r>
      <w:r w:rsidRPr="00766F83">
        <w:rPr>
          <w:rFonts w:cstheme="minorHAnsi"/>
          <w:w w:val="105"/>
          <w:sz w:val="22"/>
          <w:szCs w:val="22"/>
        </w:rPr>
        <w:t>shall</w:t>
      </w:r>
      <w:r w:rsidRPr="00766F83">
        <w:rPr>
          <w:rFonts w:cstheme="minorHAnsi"/>
          <w:spacing w:val="-24"/>
          <w:w w:val="105"/>
          <w:sz w:val="22"/>
          <w:szCs w:val="22"/>
        </w:rPr>
        <w:t xml:space="preserve"> </w:t>
      </w:r>
      <w:r w:rsidR="003810FD" w:rsidRPr="00766F83">
        <w:rPr>
          <w:rFonts w:cstheme="minorHAnsi"/>
          <w:w w:val="105"/>
          <w:sz w:val="22"/>
          <w:szCs w:val="22"/>
        </w:rPr>
        <w:t>be both acting as an intermediary in the execution of securities transactions for you and will also be dealing on own account</w:t>
      </w:r>
      <w:r w:rsidR="00E167BB" w:rsidRPr="00766F83">
        <w:rPr>
          <w:rFonts w:cstheme="minorHAnsi"/>
          <w:w w:val="105"/>
          <w:sz w:val="22"/>
          <w:szCs w:val="22"/>
        </w:rPr>
        <w:t>,</w:t>
      </w:r>
      <w:r w:rsidR="003810FD" w:rsidRPr="00766F83">
        <w:rPr>
          <w:rFonts w:cstheme="minorHAnsi"/>
          <w:w w:val="105"/>
          <w:sz w:val="22"/>
          <w:szCs w:val="22"/>
        </w:rPr>
        <w:t xml:space="preserve"> </w:t>
      </w:r>
      <w:r w:rsidR="00E167BB" w:rsidRPr="00766F83">
        <w:rPr>
          <w:rFonts w:cstheme="minorHAnsi"/>
          <w:w w:val="105"/>
          <w:sz w:val="22"/>
          <w:szCs w:val="22"/>
        </w:rPr>
        <w:t>that is,</w:t>
      </w:r>
      <w:r w:rsidR="003810FD" w:rsidRPr="00766F83">
        <w:rPr>
          <w:rFonts w:cstheme="minorHAnsi"/>
          <w:w w:val="105"/>
          <w:sz w:val="22"/>
          <w:szCs w:val="22"/>
        </w:rPr>
        <w:t xml:space="preserve"> trade in securities as principal with the intention of reselling these securities to the public.</w:t>
      </w:r>
    </w:p>
    <w:p w14:paraId="2B141650" w14:textId="77777777" w:rsidR="000028DA" w:rsidRPr="000028DA" w:rsidRDefault="000028DA" w:rsidP="000028DA">
      <w:pPr>
        <w:widowControl w:val="0"/>
        <w:tabs>
          <w:tab w:val="left" w:pos="720"/>
        </w:tabs>
        <w:autoSpaceDE w:val="0"/>
        <w:autoSpaceDN w:val="0"/>
        <w:ind w:right="-70"/>
        <w:jc w:val="both"/>
        <w:rPr>
          <w:rFonts w:cstheme="minorHAnsi"/>
          <w:sz w:val="22"/>
          <w:szCs w:val="22"/>
        </w:rPr>
      </w:pPr>
    </w:p>
    <w:p w14:paraId="00278B63" w14:textId="77C4E4BB" w:rsidR="004A439E" w:rsidRPr="004A439E" w:rsidRDefault="00801DB7" w:rsidP="004A439E">
      <w:pPr>
        <w:pStyle w:val="ListParagraph"/>
        <w:widowControl w:val="0"/>
        <w:numPr>
          <w:ilvl w:val="1"/>
          <w:numId w:val="30"/>
        </w:numPr>
        <w:tabs>
          <w:tab w:val="left" w:pos="720"/>
        </w:tabs>
        <w:autoSpaceDE w:val="0"/>
        <w:autoSpaceDN w:val="0"/>
        <w:ind w:right="-70"/>
        <w:jc w:val="both"/>
        <w:rPr>
          <w:rFonts w:cstheme="minorHAnsi"/>
          <w:sz w:val="22"/>
          <w:szCs w:val="22"/>
        </w:rPr>
      </w:pPr>
      <w:r w:rsidRPr="004A439E">
        <w:rPr>
          <w:rFonts w:cstheme="minorHAnsi"/>
          <w:spacing w:val="-7"/>
          <w:w w:val="105"/>
          <w:sz w:val="22"/>
          <w:szCs w:val="22"/>
        </w:rPr>
        <w:t>You</w:t>
      </w:r>
      <w:r w:rsidRPr="004A439E">
        <w:rPr>
          <w:rFonts w:cstheme="minorHAnsi"/>
          <w:spacing w:val="-27"/>
          <w:w w:val="105"/>
          <w:sz w:val="22"/>
          <w:szCs w:val="22"/>
        </w:rPr>
        <w:t xml:space="preserve"> </w:t>
      </w:r>
      <w:r w:rsidRPr="004A439E">
        <w:rPr>
          <w:rFonts w:cstheme="minorHAnsi"/>
          <w:w w:val="105"/>
          <w:sz w:val="22"/>
          <w:szCs w:val="22"/>
        </w:rPr>
        <w:t>hereby</w:t>
      </w:r>
      <w:r w:rsidRPr="004A439E">
        <w:rPr>
          <w:rFonts w:cstheme="minorHAnsi"/>
          <w:spacing w:val="-30"/>
          <w:w w:val="105"/>
          <w:sz w:val="22"/>
          <w:szCs w:val="22"/>
        </w:rPr>
        <w:t xml:space="preserve"> </w:t>
      </w:r>
      <w:r w:rsidRPr="004A439E">
        <w:rPr>
          <w:rFonts w:cstheme="minorHAnsi"/>
          <w:w w:val="105"/>
          <w:sz w:val="22"/>
          <w:szCs w:val="22"/>
        </w:rPr>
        <w:t>acknowledge</w:t>
      </w:r>
      <w:r w:rsidRPr="004A439E">
        <w:rPr>
          <w:rFonts w:cstheme="minorHAnsi"/>
          <w:spacing w:val="-26"/>
          <w:w w:val="105"/>
          <w:sz w:val="22"/>
          <w:szCs w:val="22"/>
        </w:rPr>
        <w:t xml:space="preserve"> </w:t>
      </w:r>
      <w:r w:rsidRPr="004A439E">
        <w:rPr>
          <w:rFonts w:cstheme="minorHAnsi"/>
          <w:w w:val="105"/>
          <w:sz w:val="22"/>
          <w:szCs w:val="22"/>
        </w:rPr>
        <w:t>and</w:t>
      </w:r>
      <w:r w:rsidRPr="004A439E">
        <w:rPr>
          <w:rFonts w:cstheme="minorHAnsi"/>
          <w:spacing w:val="-27"/>
          <w:w w:val="105"/>
          <w:sz w:val="22"/>
          <w:szCs w:val="22"/>
        </w:rPr>
        <w:t xml:space="preserve"> </w:t>
      </w:r>
      <w:r w:rsidRPr="004A439E">
        <w:rPr>
          <w:rFonts w:cstheme="minorHAnsi"/>
          <w:w w:val="105"/>
          <w:sz w:val="22"/>
          <w:szCs w:val="22"/>
        </w:rPr>
        <w:t>agree</w:t>
      </w:r>
      <w:r w:rsidRPr="004A439E">
        <w:rPr>
          <w:rFonts w:cstheme="minorHAnsi"/>
          <w:spacing w:val="-26"/>
          <w:w w:val="105"/>
          <w:sz w:val="22"/>
          <w:szCs w:val="22"/>
        </w:rPr>
        <w:t xml:space="preserve"> </w:t>
      </w:r>
      <w:r w:rsidRPr="004A439E">
        <w:rPr>
          <w:rFonts w:cstheme="minorHAnsi"/>
          <w:w w:val="105"/>
          <w:sz w:val="22"/>
          <w:szCs w:val="22"/>
        </w:rPr>
        <w:t>that,</w:t>
      </w:r>
      <w:r w:rsidRPr="004A439E">
        <w:rPr>
          <w:rFonts w:cstheme="minorHAnsi"/>
          <w:spacing w:val="-26"/>
          <w:w w:val="105"/>
          <w:sz w:val="22"/>
          <w:szCs w:val="22"/>
        </w:rPr>
        <w:t xml:space="preserve"> </w:t>
      </w:r>
      <w:r w:rsidRPr="004A439E">
        <w:rPr>
          <w:rFonts w:cstheme="minorHAnsi"/>
          <w:w w:val="105"/>
          <w:sz w:val="22"/>
          <w:szCs w:val="22"/>
        </w:rPr>
        <w:t>by</w:t>
      </w:r>
      <w:r w:rsidRPr="004A439E">
        <w:rPr>
          <w:rFonts w:cstheme="minorHAnsi"/>
          <w:spacing w:val="-30"/>
          <w:w w:val="105"/>
          <w:sz w:val="22"/>
          <w:szCs w:val="22"/>
        </w:rPr>
        <w:t xml:space="preserve"> </w:t>
      </w:r>
      <w:r w:rsidRPr="004A439E">
        <w:rPr>
          <w:rFonts w:cstheme="minorHAnsi"/>
          <w:w w:val="105"/>
          <w:sz w:val="22"/>
          <w:szCs w:val="22"/>
        </w:rPr>
        <w:t>(1)</w:t>
      </w:r>
      <w:r w:rsidRPr="004A439E">
        <w:rPr>
          <w:rFonts w:cstheme="minorHAnsi"/>
          <w:spacing w:val="-27"/>
          <w:w w:val="105"/>
          <w:sz w:val="22"/>
          <w:szCs w:val="22"/>
        </w:rPr>
        <w:t xml:space="preserve"> </w:t>
      </w:r>
      <w:r w:rsidRPr="004A439E">
        <w:rPr>
          <w:rFonts w:cstheme="minorHAnsi"/>
          <w:w w:val="105"/>
          <w:sz w:val="22"/>
          <w:szCs w:val="22"/>
        </w:rPr>
        <w:t>opening</w:t>
      </w:r>
      <w:r w:rsidRPr="004A439E">
        <w:rPr>
          <w:rFonts w:cstheme="minorHAnsi"/>
          <w:spacing w:val="-26"/>
          <w:w w:val="105"/>
          <w:sz w:val="22"/>
          <w:szCs w:val="22"/>
        </w:rPr>
        <w:t xml:space="preserve"> </w:t>
      </w:r>
      <w:r w:rsidRPr="004A439E">
        <w:rPr>
          <w:rFonts w:cstheme="minorHAnsi"/>
          <w:w w:val="105"/>
          <w:sz w:val="22"/>
          <w:szCs w:val="22"/>
        </w:rPr>
        <w:t>an</w:t>
      </w:r>
      <w:r w:rsidRPr="004A439E">
        <w:rPr>
          <w:rFonts w:cstheme="minorHAnsi"/>
          <w:spacing w:val="-31"/>
          <w:w w:val="105"/>
          <w:sz w:val="22"/>
          <w:szCs w:val="22"/>
        </w:rPr>
        <w:t xml:space="preserve"> </w:t>
      </w:r>
      <w:r w:rsidRPr="004A439E">
        <w:rPr>
          <w:rFonts w:cstheme="minorHAnsi"/>
          <w:w w:val="105"/>
          <w:sz w:val="22"/>
          <w:szCs w:val="22"/>
        </w:rPr>
        <w:t>Account</w:t>
      </w:r>
      <w:r w:rsidRPr="004A439E">
        <w:rPr>
          <w:rFonts w:cstheme="minorHAnsi"/>
          <w:spacing w:val="-30"/>
          <w:w w:val="105"/>
          <w:sz w:val="22"/>
          <w:szCs w:val="22"/>
        </w:rPr>
        <w:t xml:space="preserve"> </w:t>
      </w:r>
      <w:r w:rsidRPr="004A439E">
        <w:rPr>
          <w:rFonts w:cstheme="minorHAnsi"/>
          <w:w w:val="105"/>
          <w:sz w:val="22"/>
          <w:szCs w:val="22"/>
        </w:rPr>
        <w:t>via</w:t>
      </w:r>
      <w:r w:rsidRPr="004A439E">
        <w:rPr>
          <w:rFonts w:cstheme="minorHAnsi"/>
          <w:spacing w:val="-26"/>
          <w:w w:val="105"/>
          <w:sz w:val="22"/>
          <w:szCs w:val="22"/>
        </w:rPr>
        <w:t xml:space="preserve"> </w:t>
      </w:r>
      <w:r w:rsidRPr="004A439E">
        <w:rPr>
          <w:rFonts w:cstheme="minorHAnsi"/>
          <w:w w:val="105"/>
          <w:sz w:val="22"/>
          <w:szCs w:val="22"/>
        </w:rPr>
        <w:t>our</w:t>
      </w:r>
      <w:r w:rsidR="00FE2D3F">
        <w:rPr>
          <w:rFonts w:cstheme="minorHAnsi"/>
          <w:w w:val="105"/>
          <w:sz w:val="22"/>
          <w:szCs w:val="22"/>
        </w:rPr>
        <w:t xml:space="preserve"> </w:t>
      </w:r>
      <w:r w:rsidR="004345D9">
        <w:rPr>
          <w:rFonts w:cstheme="minorHAnsi"/>
          <w:w w:val="105"/>
          <w:sz w:val="22"/>
          <w:szCs w:val="22"/>
        </w:rPr>
        <w:t>website</w:t>
      </w:r>
      <w:r w:rsidR="00714D65">
        <w:rPr>
          <w:rFonts w:cstheme="minorHAnsi"/>
          <w:w w:val="105"/>
          <w:sz w:val="22"/>
          <w:szCs w:val="22"/>
        </w:rPr>
        <w:t xml:space="preserve"> </w:t>
      </w:r>
      <w:hyperlink r:id="rId14" w:history="1">
        <w:r w:rsidR="002752B3" w:rsidRPr="00FC6D30">
          <w:rPr>
            <w:rStyle w:val="Hyperlink"/>
          </w:rPr>
          <w:t>https://www.wnstrade.com/</w:t>
        </w:r>
      </w:hyperlink>
      <w:r w:rsidR="002752B3">
        <w:t xml:space="preserve">. </w:t>
      </w:r>
      <w:r w:rsidR="00361F47">
        <w:rPr>
          <w:rFonts w:cstheme="minorHAnsi"/>
          <w:w w:val="105"/>
          <w:sz w:val="22"/>
          <w:szCs w:val="22"/>
        </w:rPr>
        <w:t>(the “</w:t>
      </w:r>
      <w:r w:rsidRPr="00361F47">
        <w:rPr>
          <w:rFonts w:cstheme="minorHAnsi"/>
          <w:b/>
          <w:bCs/>
          <w:w w:val="105"/>
          <w:sz w:val="22"/>
          <w:szCs w:val="22"/>
        </w:rPr>
        <w:t>Online</w:t>
      </w:r>
      <w:r w:rsidRPr="00361F47">
        <w:rPr>
          <w:rFonts w:cstheme="minorHAnsi"/>
          <w:b/>
          <w:bCs/>
          <w:spacing w:val="-27"/>
          <w:w w:val="105"/>
          <w:sz w:val="22"/>
          <w:szCs w:val="22"/>
        </w:rPr>
        <w:t xml:space="preserve"> </w:t>
      </w:r>
      <w:r w:rsidRPr="00361F47">
        <w:rPr>
          <w:rFonts w:cstheme="minorHAnsi"/>
          <w:b/>
          <w:bCs/>
          <w:w w:val="105"/>
          <w:sz w:val="22"/>
          <w:szCs w:val="22"/>
        </w:rPr>
        <w:t>Facility</w:t>
      </w:r>
      <w:r w:rsidR="00361F47">
        <w:rPr>
          <w:rFonts w:cstheme="minorHAnsi"/>
          <w:w w:val="105"/>
          <w:sz w:val="22"/>
          <w:szCs w:val="22"/>
        </w:rPr>
        <w:t>”)</w:t>
      </w:r>
      <w:r w:rsidRPr="004A439E">
        <w:rPr>
          <w:rFonts w:cstheme="minorHAnsi"/>
          <w:w w:val="105"/>
          <w:sz w:val="22"/>
          <w:szCs w:val="22"/>
        </w:rPr>
        <w:t>; (2)</w:t>
      </w:r>
      <w:r w:rsidRPr="004A439E">
        <w:rPr>
          <w:rFonts w:cstheme="minorHAnsi"/>
          <w:spacing w:val="-30"/>
          <w:w w:val="105"/>
          <w:sz w:val="22"/>
          <w:szCs w:val="22"/>
        </w:rPr>
        <w:t xml:space="preserve"> </w:t>
      </w:r>
      <w:r w:rsidRPr="004A439E">
        <w:rPr>
          <w:rFonts w:cstheme="minorHAnsi"/>
          <w:w w:val="105"/>
          <w:sz w:val="22"/>
          <w:szCs w:val="22"/>
        </w:rPr>
        <w:t>your</w:t>
      </w:r>
      <w:r w:rsidRPr="004A439E">
        <w:rPr>
          <w:rFonts w:cstheme="minorHAnsi"/>
          <w:spacing w:val="-30"/>
          <w:w w:val="105"/>
          <w:sz w:val="22"/>
          <w:szCs w:val="22"/>
        </w:rPr>
        <w:t xml:space="preserve"> </w:t>
      </w:r>
      <w:r w:rsidRPr="004A439E">
        <w:rPr>
          <w:rFonts w:cstheme="minorHAnsi"/>
          <w:w w:val="105"/>
          <w:sz w:val="22"/>
          <w:szCs w:val="22"/>
        </w:rPr>
        <w:t xml:space="preserve">electronic acceptance of the </w:t>
      </w:r>
      <w:r w:rsidRPr="004A439E">
        <w:rPr>
          <w:rFonts w:cstheme="minorHAnsi"/>
          <w:spacing w:val="-5"/>
          <w:w w:val="105"/>
          <w:sz w:val="22"/>
          <w:szCs w:val="22"/>
        </w:rPr>
        <w:t xml:space="preserve">Terms </w:t>
      </w:r>
      <w:r w:rsidRPr="004A439E">
        <w:rPr>
          <w:rFonts w:cstheme="minorHAnsi"/>
          <w:w w:val="105"/>
          <w:sz w:val="22"/>
          <w:szCs w:val="22"/>
        </w:rPr>
        <w:t>as stated herein; and (3) your use or continued use of our services, you hereby understand,</w:t>
      </w:r>
      <w:r w:rsidRPr="004A439E">
        <w:rPr>
          <w:rFonts w:cstheme="minorHAnsi"/>
          <w:spacing w:val="-15"/>
          <w:w w:val="105"/>
          <w:sz w:val="22"/>
          <w:szCs w:val="22"/>
        </w:rPr>
        <w:t xml:space="preserve"> </w:t>
      </w:r>
      <w:r w:rsidRPr="004A439E">
        <w:rPr>
          <w:rFonts w:cstheme="minorHAnsi"/>
          <w:w w:val="105"/>
          <w:sz w:val="22"/>
          <w:szCs w:val="22"/>
        </w:rPr>
        <w:t>represent,</w:t>
      </w:r>
      <w:r w:rsidRPr="004A439E">
        <w:rPr>
          <w:rFonts w:cstheme="minorHAnsi"/>
          <w:spacing w:val="-15"/>
          <w:w w:val="105"/>
          <w:sz w:val="22"/>
          <w:szCs w:val="22"/>
        </w:rPr>
        <w:t xml:space="preserve"> </w:t>
      </w:r>
      <w:r w:rsidRPr="004A439E">
        <w:rPr>
          <w:rFonts w:cstheme="minorHAnsi"/>
          <w:w w:val="105"/>
          <w:sz w:val="22"/>
          <w:szCs w:val="22"/>
        </w:rPr>
        <w:t>acknowledge</w:t>
      </w:r>
      <w:r w:rsidRPr="004A439E">
        <w:rPr>
          <w:rFonts w:cstheme="minorHAnsi"/>
          <w:spacing w:val="-15"/>
          <w:w w:val="105"/>
          <w:sz w:val="22"/>
          <w:szCs w:val="22"/>
        </w:rPr>
        <w:t xml:space="preserve"> </w:t>
      </w:r>
      <w:r w:rsidRPr="004A439E">
        <w:rPr>
          <w:rFonts w:cstheme="minorHAnsi"/>
          <w:w w:val="105"/>
          <w:sz w:val="22"/>
          <w:szCs w:val="22"/>
        </w:rPr>
        <w:t>and</w:t>
      </w:r>
      <w:r w:rsidRPr="004A439E">
        <w:rPr>
          <w:rFonts w:cstheme="minorHAnsi"/>
          <w:spacing w:val="-15"/>
          <w:w w:val="105"/>
          <w:sz w:val="22"/>
          <w:szCs w:val="22"/>
        </w:rPr>
        <w:t xml:space="preserve"> </w:t>
      </w:r>
      <w:r w:rsidRPr="004A439E">
        <w:rPr>
          <w:rFonts w:cstheme="minorHAnsi"/>
          <w:w w:val="105"/>
          <w:sz w:val="22"/>
          <w:szCs w:val="22"/>
        </w:rPr>
        <w:t>agree</w:t>
      </w:r>
      <w:r w:rsidRPr="004A439E">
        <w:rPr>
          <w:rFonts w:cstheme="minorHAnsi"/>
          <w:spacing w:val="-15"/>
          <w:w w:val="105"/>
          <w:sz w:val="22"/>
          <w:szCs w:val="22"/>
        </w:rPr>
        <w:t xml:space="preserve"> </w:t>
      </w:r>
      <w:r w:rsidRPr="004A439E">
        <w:rPr>
          <w:rFonts w:cstheme="minorHAnsi"/>
          <w:w w:val="105"/>
          <w:sz w:val="22"/>
          <w:szCs w:val="22"/>
        </w:rPr>
        <w:t>to</w:t>
      </w:r>
      <w:r w:rsidRPr="004A439E">
        <w:rPr>
          <w:rFonts w:cstheme="minorHAnsi"/>
          <w:spacing w:val="-15"/>
          <w:w w:val="105"/>
          <w:sz w:val="22"/>
          <w:szCs w:val="22"/>
        </w:rPr>
        <w:t xml:space="preserve"> </w:t>
      </w:r>
      <w:r w:rsidRPr="004A439E">
        <w:rPr>
          <w:rFonts w:cstheme="minorHAnsi"/>
          <w:w w:val="105"/>
          <w:sz w:val="22"/>
          <w:szCs w:val="22"/>
        </w:rPr>
        <w:t>be</w:t>
      </w:r>
      <w:r w:rsidRPr="004A439E">
        <w:rPr>
          <w:rFonts w:cstheme="minorHAnsi"/>
          <w:spacing w:val="-14"/>
          <w:w w:val="105"/>
          <w:sz w:val="22"/>
          <w:szCs w:val="22"/>
        </w:rPr>
        <w:t xml:space="preserve"> </w:t>
      </w:r>
      <w:r w:rsidRPr="004A439E">
        <w:rPr>
          <w:rFonts w:cstheme="minorHAnsi"/>
          <w:w w:val="105"/>
          <w:sz w:val="22"/>
          <w:szCs w:val="22"/>
        </w:rPr>
        <w:t>bound</w:t>
      </w:r>
      <w:r w:rsidRPr="004A439E">
        <w:rPr>
          <w:rFonts w:cstheme="minorHAnsi"/>
          <w:spacing w:val="-15"/>
          <w:w w:val="105"/>
          <w:sz w:val="22"/>
          <w:szCs w:val="22"/>
        </w:rPr>
        <w:t xml:space="preserve"> </w:t>
      </w:r>
      <w:r w:rsidRPr="004A439E">
        <w:rPr>
          <w:rFonts w:cstheme="minorHAnsi"/>
          <w:w w:val="105"/>
          <w:sz w:val="22"/>
          <w:szCs w:val="22"/>
        </w:rPr>
        <w:t>by</w:t>
      </w:r>
      <w:r w:rsidRPr="004A439E">
        <w:rPr>
          <w:rFonts w:cstheme="minorHAnsi"/>
          <w:spacing w:val="-20"/>
          <w:w w:val="105"/>
          <w:sz w:val="22"/>
          <w:szCs w:val="22"/>
        </w:rPr>
        <w:t xml:space="preserve"> </w:t>
      </w:r>
      <w:r w:rsidRPr="004A439E">
        <w:rPr>
          <w:rFonts w:cstheme="minorHAnsi"/>
          <w:w w:val="105"/>
          <w:sz w:val="22"/>
          <w:szCs w:val="22"/>
        </w:rPr>
        <w:t>the</w:t>
      </w:r>
      <w:r w:rsidRPr="004A439E">
        <w:rPr>
          <w:rFonts w:cstheme="minorHAnsi"/>
          <w:spacing w:val="-20"/>
          <w:w w:val="105"/>
          <w:sz w:val="22"/>
          <w:szCs w:val="22"/>
        </w:rPr>
        <w:t xml:space="preserve"> </w:t>
      </w:r>
      <w:r w:rsidRPr="004A439E">
        <w:rPr>
          <w:rFonts w:cstheme="minorHAnsi"/>
          <w:spacing w:val="-5"/>
          <w:w w:val="105"/>
          <w:sz w:val="22"/>
          <w:szCs w:val="22"/>
        </w:rPr>
        <w:t>Terms</w:t>
      </w:r>
      <w:r w:rsidRPr="004A439E">
        <w:rPr>
          <w:rFonts w:cstheme="minorHAnsi"/>
          <w:spacing w:val="-14"/>
          <w:w w:val="105"/>
          <w:sz w:val="22"/>
          <w:szCs w:val="22"/>
        </w:rPr>
        <w:t xml:space="preserve"> </w:t>
      </w:r>
      <w:r w:rsidRPr="004A439E">
        <w:rPr>
          <w:rFonts w:cstheme="minorHAnsi"/>
          <w:w w:val="105"/>
          <w:sz w:val="22"/>
          <w:szCs w:val="22"/>
        </w:rPr>
        <w:t>of</w:t>
      </w:r>
      <w:r w:rsidRPr="004A439E">
        <w:rPr>
          <w:rFonts w:cstheme="minorHAnsi"/>
          <w:spacing w:val="-19"/>
          <w:w w:val="105"/>
          <w:sz w:val="22"/>
          <w:szCs w:val="22"/>
        </w:rPr>
        <w:t xml:space="preserve"> </w:t>
      </w:r>
      <w:r w:rsidRPr="004A439E">
        <w:rPr>
          <w:rFonts w:cstheme="minorHAnsi"/>
          <w:w w:val="105"/>
          <w:sz w:val="22"/>
          <w:szCs w:val="22"/>
        </w:rPr>
        <w:t>this</w:t>
      </w:r>
      <w:r w:rsidRPr="004A439E">
        <w:rPr>
          <w:rFonts w:cstheme="minorHAnsi"/>
          <w:spacing w:val="-21"/>
          <w:w w:val="105"/>
          <w:sz w:val="22"/>
          <w:szCs w:val="22"/>
        </w:rPr>
        <w:t xml:space="preserve"> </w:t>
      </w:r>
      <w:r w:rsidRPr="004A439E">
        <w:rPr>
          <w:rFonts w:cstheme="minorHAnsi"/>
          <w:w w:val="105"/>
          <w:sz w:val="22"/>
          <w:szCs w:val="22"/>
        </w:rPr>
        <w:t>Agreement</w:t>
      </w:r>
      <w:r w:rsidRPr="004A439E">
        <w:rPr>
          <w:rFonts w:cstheme="minorHAnsi"/>
          <w:spacing w:val="-15"/>
          <w:w w:val="105"/>
          <w:sz w:val="22"/>
          <w:szCs w:val="22"/>
        </w:rPr>
        <w:t xml:space="preserve"> </w:t>
      </w:r>
      <w:r w:rsidRPr="004A439E">
        <w:rPr>
          <w:rFonts w:cstheme="minorHAnsi"/>
          <w:spacing w:val="-2"/>
          <w:w w:val="105"/>
          <w:sz w:val="22"/>
          <w:szCs w:val="22"/>
        </w:rPr>
        <w:t>(of</w:t>
      </w:r>
      <w:r w:rsidRPr="004A439E">
        <w:rPr>
          <w:rFonts w:cstheme="minorHAnsi"/>
          <w:spacing w:val="-23"/>
          <w:w w:val="105"/>
          <w:sz w:val="22"/>
          <w:szCs w:val="22"/>
        </w:rPr>
        <w:t xml:space="preserve"> </w:t>
      </w:r>
      <w:r w:rsidRPr="004A439E">
        <w:rPr>
          <w:rFonts w:cstheme="minorHAnsi"/>
          <w:w w:val="105"/>
          <w:sz w:val="22"/>
          <w:szCs w:val="22"/>
        </w:rPr>
        <w:t>which</w:t>
      </w:r>
      <w:r w:rsidRPr="004A439E">
        <w:rPr>
          <w:rFonts w:cstheme="minorHAnsi"/>
          <w:spacing w:val="-15"/>
          <w:w w:val="105"/>
          <w:sz w:val="22"/>
          <w:szCs w:val="22"/>
        </w:rPr>
        <w:t xml:space="preserve"> </w:t>
      </w:r>
      <w:r w:rsidRPr="004A439E">
        <w:rPr>
          <w:rFonts w:cstheme="minorHAnsi"/>
          <w:w w:val="105"/>
          <w:sz w:val="22"/>
          <w:szCs w:val="22"/>
        </w:rPr>
        <w:t xml:space="preserve">any variation, changes, amendment, addition or novation of these </w:t>
      </w:r>
      <w:r w:rsidRPr="004A439E">
        <w:rPr>
          <w:rFonts w:cstheme="minorHAnsi"/>
          <w:spacing w:val="-5"/>
          <w:w w:val="105"/>
          <w:sz w:val="22"/>
          <w:szCs w:val="22"/>
        </w:rPr>
        <w:t xml:space="preserve">Terms </w:t>
      </w:r>
      <w:r w:rsidRPr="004A439E">
        <w:rPr>
          <w:rFonts w:cstheme="minorHAnsi"/>
          <w:w w:val="105"/>
          <w:sz w:val="22"/>
          <w:szCs w:val="22"/>
        </w:rPr>
        <w:t>which shall be notified to you from time</w:t>
      </w:r>
      <w:r w:rsidRPr="004A439E">
        <w:rPr>
          <w:rFonts w:cstheme="minorHAnsi"/>
          <w:spacing w:val="-22"/>
          <w:w w:val="105"/>
          <w:sz w:val="22"/>
          <w:szCs w:val="22"/>
        </w:rPr>
        <w:t xml:space="preserve"> </w:t>
      </w:r>
      <w:r w:rsidRPr="004A439E">
        <w:rPr>
          <w:rFonts w:cstheme="minorHAnsi"/>
          <w:w w:val="105"/>
          <w:sz w:val="22"/>
          <w:szCs w:val="22"/>
        </w:rPr>
        <w:t>to</w:t>
      </w:r>
      <w:r w:rsidRPr="004A439E">
        <w:rPr>
          <w:rFonts w:cstheme="minorHAnsi"/>
          <w:spacing w:val="-22"/>
          <w:w w:val="105"/>
          <w:sz w:val="22"/>
          <w:szCs w:val="22"/>
        </w:rPr>
        <w:t xml:space="preserve"> </w:t>
      </w:r>
      <w:r w:rsidRPr="004A439E">
        <w:rPr>
          <w:rFonts w:cstheme="minorHAnsi"/>
          <w:w w:val="105"/>
          <w:sz w:val="22"/>
          <w:szCs w:val="22"/>
        </w:rPr>
        <w:t>time</w:t>
      </w:r>
      <w:r w:rsidRPr="004A439E">
        <w:rPr>
          <w:rFonts w:cstheme="minorHAnsi"/>
          <w:spacing w:val="-22"/>
          <w:w w:val="105"/>
          <w:sz w:val="22"/>
          <w:szCs w:val="22"/>
        </w:rPr>
        <w:t xml:space="preserve"> </w:t>
      </w:r>
      <w:r w:rsidRPr="004A439E">
        <w:rPr>
          <w:rFonts w:cstheme="minorHAnsi"/>
          <w:w w:val="105"/>
          <w:sz w:val="22"/>
          <w:szCs w:val="22"/>
        </w:rPr>
        <w:t>by</w:t>
      </w:r>
      <w:r w:rsidRPr="004A439E">
        <w:rPr>
          <w:rFonts w:cstheme="minorHAnsi"/>
          <w:spacing w:val="-26"/>
          <w:w w:val="105"/>
          <w:sz w:val="22"/>
          <w:szCs w:val="22"/>
        </w:rPr>
        <w:t xml:space="preserve"> </w:t>
      </w:r>
      <w:r w:rsidRPr="004A439E">
        <w:rPr>
          <w:rFonts w:cstheme="minorHAnsi"/>
          <w:w w:val="105"/>
          <w:sz w:val="22"/>
          <w:szCs w:val="22"/>
        </w:rPr>
        <w:t>reasonable</w:t>
      </w:r>
      <w:r w:rsidRPr="004A439E">
        <w:rPr>
          <w:rFonts w:cstheme="minorHAnsi"/>
          <w:spacing w:val="-22"/>
          <w:w w:val="105"/>
          <w:sz w:val="22"/>
          <w:szCs w:val="22"/>
        </w:rPr>
        <w:t xml:space="preserve"> </w:t>
      </w:r>
      <w:r w:rsidRPr="004A439E">
        <w:rPr>
          <w:rFonts w:cstheme="minorHAnsi"/>
          <w:w w:val="105"/>
          <w:sz w:val="22"/>
          <w:szCs w:val="22"/>
        </w:rPr>
        <w:t>manner).</w:t>
      </w:r>
      <w:r w:rsidRPr="004A439E">
        <w:rPr>
          <w:rFonts w:cstheme="minorHAnsi"/>
          <w:spacing w:val="-26"/>
          <w:w w:val="105"/>
          <w:sz w:val="22"/>
          <w:szCs w:val="22"/>
        </w:rPr>
        <w:t xml:space="preserve"> </w:t>
      </w:r>
      <w:r w:rsidRPr="004A439E">
        <w:rPr>
          <w:rFonts w:cstheme="minorHAnsi"/>
          <w:w w:val="105"/>
          <w:sz w:val="22"/>
          <w:szCs w:val="22"/>
        </w:rPr>
        <w:t>A</w:t>
      </w:r>
      <w:r w:rsidRPr="004A439E">
        <w:rPr>
          <w:rFonts w:cstheme="minorHAnsi"/>
          <w:spacing w:val="-27"/>
          <w:w w:val="105"/>
          <w:sz w:val="22"/>
          <w:szCs w:val="22"/>
        </w:rPr>
        <w:t xml:space="preserve"> </w:t>
      </w:r>
      <w:r w:rsidRPr="004A439E">
        <w:rPr>
          <w:rFonts w:cstheme="minorHAnsi"/>
          <w:w w:val="105"/>
          <w:sz w:val="22"/>
          <w:szCs w:val="22"/>
        </w:rPr>
        <w:t>current</w:t>
      </w:r>
      <w:r w:rsidRPr="004A439E">
        <w:rPr>
          <w:rFonts w:cstheme="minorHAnsi"/>
          <w:spacing w:val="-22"/>
          <w:w w:val="105"/>
          <w:sz w:val="22"/>
          <w:szCs w:val="22"/>
        </w:rPr>
        <w:t xml:space="preserve"> </w:t>
      </w:r>
      <w:r w:rsidRPr="004A439E">
        <w:rPr>
          <w:rFonts w:cstheme="minorHAnsi"/>
          <w:w w:val="105"/>
          <w:sz w:val="22"/>
          <w:szCs w:val="22"/>
        </w:rPr>
        <w:t>and</w:t>
      </w:r>
      <w:r w:rsidRPr="004A439E">
        <w:rPr>
          <w:rFonts w:cstheme="minorHAnsi"/>
          <w:spacing w:val="-22"/>
          <w:w w:val="105"/>
          <w:sz w:val="22"/>
          <w:szCs w:val="22"/>
        </w:rPr>
        <w:t xml:space="preserve"> </w:t>
      </w:r>
      <w:r w:rsidRPr="004A439E">
        <w:rPr>
          <w:rFonts w:cstheme="minorHAnsi"/>
          <w:w w:val="105"/>
          <w:sz w:val="22"/>
          <w:szCs w:val="22"/>
        </w:rPr>
        <w:t>definitive</w:t>
      </w:r>
      <w:r w:rsidRPr="004A439E">
        <w:rPr>
          <w:rFonts w:cstheme="minorHAnsi"/>
          <w:spacing w:val="-22"/>
          <w:w w:val="105"/>
          <w:sz w:val="22"/>
          <w:szCs w:val="22"/>
        </w:rPr>
        <w:t xml:space="preserve"> </w:t>
      </w:r>
      <w:r w:rsidRPr="004A439E">
        <w:rPr>
          <w:rFonts w:cstheme="minorHAnsi"/>
          <w:w w:val="105"/>
          <w:sz w:val="22"/>
          <w:szCs w:val="22"/>
        </w:rPr>
        <w:t>copy</w:t>
      </w:r>
      <w:r w:rsidRPr="004A439E">
        <w:rPr>
          <w:rFonts w:cstheme="minorHAnsi"/>
          <w:spacing w:val="-26"/>
          <w:w w:val="105"/>
          <w:sz w:val="22"/>
          <w:szCs w:val="22"/>
        </w:rPr>
        <w:t xml:space="preserve"> </w:t>
      </w:r>
      <w:r w:rsidRPr="004A439E">
        <w:rPr>
          <w:rFonts w:cstheme="minorHAnsi"/>
          <w:w w:val="105"/>
          <w:sz w:val="22"/>
          <w:szCs w:val="22"/>
        </w:rPr>
        <w:t>of</w:t>
      </w:r>
      <w:r w:rsidRPr="004A439E">
        <w:rPr>
          <w:rFonts w:cstheme="minorHAnsi"/>
          <w:spacing w:val="-25"/>
          <w:w w:val="105"/>
          <w:sz w:val="22"/>
          <w:szCs w:val="22"/>
        </w:rPr>
        <w:t xml:space="preserve"> </w:t>
      </w:r>
      <w:r w:rsidRPr="004A439E">
        <w:rPr>
          <w:rFonts w:cstheme="minorHAnsi"/>
          <w:w w:val="105"/>
          <w:sz w:val="22"/>
          <w:szCs w:val="22"/>
        </w:rPr>
        <w:t>this</w:t>
      </w:r>
      <w:r w:rsidRPr="004A439E">
        <w:rPr>
          <w:rFonts w:cstheme="minorHAnsi"/>
          <w:spacing w:val="-26"/>
          <w:w w:val="105"/>
          <w:sz w:val="22"/>
          <w:szCs w:val="22"/>
        </w:rPr>
        <w:t xml:space="preserve"> </w:t>
      </w:r>
      <w:r w:rsidRPr="00361F47">
        <w:rPr>
          <w:rFonts w:cstheme="minorHAnsi"/>
          <w:w w:val="105"/>
          <w:sz w:val="22"/>
          <w:szCs w:val="22"/>
        </w:rPr>
        <w:t>Agreement</w:t>
      </w:r>
      <w:r w:rsidRPr="004A439E">
        <w:rPr>
          <w:rFonts w:cstheme="minorHAnsi"/>
          <w:spacing w:val="-22"/>
          <w:w w:val="105"/>
          <w:sz w:val="22"/>
          <w:szCs w:val="22"/>
        </w:rPr>
        <w:t xml:space="preserve"> </w:t>
      </w:r>
      <w:r w:rsidRPr="004A439E">
        <w:rPr>
          <w:rFonts w:cstheme="minorHAnsi"/>
          <w:w w:val="105"/>
          <w:sz w:val="22"/>
          <w:szCs w:val="22"/>
        </w:rPr>
        <w:t>(as</w:t>
      </w:r>
      <w:r w:rsidRPr="004A439E">
        <w:rPr>
          <w:rFonts w:cstheme="minorHAnsi"/>
          <w:spacing w:val="-22"/>
          <w:w w:val="105"/>
          <w:sz w:val="22"/>
          <w:szCs w:val="22"/>
        </w:rPr>
        <w:t xml:space="preserve"> </w:t>
      </w:r>
      <w:r w:rsidRPr="004A439E">
        <w:rPr>
          <w:rFonts w:cstheme="minorHAnsi"/>
          <w:w w:val="105"/>
          <w:sz w:val="22"/>
          <w:szCs w:val="22"/>
        </w:rPr>
        <w:t>may</w:t>
      </w:r>
      <w:r w:rsidRPr="004A439E">
        <w:rPr>
          <w:rFonts w:cstheme="minorHAnsi"/>
          <w:spacing w:val="-26"/>
          <w:w w:val="105"/>
          <w:sz w:val="22"/>
          <w:szCs w:val="22"/>
        </w:rPr>
        <w:t xml:space="preserve"> </w:t>
      </w:r>
      <w:r w:rsidRPr="004A439E">
        <w:rPr>
          <w:rFonts w:cstheme="minorHAnsi"/>
          <w:w w:val="105"/>
          <w:sz w:val="22"/>
          <w:szCs w:val="22"/>
        </w:rPr>
        <w:t>be</w:t>
      </w:r>
      <w:r w:rsidRPr="004A439E">
        <w:rPr>
          <w:rFonts w:cstheme="minorHAnsi"/>
          <w:spacing w:val="-22"/>
          <w:w w:val="105"/>
          <w:sz w:val="22"/>
          <w:szCs w:val="22"/>
        </w:rPr>
        <w:t xml:space="preserve"> </w:t>
      </w:r>
      <w:r w:rsidRPr="004A439E">
        <w:rPr>
          <w:rFonts w:cstheme="minorHAnsi"/>
          <w:w w:val="105"/>
          <w:sz w:val="22"/>
          <w:szCs w:val="22"/>
        </w:rPr>
        <w:t>updated</w:t>
      </w:r>
      <w:r w:rsidRPr="004A439E">
        <w:rPr>
          <w:rFonts w:cstheme="minorHAnsi"/>
          <w:spacing w:val="-22"/>
          <w:w w:val="105"/>
          <w:sz w:val="22"/>
          <w:szCs w:val="22"/>
        </w:rPr>
        <w:t xml:space="preserve"> </w:t>
      </w:r>
      <w:r w:rsidRPr="004A439E">
        <w:rPr>
          <w:rFonts w:cstheme="minorHAnsi"/>
          <w:w w:val="105"/>
          <w:sz w:val="22"/>
          <w:szCs w:val="22"/>
        </w:rPr>
        <w:t>by us</w:t>
      </w:r>
      <w:r w:rsidRPr="004A439E">
        <w:rPr>
          <w:rFonts w:cstheme="minorHAnsi"/>
          <w:spacing w:val="-21"/>
          <w:w w:val="105"/>
          <w:sz w:val="22"/>
          <w:szCs w:val="22"/>
        </w:rPr>
        <w:t xml:space="preserve"> </w:t>
      </w:r>
      <w:r w:rsidRPr="004A439E">
        <w:rPr>
          <w:rFonts w:cstheme="minorHAnsi"/>
          <w:w w:val="105"/>
          <w:sz w:val="22"/>
          <w:szCs w:val="22"/>
        </w:rPr>
        <w:t>from</w:t>
      </w:r>
      <w:r w:rsidRPr="004A439E">
        <w:rPr>
          <w:rFonts w:cstheme="minorHAnsi"/>
          <w:spacing w:val="-21"/>
          <w:w w:val="105"/>
          <w:sz w:val="22"/>
          <w:szCs w:val="22"/>
        </w:rPr>
        <w:t xml:space="preserve"> </w:t>
      </w:r>
      <w:r w:rsidRPr="004A439E">
        <w:rPr>
          <w:rFonts w:cstheme="minorHAnsi"/>
          <w:w w:val="105"/>
          <w:sz w:val="22"/>
          <w:szCs w:val="22"/>
        </w:rPr>
        <w:t>time</w:t>
      </w:r>
      <w:r w:rsidRPr="004A439E">
        <w:rPr>
          <w:rFonts w:cstheme="minorHAnsi"/>
          <w:spacing w:val="-20"/>
          <w:w w:val="105"/>
          <w:sz w:val="22"/>
          <w:szCs w:val="22"/>
        </w:rPr>
        <w:t xml:space="preserve"> </w:t>
      </w:r>
      <w:r w:rsidRPr="004A439E">
        <w:rPr>
          <w:rFonts w:cstheme="minorHAnsi"/>
          <w:w w:val="105"/>
          <w:sz w:val="22"/>
          <w:szCs w:val="22"/>
        </w:rPr>
        <w:t>to</w:t>
      </w:r>
      <w:r w:rsidRPr="004A439E">
        <w:rPr>
          <w:rFonts w:cstheme="minorHAnsi"/>
          <w:spacing w:val="-21"/>
          <w:w w:val="105"/>
          <w:sz w:val="22"/>
          <w:szCs w:val="22"/>
        </w:rPr>
        <w:t xml:space="preserve"> </w:t>
      </w:r>
      <w:r w:rsidRPr="004A439E">
        <w:rPr>
          <w:rFonts w:cstheme="minorHAnsi"/>
          <w:w w:val="105"/>
          <w:sz w:val="22"/>
          <w:szCs w:val="22"/>
        </w:rPr>
        <w:t>time)</w:t>
      </w:r>
      <w:r w:rsidRPr="004A439E">
        <w:rPr>
          <w:rFonts w:cstheme="minorHAnsi"/>
          <w:spacing w:val="-20"/>
          <w:w w:val="105"/>
          <w:sz w:val="22"/>
          <w:szCs w:val="22"/>
        </w:rPr>
        <w:t xml:space="preserve"> </w:t>
      </w:r>
      <w:r w:rsidRPr="004A439E">
        <w:rPr>
          <w:rFonts w:cstheme="minorHAnsi"/>
          <w:w w:val="105"/>
          <w:sz w:val="22"/>
          <w:szCs w:val="22"/>
        </w:rPr>
        <w:t>shall</w:t>
      </w:r>
      <w:r w:rsidRPr="004A439E">
        <w:rPr>
          <w:rFonts w:cstheme="minorHAnsi"/>
          <w:spacing w:val="-26"/>
          <w:w w:val="105"/>
          <w:sz w:val="22"/>
          <w:szCs w:val="22"/>
        </w:rPr>
        <w:t xml:space="preserve"> </w:t>
      </w:r>
      <w:r w:rsidRPr="004A439E">
        <w:rPr>
          <w:rFonts w:cstheme="minorHAnsi"/>
          <w:w w:val="105"/>
          <w:sz w:val="22"/>
          <w:szCs w:val="22"/>
        </w:rPr>
        <w:t>be</w:t>
      </w:r>
      <w:r w:rsidRPr="004A439E">
        <w:rPr>
          <w:rFonts w:cstheme="minorHAnsi"/>
          <w:spacing w:val="-20"/>
          <w:w w:val="105"/>
          <w:sz w:val="22"/>
          <w:szCs w:val="22"/>
        </w:rPr>
        <w:t xml:space="preserve"> made </w:t>
      </w:r>
      <w:r w:rsidRPr="004A439E">
        <w:rPr>
          <w:rFonts w:cstheme="minorHAnsi"/>
          <w:w w:val="105"/>
          <w:sz w:val="22"/>
          <w:szCs w:val="22"/>
        </w:rPr>
        <w:t>available</w:t>
      </w:r>
      <w:r w:rsidRPr="004A439E">
        <w:rPr>
          <w:rFonts w:cstheme="minorHAnsi"/>
          <w:spacing w:val="-21"/>
          <w:w w:val="105"/>
          <w:sz w:val="22"/>
          <w:szCs w:val="22"/>
        </w:rPr>
        <w:t xml:space="preserve"> </w:t>
      </w:r>
      <w:r w:rsidRPr="004A439E">
        <w:rPr>
          <w:rFonts w:cstheme="minorHAnsi"/>
          <w:w w:val="105"/>
          <w:sz w:val="22"/>
          <w:szCs w:val="22"/>
        </w:rPr>
        <w:t>to</w:t>
      </w:r>
      <w:r w:rsidRPr="004A439E">
        <w:rPr>
          <w:rFonts w:cstheme="minorHAnsi"/>
          <w:spacing w:val="-24"/>
          <w:w w:val="105"/>
          <w:sz w:val="22"/>
          <w:szCs w:val="22"/>
        </w:rPr>
        <w:t xml:space="preserve"> </w:t>
      </w:r>
      <w:r w:rsidRPr="004A439E">
        <w:rPr>
          <w:rFonts w:cstheme="minorHAnsi"/>
          <w:w w:val="105"/>
          <w:sz w:val="22"/>
          <w:szCs w:val="22"/>
        </w:rPr>
        <w:t>you.</w:t>
      </w:r>
      <w:r w:rsidRPr="004A439E">
        <w:rPr>
          <w:rFonts w:cstheme="minorHAnsi"/>
          <w:spacing w:val="-20"/>
          <w:w w:val="105"/>
          <w:sz w:val="22"/>
          <w:szCs w:val="22"/>
        </w:rPr>
        <w:t xml:space="preserve"> </w:t>
      </w:r>
    </w:p>
    <w:p w14:paraId="7000062D" w14:textId="77777777" w:rsidR="004A439E" w:rsidRPr="004A439E" w:rsidRDefault="004A439E" w:rsidP="004A439E">
      <w:pPr>
        <w:pStyle w:val="ListParagraph"/>
        <w:widowControl w:val="0"/>
        <w:tabs>
          <w:tab w:val="left" w:pos="720"/>
        </w:tabs>
        <w:autoSpaceDE w:val="0"/>
        <w:autoSpaceDN w:val="0"/>
        <w:ind w:left="-180" w:right="-70"/>
        <w:jc w:val="both"/>
        <w:rPr>
          <w:rFonts w:cstheme="minorHAnsi"/>
          <w:sz w:val="22"/>
          <w:szCs w:val="22"/>
        </w:rPr>
      </w:pPr>
    </w:p>
    <w:p w14:paraId="3808785B" w14:textId="77777777" w:rsidR="004A439E" w:rsidRPr="004A439E" w:rsidRDefault="00310CB7" w:rsidP="004A439E">
      <w:pPr>
        <w:pStyle w:val="ListParagraph"/>
        <w:widowControl w:val="0"/>
        <w:numPr>
          <w:ilvl w:val="0"/>
          <w:numId w:val="30"/>
        </w:numPr>
        <w:tabs>
          <w:tab w:val="left" w:pos="720"/>
        </w:tabs>
        <w:autoSpaceDE w:val="0"/>
        <w:autoSpaceDN w:val="0"/>
        <w:ind w:right="-70"/>
        <w:jc w:val="both"/>
        <w:rPr>
          <w:rFonts w:cstheme="minorHAnsi"/>
          <w:sz w:val="22"/>
          <w:szCs w:val="22"/>
        </w:rPr>
      </w:pPr>
      <w:r w:rsidRPr="004A439E">
        <w:rPr>
          <w:rFonts w:cstheme="minorHAnsi"/>
          <w:b/>
          <w:bCs/>
          <w:sz w:val="22"/>
          <w:szCs w:val="22"/>
        </w:rPr>
        <w:t>ACKNOWLEDGEMENT</w:t>
      </w:r>
    </w:p>
    <w:p w14:paraId="477F9CAC" w14:textId="77777777" w:rsidR="004A439E" w:rsidRDefault="004A439E" w:rsidP="004A439E">
      <w:pPr>
        <w:pStyle w:val="ListParagraph"/>
        <w:widowControl w:val="0"/>
        <w:tabs>
          <w:tab w:val="left" w:pos="720"/>
        </w:tabs>
        <w:autoSpaceDE w:val="0"/>
        <w:autoSpaceDN w:val="0"/>
        <w:ind w:left="540" w:right="-70"/>
        <w:jc w:val="both"/>
        <w:rPr>
          <w:rFonts w:cstheme="minorHAnsi"/>
          <w:sz w:val="22"/>
          <w:szCs w:val="22"/>
        </w:rPr>
      </w:pPr>
    </w:p>
    <w:p w14:paraId="23AFD49A" w14:textId="43A77FFA"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 xml:space="preserve">The client acknowledges that he/she has read, understood and accepted </w:t>
      </w:r>
      <w:r w:rsidR="006A58DC" w:rsidRPr="00104C13">
        <w:rPr>
          <w:sz w:val="22"/>
        </w:rPr>
        <w:t>th</w:t>
      </w:r>
      <w:r w:rsidR="006A58DC">
        <w:rPr>
          <w:sz w:val="22"/>
        </w:rPr>
        <w:t>is</w:t>
      </w:r>
      <w:r w:rsidR="006A58DC" w:rsidRPr="0066446B">
        <w:rPr>
          <w:sz w:val="22"/>
        </w:rPr>
        <w:t xml:space="preserve"> </w:t>
      </w:r>
      <w:r w:rsidRPr="0066446B">
        <w:rPr>
          <w:sz w:val="22"/>
        </w:rPr>
        <w:t xml:space="preserve">Client Agreement, as amended from time to time, in addition to any information contained within the Company’s website available online at </w:t>
      </w:r>
      <w:hyperlink r:id="rId15" w:history="1">
        <w:r w:rsidR="00C452F1" w:rsidRPr="00FC6D30">
          <w:rPr>
            <w:rStyle w:val="Hyperlink"/>
          </w:rPr>
          <w:t>https://www.wnstrade.com/</w:t>
        </w:r>
      </w:hyperlink>
      <w:r w:rsidRPr="00104C13">
        <w:rPr>
          <w:sz w:val="22"/>
        </w:rPr>
        <w:t>.</w:t>
      </w:r>
      <w:r w:rsidR="00C452F1">
        <w:rPr>
          <w:sz w:val="22"/>
        </w:rPr>
        <w:t xml:space="preserve"> </w:t>
      </w:r>
    </w:p>
    <w:p w14:paraId="57E5A727" w14:textId="62087940"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By accepting the Service Agreement, the client enters into a legally binding agreement with the Company.</w:t>
      </w:r>
    </w:p>
    <w:p w14:paraId="603D6724" w14:textId="7A207320"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The client acknowledges that the Company’s official l</w:t>
      </w:r>
      <w:r w:rsidR="004A439E" w:rsidRPr="0066446B">
        <w:rPr>
          <w:sz w:val="22"/>
        </w:rPr>
        <w:t>anguage is the English language</w:t>
      </w:r>
      <w:r w:rsidR="003D5ECC" w:rsidRPr="0066446B">
        <w:rPr>
          <w:sz w:val="22"/>
        </w:rPr>
        <w:t>.</w:t>
      </w:r>
    </w:p>
    <w:p w14:paraId="33D9D510" w14:textId="77777777" w:rsidR="004A439E" w:rsidRPr="0066446B" w:rsidRDefault="004A439E" w:rsidP="0066446B">
      <w:pPr>
        <w:pStyle w:val="ListParagraph"/>
        <w:widowControl w:val="0"/>
        <w:tabs>
          <w:tab w:val="left" w:pos="720"/>
        </w:tabs>
        <w:autoSpaceDE w:val="0"/>
        <w:autoSpaceDN w:val="0"/>
        <w:ind w:left="-180" w:right="-70"/>
        <w:jc w:val="both"/>
        <w:rPr>
          <w:sz w:val="22"/>
        </w:rPr>
      </w:pPr>
    </w:p>
    <w:p w14:paraId="7B8C49A3" w14:textId="49ED7B86" w:rsidR="004A439E" w:rsidRPr="0066446B" w:rsidRDefault="00310CB7" w:rsidP="0066446B">
      <w:pPr>
        <w:pStyle w:val="ListParagraph"/>
        <w:widowControl w:val="0"/>
        <w:numPr>
          <w:ilvl w:val="0"/>
          <w:numId w:val="30"/>
        </w:numPr>
        <w:tabs>
          <w:tab w:val="left" w:pos="720"/>
        </w:tabs>
        <w:autoSpaceDE w:val="0"/>
        <w:autoSpaceDN w:val="0"/>
        <w:ind w:right="-70"/>
        <w:jc w:val="both"/>
        <w:rPr>
          <w:sz w:val="22"/>
        </w:rPr>
      </w:pPr>
      <w:r w:rsidRPr="0066446B">
        <w:rPr>
          <w:b/>
          <w:sz w:val="22"/>
        </w:rPr>
        <w:t xml:space="preserve">SCOPE OF THE CLIENT AGREEMENT </w:t>
      </w:r>
    </w:p>
    <w:p w14:paraId="475AA9A5" w14:textId="36A8A8E9" w:rsidR="004A439E" w:rsidRDefault="004A439E" w:rsidP="004A439E">
      <w:pPr>
        <w:pStyle w:val="ListParagraph"/>
        <w:widowControl w:val="0"/>
        <w:tabs>
          <w:tab w:val="left" w:pos="720"/>
        </w:tabs>
        <w:autoSpaceDE w:val="0"/>
        <w:autoSpaceDN w:val="0"/>
        <w:ind w:left="540" w:right="-70"/>
        <w:jc w:val="both"/>
        <w:rPr>
          <w:rFonts w:cstheme="minorHAnsi"/>
          <w:sz w:val="22"/>
          <w:szCs w:val="22"/>
        </w:rPr>
      </w:pPr>
    </w:p>
    <w:p w14:paraId="47EB19BD" w14:textId="21474CD1"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The Client Agreement forms the basis on which the Company provides investment services to the client.</w:t>
      </w:r>
    </w:p>
    <w:p w14:paraId="419CA569" w14:textId="7F64B554"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The Client Agreement is non-negotiable and overrides</w:t>
      </w:r>
      <w:r w:rsidR="00A96DE0" w:rsidRPr="0066446B">
        <w:rPr>
          <w:sz w:val="22"/>
        </w:rPr>
        <w:t xml:space="preserve"> </w:t>
      </w:r>
      <w:r w:rsidRPr="0066446B">
        <w:rPr>
          <w:sz w:val="22"/>
        </w:rPr>
        <w:t>any</w:t>
      </w:r>
      <w:r w:rsidR="00A96DE0" w:rsidRPr="0066446B">
        <w:rPr>
          <w:sz w:val="22"/>
        </w:rPr>
        <w:t xml:space="preserve"> </w:t>
      </w:r>
      <w:r w:rsidRPr="0066446B">
        <w:rPr>
          <w:sz w:val="22"/>
        </w:rPr>
        <w:t>other agreements, arrangements, express or implied statements made by the Company unless the Company, in its sole discretion, determines that the context requires otherwise. If the Client Agreement were to be amended, reasonable notice shall be given to the client.</w:t>
      </w:r>
    </w:p>
    <w:p w14:paraId="770B6885" w14:textId="40DEC5D1" w:rsidR="004A439E" w:rsidRDefault="004A439E" w:rsidP="004A439E">
      <w:pPr>
        <w:pStyle w:val="ListParagraph"/>
        <w:widowControl w:val="0"/>
        <w:tabs>
          <w:tab w:val="left" w:pos="720"/>
        </w:tabs>
        <w:autoSpaceDE w:val="0"/>
        <w:autoSpaceDN w:val="0"/>
        <w:ind w:left="-180" w:right="-70"/>
        <w:jc w:val="both"/>
        <w:rPr>
          <w:rFonts w:cstheme="minorHAnsi"/>
          <w:sz w:val="22"/>
          <w:szCs w:val="22"/>
        </w:rPr>
      </w:pPr>
    </w:p>
    <w:p w14:paraId="3D57CC5A" w14:textId="6C4761F9" w:rsidR="000028DA" w:rsidRDefault="000028DA" w:rsidP="004A439E">
      <w:pPr>
        <w:pStyle w:val="ListParagraph"/>
        <w:widowControl w:val="0"/>
        <w:tabs>
          <w:tab w:val="left" w:pos="720"/>
        </w:tabs>
        <w:autoSpaceDE w:val="0"/>
        <w:autoSpaceDN w:val="0"/>
        <w:ind w:left="-180" w:right="-70"/>
        <w:jc w:val="both"/>
        <w:rPr>
          <w:rFonts w:cstheme="minorHAnsi"/>
          <w:sz w:val="22"/>
          <w:szCs w:val="22"/>
        </w:rPr>
      </w:pPr>
    </w:p>
    <w:p w14:paraId="09868007" w14:textId="07EA35AF" w:rsidR="000028DA" w:rsidRDefault="000028DA" w:rsidP="004A439E">
      <w:pPr>
        <w:pStyle w:val="ListParagraph"/>
        <w:widowControl w:val="0"/>
        <w:tabs>
          <w:tab w:val="left" w:pos="720"/>
        </w:tabs>
        <w:autoSpaceDE w:val="0"/>
        <w:autoSpaceDN w:val="0"/>
        <w:ind w:left="-180" w:right="-70"/>
        <w:jc w:val="both"/>
        <w:rPr>
          <w:rFonts w:cstheme="minorHAnsi"/>
          <w:sz w:val="22"/>
          <w:szCs w:val="22"/>
        </w:rPr>
      </w:pPr>
    </w:p>
    <w:p w14:paraId="3F1A2356" w14:textId="77777777" w:rsidR="000028DA" w:rsidRPr="004A439E" w:rsidRDefault="000028DA" w:rsidP="004A439E">
      <w:pPr>
        <w:pStyle w:val="ListParagraph"/>
        <w:widowControl w:val="0"/>
        <w:tabs>
          <w:tab w:val="left" w:pos="720"/>
        </w:tabs>
        <w:autoSpaceDE w:val="0"/>
        <w:autoSpaceDN w:val="0"/>
        <w:ind w:left="-180" w:right="-70"/>
        <w:jc w:val="both"/>
        <w:rPr>
          <w:rFonts w:cstheme="minorHAnsi"/>
          <w:sz w:val="22"/>
          <w:szCs w:val="22"/>
        </w:rPr>
      </w:pPr>
    </w:p>
    <w:p w14:paraId="20714AA3" w14:textId="77777777" w:rsidR="004A439E" w:rsidRPr="0066446B" w:rsidRDefault="00310CB7" w:rsidP="0066446B">
      <w:pPr>
        <w:pStyle w:val="ListParagraph"/>
        <w:widowControl w:val="0"/>
        <w:numPr>
          <w:ilvl w:val="0"/>
          <w:numId w:val="30"/>
        </w:numPr>
        <w:tabs>
          <w:tab w:val="left" w:pos="720"/>
        </w:tabs>
        <w:autoSpaceDE w:val="0"/>
        <w:autoSpaceDN w:val="0"/>
        <w:ind w:right="-70"/>
        <w:jc w:val="both"/>
        <w:rPr>
          <w:sz w:val="22"/>
        </w:rPr>
      </w:pPr>
      <w:r w:rsidRPr="0066446B">
        <w:rPr>
          <w:b/>
          <w:sz w:val="22"/>
        </w:rPr>
        <w:t>COMMENCEMENT OF THE SERVICE AGREEMENT</w:t>
      </w:r>
    </w:p>
    <w:p w14:paraId="4DD38825" w14:textId="72002B3C" w:rsidR="004A439E" w:rsidRDefault="004A439E" w:rsidP="004A439E">
      <w:pPr>
        <w:pStyle w:val="ListParagraph"/>
        <w:widowControl w:val="0"/>
        <w:tabs>
          <w:tab w:val="left" w:pos="720"/>
        </w:tabs>
        <w:autoSpaceDE w:val="0"/>
        <w:autoSpaceDN w:val="0"/>
        <w:ind w:left="-180" w:right="-70"/>
        <w:jc w:val="both"/>
        <w:rPr>
          <w:rFonts w:cstheme="minorHAnsi"/>
          <w:b/>
          <w:bCs/>
          <w:sz w:val="22"/>
          <w:szCs w:val="22"/>
        </w:rPr>
      </w:pPr>
    </w:p>
    <w:p w14:paraId="05E1FFB5" w14:textId="77777777" w:rsidR="004A439E" w:rsidRPr="0066446B" w:rsidRDefault="00310CB7" w:rsidP="00E60E3F">
      <w:pPr>
        <w:pStyle w:val="ListParagraph"/>
        <w:widowControl w:val="0"/>
        <w:tabs>
          <w:tab w:val="left" w:pos="720"/>
        </w:tabs>
        <w:autoSpaceDE w:val="0"/>
        <w:autoSpaceDN w:val="0"/>
        <w:ind w:left="170" w:right="-70"/>
        <w:jc w:val="both"/>
        <w:rPr>
          <w:sz w:val="22"/>
        </w:rPr>
      </w:pPr>
      <w:r w:rsidRPr="0066446B">
        <w:rPr>
          <w:sz w:val="22"/>
        </w:rPr>
        <w:t>The Service Agreement shall commence once the prospective client receives an e-mail that contains the trading account number.</w:t>
      </w:r>
    </w:p>
    <w:p w14:paraId="14DBFD72" w14:textId="77777777" w:rsidR="004A439E" w:rsidRPr="0066446B" w:rsidRDefault="004A439E" w:rsidP="0066446B">
      <w:pPr>
        <w:pStyle w:val="ListParagraph"/>
        <w:widowControl w:val="0"/>
        <w:tabs>
          <w:tab w:val="left" w:pos="720"/>
        </w:tabs>
        <w:autoSpaceDE w:val="0"/>
        <w:autoSpaceDN w:val="0"/>
        <w:ind w:left="-180" w:right="-70"/>
        <w:jc w:val="both"/>
        <w:rPr>
          <w:sz w:val="22"/>
        </w:rPr>
      </w:pPr>
    </w:p>
    <w:p w14:paraId="44BD739E" w14:textId="0B8798CF" w:rsidR="004A439E" w:rsidRPr="0066446B" w:rsidRDefault="00310CB7" w:rsidP="0066446B">
      <w:pPr>
        <w:pStyle w:val="ListParagraph"/>
        <w:widowControl w:val="0"/>
        <w:numPr>
          <w:ilvl w:val="0"/>
          <w:numId w:val="30"/>
        </w:numPr>
        <w:tabs>
          <w:tab w:val="left" w:pos="720"/>
        </w:tabs>
        <w:autoSpaceDE w:val="0"/>
        <w:autoSpaceDN w:val="0"/>
        <w:ind w:right="-70"/>
        <w:jc w:val="both"/>
        <w:rPr>
          <w:sz w:val="22"/>
        </w:rPr>
      </w:pPr>
      <w:r w:rsidRPr="0066446B">
        <w:rPr>
          <w:b/>
          <w:sz w:val="22"/>
        </w:rPr>
        <w:t>INTERPRETATION OF TERMS</w:t>
      </w:r>
    </w:p>
    <w:p w14:paraId="08084074" w14:textId="6BFDE1FD" w:rsidR="004A439E" w:rsidRDefault="004A439E" w:rsidP="004A439E">
      <w:pPr>
        <w:pStyle w:val="ListParagraph"/>
        <w:widowControl w:val="0"/>
        <w:tabs>
          <w:tab w:val="left" w:pos="720"/>
        </w:tabs>
        <w:autoSpaceDE w:val="0"/>
        <w:autoSpaceDN w:val="0"/>
        <w:ind w:left="-180" w:right="-70"/>
        <w:jc w:val="both"/>
        <w:rPr>
          <w:rFonts w:cstheme="minorHAnsi"/>
          <w:b/>
          <w:bCs/>
          <w:sz w:val="22"/>
          <w:szCs w:val="22"/>
        </w:rPr>
      </w:pPr>
    </w:p>
    <w:p w14:paraId="69A32620" w14:textId="330954D5" w:rsidR="00310CB7" w:rsidRPr="0066446B" w:rsidRDefault="00310CB7" w:rsidP="00E60E3F">
      <w:pPr>
        <w:pStyle w:val="ListParagraph"/>
        <w:widowControl w:val="0"/>
        <w:tabs>
          <w:tab w:val="left" w:pos="720"/>
        </w:tabs>
        <w:autoSpaceDE w:val="0"/>
        <w:autoSpaceDN w:val="0"/>
        <w:ind w:left="170" w:right="-70"/>
        <w:jc w:val="both"/>
        <w:rPr>
          <w:sz w:val="22"/>
        </w:rPr>
      </w:pPr>
      <w:r w:rsidRPr="0066446B">
        <w:rPr>
          <w:sz w:val="22"/>
        </w:rPr>
        <w:t>Unless indicated to the contrary, the defined terms included in the Client Agreement shall have a specific meaning and may be used in the singular or plural as appropriate.</w:t>
      </w:r>
    </w:p>
    <w:p w14:paraId="14F67491" w14:textId="77777777" w:rsidR="00310CB7" w:rsidRPr="0066446B" w:rsidRDefault="00310CB7" w:rsidP="00E60E3F">
      <w:pPr>
        <w:ind w:left="170" w:right="-70"/>
        <w:jc w:val="both"/>
        <w:rPr>
          <w:b/>
          <w:sz w:val="22"/>
        </w:rPr>
      </w:pPr>
    </w:p>
    <w:p w14:paraId="34B9B4F6" w14:textId="765CCAEC" w:rsidR="00310CB7" w:rsidRPr="0066446B" w:rsidRDefault="00310CB7" w:rsidP="00E60E3F">
      <w:pPr>
        <w:ind w:left="170" w:right="-70"/>
        <w:jc w:val="both"/>
        <w:rPr>
          <w:sz w:val="22"/>
          <w:lang w:val="en-US"/>
        </w:rPr>
      </w:pPr>
      <w:r w:rsidRPr="0066446B">
        <w:rPr>
          <w:b/>
          <w:i/>
          <w:sz w:val="22"/>
        </w:rPr>
        <w:t>Authorised Representative or Attorney</w:t>
      </w:r>
      <w:r w:rsidRPr="0066446B">
        <w:rPr>
          <w:sz w:val="22"/>
        </w:rPr>
        <w:t xml:space="preserve">: Shall mean either the person who is expressly authorised by the client to act on his/ her behalf; the abovementioned relationship is </w:t>
      </w:r>
      <w:r w:rsidRPr="0066446B">
        <w:rPr>
          <w:sz w:val="22"/>
          <w:lang w:val="en-US"/>
        </w:rPr>
        <w:t>documented through a Power of Attorney, a copy of which is held by the Company.</w:t>
      </w:r>
    </w:p>
    <w:p w14:paraId="60E1B286" w14:textId="4D8AA302" w:rsidR="00310CB7" w:rsidRPr="0066446B" w:rsidRDefault="00310CB7" w:rsidP="00E60E3F">
      <w:pPr>
        <w:ind w:left="170" w:right="-70"/>
        <w:jc w:val="both"/>
        <w:rPr>
          <w:sz w:val="22"/>
          <w:lang w:val="en-US"/>
        </w:rPr>
      </w:pPr>
    </w:p>
    <w:p w14:paraId="4F0842B8" w14:textId="05D387DF" w:rsidR="00310CB7" w:rsidRPr="0066446B" w:rsidRDefault="00310CB7" w:rsidP="00E60E3F">
      <w:pPr>
        <w:ind w:left="170" w:right="-70"/>
        <w:jc w:val="both"/>
        <w:rPr>
          <w:b/>
          <w:i/>
          <w:sz w:val="22"/>
          <w:lang w:val="en-US"/>
        </w:rPr>
      </w:pPr>
      <w:r w:rsidRPr="0066446B">
        <w:rPr>
          <w:b/>
          <w:i/>
          <w:sz w:val="22"/>
          <w:lang w:val="en-US"/>
        </w:rPr>
        <w:t>Balance</w:t>
      </w:r>
      <w:r w:rsidR="00D0000B" w:rsidRPr="0066446B">
        <w:rPr>
          <w:i/>
          <w:sz w:val="22"/>
          <w:lang w:val="en-US"/>
        </w:rPr>
        <w:t>:</w:t>
      </w:r>
      <w:r w:rsidR="00D0000B">
        <w:rPr>
          <w:rFonts w:cstheme="minorHAnsi"/>
          <w:i/>
          <w:sz w:val="22"/>
          <w:szCs w:val="22"/>
          <w:lang w:val="en-US"/>
        </w:rPr>
        <w:t xml:space="preserve"> </w:t>
      </w:r>
      <w:r w:rsidRPr="0066446B">
        <w:rPr>
          <w:sz w:val="22"/>
          <w:lang w:val="en-US"/>
        </w:rPr>
        <w:t>Shall mean the funds available in a trading account that may be used for trading financial instruments.</w:t>
      </w:r>
    </w:p>
    <w:p w14:paraId="790D80EF" w14:textId="77777777" w:rsidR="00D0000B" w:rsidRDefault="00D0000B" w:rsidP="00E60E3F">
      <w:pPr>
        <w:ind w:left="170" w:right="-70"/>
        <w:jc w:val="both"/>
        <w:rPr>
          <w:rFonts w:cstheme="minorHAnsi"/>
          <w:b/>
          <w:i/>
          <w:sz w:val="22"/>
          <w:szCs w:val="22"/>
          <w:lang w:val="en-US"/>
        </w:rPr>
      </w:pPr>
    </w:p>
    <w:p w14:paraId="5B4DEDAE" w14:textId="1F102B4A" w:rsidR="00310CB7" w:rsidRPr="0066446B" w:rsidRDefault="00310CB7" w:rsidP="00E60E3F">
      <w:pPr>
        <w:ind w:left="170" w:right="-70"/>
        <w:jc w:val="both"/>
        <w:rPr>
          <w:b/>
          <w:i/>
          <w:sz w:val="22"/>
          <w:lang w:val="en-US"/>
        </w:rPr>
      </w:pPr>
      <w:r w:rsidRPr="0066446B">
        <w:rPr>
          <w:b/>
          <w:i/>
          <w:sz w:val="22"/>
          <w:lang w:val="en-US"/>
        </w:rPr>
        <w:t>Balance Currency</w:t>
      </w:r>
      <w:r w:rsidRPr="0066446B">
        <w:rPr>
          <w:i/>
          <w:sz w:val="22"/>
          <w:lang w:val="en-US"/>
        </w:rPr>
        <w:t>:</w:t>
      </w:r>
      <w:r w:rsidR="00D0000B">
        <w:rPr>
          <w:rFonts w:cstheme="minorHAnsi"/>
          <w:b/>
          <w:i/>
          <w:sz w:val="22"/>
          <w:szCs w:val="22"/>
          <w:lang w:val="en-US"/>
        </w:rPr>
        <w:t xml:space="preserve"> </w:t>
      </w:r>
      <w:r w:rsidRPr="0066446B">
        <w:rPr>
          <w:sz w:val="22"/>
          <w:lang w:val="en-US"/>
        </w:rPr>
        <w:t>Shall mean the currency that the trading account is denominated in; it should be noted that all charges including spreads, commissions and swaps, are calculated in that currency.</w:t>
      </w:r>
    </w:p>
    <w:p w14:paraId="4AD267C6" w14:textId="77777777" w:rsidR="00310CB7" w:rsidRPr="0066446B" w:rsidRDefault="00310CB7" w:rsidP="00E60E3F">
      <w:pPr>
        <w:ind w:left="170" w:right="-70"/>
        <w:jc w:val="both"/>
        <w:rPr>
          <w:b/>
          <w:i/>
          <w:sz w:val="22"/>
          <w:lang w:val="en-US"/>
        </w:rPr>
      </w:pPr>
    </w:p>
    <w:p w14:paraId="4A4F74FB" w14:textId="64035664" w:rsidR="00310CB7" w:rsidRPr="0066446B" w:rsidRDefault="00310CB7" w:rsidP="00E60E3F">
      <w:pPr>
        <w:ind w:left="170" w:right="-70"/>
        <w:jc w:val="both"/>
        <w:rPr>
          <w:sz w:val="22"/>
          <w:lang w:val="en-US"/>
        </w:rPr>
      </w:pPr>
      <w:r w:rsidRPr="0066446B">
        <w:rPr>
          <w:b/>
          <w:i/>
          <w:sz w:val="22"/>
          <w:lang w:val="en-US"/>
        </w:rPr>
        <w:t>Client</w:t>
      </w:r>
      <w:r w:rsidRPr="0066446B">
        <w:rPr>
          <w:i/>
          <w:sz w:val="22"/>
          <w:lang w:val="en-US"/>
        </w:rPr>
        <w:t>:</w:t>
      </w:r>
      <w:r w:rsidR="00D0000B">
        <w:rPr>
          <w:rFonts w:cstheme="minorHAnsi"/>
          <w:i/>
          <w:sz w:val="22"/>
          <w:szCs w:val="22"/>
          <w:lang w:val="en-US"/>
        </w:rPr>
        <w:t xml:space="preserve"> </w:t>
      </w:r>
      <w:r w:rsidRPr="0066446B">
        <w:rPr>
          <w:sz w:val="22"/>
          <w:lang w:val="en-US"/>
        </w:rPr>
        <w:t>Shall mean either the natural or legal person who received the e-m</w:t>
      </w:r>
      <w:r w:rsidR="00D0000B" w:rsidRPr="0066446B">
        <w:rPr>
          <w:sz w:val="22"/>
          <w:lang w:val="en-US"/>
        </w:rPr>
        <w:t>ail referred to in paragraph 4</w:t>
      </w:r>
      <w:r w:rsidRPr="0066446B">
        <w:rPr>
          <w:sz w:val="22"/>
          <w:lang w:val="en-US"/>
        </w:rPr>
        <w:t>, above.</w:t>
      </w:r>
    </w:p>
    <w:p w14:paraId="36F78E7B" w14:textId="77777777" w:rsidR="00310CB7" w:rsidRPr="0066446B" w:rsidRDefault="00310CB7" w:rsidP="00E60E3F">
      <w:pPr>
        <w:ind w:left="170" w:right="-70"/>
        <w:jc w:val="both"/>
        <w:rPr>
          <w:b/>
          <w:i/>
          <w:sz w:val="22"/>
          <w:lang w:val="en-US"/>
        </w:rPr>
      </w:pPr>
    </w:p>
    <w:p w14:paraId="07DC3DCD" w14:textId="6F1637E8" w:rsidR="00310CB7" w:rsidRPr="0066446B" w:rsidRDefault="00310CB7" w:rsidP="00E60E3F">
      <w:pPr>
        <w:ind w:left="170" w:right="-70"/>
        <w:jc w:val="both"/>
        <w:rPr>
          <w:sz w:val="22"/>
          <w:lang w:val="en-US"/>
        </w:rPr>
      </w:pPr>
      <w:r w:rsidRPr="0066446B">
        <w:rPr>
          <w:b/>
          <w:i/>
          <w:sz w:val="22"/>
          <w:lang w:val="en-US"/>
        </w:rPr>
        <w:t>Client Money:</w:t>
      </w:r>
      <w:r w:rsidR="00D0000B">
        <w:rPr>
          <w:rFonts w:cstheme="minorHAnsi"/>
          <w:b/>
          <w:i/>
          <w:sz w:val="22"/>
          <w:szCs w:val="22"/>
          <w:lang w:val="en-US"/>
        </w:rPr>
        <w:t xml:space="preserve"> </w:t>
      </w:r>
      <w:r w:rsidRPr="0066446B">
        <w:rPr>
          <w:sz w:val="22"/>
          <w:lang w:val="en-US"/>
        </w:rPr>
        <w:t xml:space="preserve">Shall mean money that is paid into the Company and is held for the Client. It is calculated as money deposited by the Client in his/her Trading Account, plus or minus any </w:t>
      </w:r>
      <w:proofErr w:type="spellStart"/>
      <w:r w:rsidRPr="0066446B">
        <w:rPr>
          <w:sz w:val="22"/>
          <w:lang w:val="en-US"/>
        </w:rPr>
        <w:t>unrealised</w:t>
      </w:r>
      <w:proofErr w:type="spellEnd"/>
      <w:r w:rsidRPr="0066446B">
        <w:rPr>
          <w:sz w:val="22"/>
          <w:lang w:val="en-US"/>
        </w:rPr>
        <w:t xml:space="preserve"> or </w:t>
      </w:r>
      <w:proofErr w:type="spellStart"/>
      <w:r w:rsidRPr="0066446B">
        <w:rPr>
          <w:sz w:val="22"/>
          <w:lang w:val="en-US"/>
        </w:rPr>
        <w:t>realised</w:t>
      </w:r>
      <w:proofErr w:type="spellEnd"/>
      <w:r w:rsidRPr="0066446B">
        <w:rPr>
          <w:sz w:val="22"/>
          <w:lang w:val="en-US"/>
        </w:rPr>
        <w:t xml:space="preserve"> profit or loss, plus or minus any amount that is due by the Client to the Company and vice versa.</w:t>
      </w:r>
    </w:p>
    <w:p w14:paraId="1DB9E4B3" w14:textId="77777777" w:rsidR="00310CB7" w:rsidRPr="0066446B" w:rsidRDefault="00310CB7" w:rsidP="00E60E3F">
      <w:pPr>
        <w:ind w:left="170" w:right="-70"/>
        <w:jc w:val="both"/>
        <w:rPr>
          <w:b/>
          <w:i/>
          <w:sz w:val="22"/>
          <w:lang w:val="en-US"/>
        </w:rPr>
      </w:pPr>
    </w:p>
    <w:p w14:paraId="62E42C6D" w14:textId="03DDD2F3" w:rsidR="00310CB7" w:rsidRPr="0066446B" w:rsidRDefault="00310CB7" w:rsidP="00E60E3F">
      <w:pPr>
        <w:ind w:left="170" w:right="-70"/>
        <w:jc w:val="both"/>
        <w:rPr>
          <w:sz w:val="22"/>
          <w:lang w:val="en-US"/>
        </w:rPr>
      </w:pPr>
      <w:r w:rsidRPr="0066446B">
        <w:rPr>
          <w:b/>
          <w:i/>
          <w:sz w:val="22"/>
          <w:lang w:val="en-US"/>
        </w:rPr>
        <w:t>Closed Position</w:t>
      </w:r>
      <w:r w:rsidRPr="0066446B">
        <w:rPr>
          <w:i/>
          <w:sz w:val="22"/>
          <w:lang w:val="en-US"/>
        </w:rPr>
        <w:t>:</w:t>
      </w:r>
      <w:r w:rsidR="00D0000B">
        <w:rPr>
          <w:rFonts w:cstheme="minorHAnsi"/>
          <w:i/>
          <w:sz w:val="22"/>
          <w:szCs w:val="22"/>
          <w:lang w:val="en-US"/>
        </w:rPr>
        <w:t xml:space="preserve"> </w:t>
      </w:r>
      <w:r w:rsidRPr="004A439E">
        <w:rPr>
          <w:rFonts w:cstheme="minorHAnsi"/>
          <w:sz w:val="22"/>
          <w:szCs w:val="22"/>
          <w:lang w:val="en-US"/>
        </w:rPr>
        <w:t>Shall mean a trading position which is no longer an open position.</w:t>
      </w:r>
    </w:p>
    <w:p w14:paraId="75223569" w14:textId="77777777" w:rsidR="00310CB7" w:rsidRPr="0066446B" w:rsidRDefault="00310CB7" w:rsidP="00E60E3F">
      <w:pPr>
        <w:ind w:left="170" w:right="-70" w:firstLine="720"/>
        <w:jc w:val="both"/>
        <w:rPr>
          <w:sz w:val="22"/>
          <w:lang w:val="en-US"/>
        </w:rPr>
      </w:pPr>
    </w:p>
    <w:p w14:paraId="40F00784" w14:textId="1E4FC7B5" w:rsidR="00310CB7" w:rsidRPr="0066446B" w:rsidRDefault="00310CB7" w:rsidP="00E60E3F">
      <w:pPr>
        <w:ind w:left="170" w:right="-70"/>
        <w:jc w:val="both"/>
        <w:rPr>
          <w:sz w:val="22"/>
          <w:lang w:val="en-US"/>
        </w:rPr>
      </w:pPr>
      <w:r w:rsidRPr="0066446B">
        <w:rPr>
          <w:b/>
          <w:i/>
          <w:sz w:val="22"/>
          <w:lang w:val="en-US"/>
        </w:rPr>
        <w:t>Equity</w:t>
      </w:r>
      <w:r w:rsidRPr="0066446B">
        <w:rPr>
          <w:i/>
          <w:sz w:val="22"/>
          <w:lang w:val="en-US"/>
        </w:rPr>
        <w:t>:</w:t>
      </w:r>
      <w:r w:rsidR="00D0000B">
        <w:rPr>
          <w:rFonts w:cstheme="minorHAnsi"/>
          <w:i/>
          <w:sz w:val="22"/>
          <w:szCs w:val="22"/>
          <w:lang w:val="en-US"/>
        </w:rPr>
        <w:t xml:space="preserve"> </w:t>
      </w:r>
      <w:r w:rsidRPr="0066446B">
        <w:rPr>
          <w:sz w:val="22"/>
          <w:lang w:val="en-US"/>
        </w:rPr>
        <w:t>Shall mean the balance plus or minus any profit or loss that derives from any open positions.</w:t>
      </w:r>
    </w:p>
    <w:p w14:paraId="7BA5DA21" w14:textId="77777777" w:rsidR="00310CB7" w:rsidRPr="0066446B" w:rsidRDefault="00310CB7" w:rsidP="00E60E3F">
      <w:pPr>
        <w:ind w:left="170" w:right="-70"/>
        <w:jc w:val="both"/>
        <w:rPr>
          <w:b/>
          <w:i/>
          <w:sz w:val="22"/>
          <w:lang w:val="en-US"/>
        </w:rPr>
      </w:pPr>
    </w:p>
    <w:p w14:paraId="37FC7FE3" w14:textId="75AD2F63" w:rsidR="00310CB7" w:rsidRPr="0066446B" w:rsidRDefault="00310CB7" w:rsidP="00E60E3F">
      <w:pPr>
        <w:ind w:left="170" w:right="-70"/>
        <w:jc w:val="both"/>
        <w:rPr>
          <w:b/>
          <w:i/>
          <w:sz w:val="22"/>
          <w:lang w:val="en-US"/>
        </w:rPr>
      </w:pPr>
      <w:r w:rsidRPr="0066446B">
        <w:rPr>
          <w:b/>
          <w:i/>
          <w:sz w:val="22"/>
          <w:lang w:val="en-US"/>
        </w:rPr>
        <w:t>Fair Stop Out:</w:t>
      </w:r>
      <w:r w:rsidR="00D0000B">
        <w:rPr>
          <w:rFonts w:cstheme="minorHAnsi"/>
          <w:b/>
          <w:i/>
          <w:sz w:val="22"/>
          <w:szCs w:val="22"/>
          <w:lang w:val="en-US"/>
        </w:rPr>
        <w:t xml:space="preserve"> </w:t>
      </w:r>
      <w:r w:rsidRPr="0066446B">
        <w:rPr>
          <w:sz w:val="22"/>
          <w:lang w:val="en-US"/>
        </w:rPr>
        <w:t xml:space="preserve">Shall mean the closing of positions with the highest </w:t>
      </w:r>
      <w:r w:rsidRPr="0066446B">
        <w:rPr>
          <w:i/>
          <w:sz w:val="22"/>
          <w:lang w:val="en-US"/>
        </w:rPr>
        <w:t xml:space="preserve">Margin </w:t>
      </w:r>
      <w:r w:rsidRPr="0066446B">
        <w:rPr>
          <w:sz w:val="22"/>
          <w:lang w:val="en-US"/>
        </w:rPr>
        <w:t xml:space="preserve">in the event the </w:t>
      </w:r>
      <w:r w:rsidRPr="0066446B">
        <w:rPr>
          <w:i/>
          <w:sz w:val="22"/>
          <w:lang w:val="en-US"/>
        </w:rPr>
        <w:t xml:space="preserve">Margin Level </w:t>
      </w:r>
      <w:r w:rsidRPr="0066446B">
        <w:rPr>
          <w:sz w:val="22"/>
          <w:lang w:val="en-US"/>
        </w:rPr>
        <w:t>falls beneath the required minimum.</w:t>
      </w:r>
    </w:p>
    <w:p w14:paraId="45E63209" w14:textId="77777777" w:rsidR="00310CB7" w:rsidRPr="0066446B" w:rsidRDefault="00310CB7" w:rsidP="00E60E3F">
      <w:pPr>
        <w:ind w:left="170" w:right="-70"/>
        <w:jc w:val="both"/>
        <w:rPr>
          <w:b/>
          <w:i/>
          <w:sz w:val="22"/>
          <w:lang w:val="en-US"/>
        </w:rPr>
      </w:pPr>
    </w:p>
    <w:p w14:paraId="0C67096E" w14:textId="0FFFD17E" w:rsidR="00310CB7" w:rsidRPr="0066446B" w:rsidRDefault="00310CB7" w:rsidP="00E60E3F">
      <w:pPr>
        <w:ind w:left="170" w:right="-70"/>
        <w:jc w:val="both"/>
        <w:rPr>
          <w:sz w:val="22"/>
          <w:lang w:val="en-US"/>
        </w:rPr>
      </w:pPr>
      <w:r w:rsidRPr="0066446B">
        <w:rPr>
          <w:b/>
          <w:i/>
          <w:sz w:val="22"/>
          <w:lang w:val="en-US"/>
        </w:rPr>
        <w:t>Free Margin</w:t>
      </w:r>
      <w:r w:rsidRPr="0066446B">
        <w:rPr>
          <w:i/>
          <w:sz w:val="22"/>
          <w:lang w:val="en-US"/>
        </w:rPr>
        <w:t>:</w:t>
      </w:r>
      <w:r w:rsidR="00D0000B">
        <w:rPr>
          <w:rFonts w:cstheme="minorHAnsi"/>
          <w:i/>
          <w:sz w:val="22"/>
          <w:szCs w:val="22"/>
          <w:lang w:val="en-US"/>
        </w:rPr>
        <w:t xml:space="preserve"> </w:t>
      </w:r>
      <w:r w:rsidRPr="0066446B">
        <w:rPr>
          <w:sz w:val="22"/>
          <w:lang w:val="en-US"/>
        </w:rPr>
        <w:t xml:space="preserve">Shall mean funds that are available for opening a position. It is calculated as follows: </w:t>
      </w:r>
      <w:r w:rsidRPr="0066446B">
        <w:rPr>
          <w:i/>
          <w:sz w:val="22"/>
          <w:lang w:val="en-US"/>
        </w:rPr>
        <w:t>Free Margin = Equity - Margin</w:t>
      </w:r>
    </w:p>
    <w:p w14:paraId="2DD76852" w14:textId="77777777" w:rsidR="00310CB7" w:rsidRPr="0066446B" w:rsidRDefault="00310CB7" w:rsidP="00E60E3F">
      <w:pPr>
        <w:ind w:left="170" w:right="-70"/>
        <w:jc w:val="both"/>
        <w:rPr>
          <w:b/>
          <w:i/>
          <w:sz w:val="22"/>
          <w:lang w:val="en-US"/>
        </w:rPr>
      </w:pPr>
    </w:p>
    <w:p w14:paraId="508A2F5B" w14:textId="6414913C" w:rsidR="00310CB7" w:rsidRPr="0066446B" w:rsidRDefault="00310CB7" w:rsidP="00E60E3F">
      <w:pPr>
        <w:ind w:left="170" w:right="-70"/>
        <w:jc w:val="both"/>
        <w:rPr>
          <w:sz w:val="22"/>
          <w:lang w:val="en-US"/>
        </w:rPr>
      </w:pPr>
      <w:r w:rsidRPr="0066446B">
        <w:rPr>
          <w:b/>
          <w:i/>
          <w:sz w:val="22"/>
          <w:lang w:val="en-US"/>
        </w:rPr>
        <w:t>Margin</w:t>
      </w:r>
      <w:r w:rsidRPr="0066446B">
        <w:rPr>
          <w:i/>
          <w:sz w:val="22"/>
          <w:lang w:val="en-US"/>
        </w:rPr>
        <w:t>:</w:t>
      </w:r>
      <w:r w:rsidR="00D0000B">
        <w:rPr>
          <w:rFonts w:cstheme="minorHAnsi"/>
          <w:i/>
          <w:sz w:val="22"/>
          <w:szCs w:val="22"/>
          <w:lang w:val="en-US"/>
        </w:rPr>
        <w:t xml:space="preserve"> </w:t>
      </w:r>
      <w:r w:rsidRPr="0066446B">
        <w:rPr>
          <w:sz w:val="22"/>
          <w:lang w:val="en-US"/>
        </w:rPr>
        <w:t>Shall mean the required funds available in a trading account for the purposes of maintaining an open position.</w:t>
      </w:r>
    </w:p>
    <w:p w14:paraId="47F1E43E" w14:textId="77777777" w:rsidR="00310CB7" w:rsidRPr="0066446B" w:rsidRDefault="00310CB7" w:rsidP="00E60E3F">
      <w:pPr>
        <w:ind w:left="170" w:right="-70"/>
        <w:jc w:val="both"/>
        <w:rPr>
          <w:b/>
          <w:i/>
          <w:sz w:val="22"/>
          <w:lang w:val="en-US"/>
        </w:rPr>
      </w:pPr>
    </w:p>
    <w:p w14:paraId="7D0D51D6" w14:textId="04148910" w:rsidR="00310CB7" w:rsidRPr="0066446B" w:rsidRDefault="00310CB7" w:rsidP="00E60E3F">
      <w:pPr>
        <w:ind w:left="170" w:right="-70"/>
        <w:jc w:val="both"/>
        <w:rPr>
          <w:b/>
          <w:i/>
          <w:sz w:val="22"/>
          <w:lang w:val="en-US"/>
        </w:rPr>
      </w:pPr>
      <w:r w:rsidRPr="0066446B">
        <w:rPr>
          <w:b/>
          <w:i/>
          <w:sz w:val="22"/>
          <w:lang w:val="en-US"/>
        </w:rPr>
        <w:t>Margin Level</w:t>
      </w:r>
      <w:r w:rsidRPr="0066446B">
        <w:rPr>
          <w:i/>
          <w:sz w:val="22"/>
          <w:lang w:val="en-US"/>
        </w:rPr>
        <w:t>:</w:t>
      </w:r>
      <w:r w:rsidR="00D0000B">
        <w:rPr>
          <w:rFonts w:cstheme="minorHAnsi"/>
          <w:b/>
          <w:i/>
          <w:sz w:val="22"/>
          <w:szCs w:val="22"/>
          <w:lang w:val="en-US"/>
        </w:rPr>
        <w:t xml:space="preserve"> </w:t>
      </w:r>
      <w:r w:rsidRPr="0066446B">
        <w:rPr>
          <w:sz w:val="22"/>
          <w:lang w:val="en-US"/>
        </w:rPr>
        <w:t xml:space="preserve">Shall mean the Equity to Margin ratio calculated as: </w:t>
      </w:r>
      <w:r w:rsidRPr="0066446B">
        <w:rPr>
          <w:i/>
          <w:sz w:val="22"/>
          <w:lang w:val="en-US"/>
        </w:rPr>
        <w:t>Margin Level = Equity / Margin</w:t>
      </w:r>
    </w:p>
    <w:p w14:paraId="59875FFC" w14:textId="77777777" w:rsidR="00310CB7" w:rsidRPr="0066446B" w:rsidRDefault="00310CB7" w:rsidP="00E60E3F">
      <w:pPr>
        <w:ind w:left="170" w:right="-70"/>
        <w:jc w:val="both"/>
        <w:rPr>
          <w:b/>
          <w:i/>
          <w:sz w:val="22"/>
          <w:lang w:val="en-US"/>
        </w:rPr>
      </w:pPr>
    </w:p>
    <w:p w14:paraId="1D7D657E" w14:textId="22DACB42" w:rsidR="00310CB7" w:rsidRPr="0066446B" w:rsidRDefault="00310CB7" w:rsidP="00E60E3F">
      <w:pPr>
        <w:ind w:left="170" w:right="-70"/>
        <w:jc w:val="both"/>
        <w:rPr>
          <w:sz w:val="22"/>
          <w:lang w:val="en-US"/>
        </w:rPr>
      </w:pPr>
      <w:r w:rsidRPr="0066446B">
        <w:rPr>
          <w:b/>
          <w:i/>
          <w:sz w:val="22"/>
          <w:lang w:val="en-US"/>
        </w:rPr>
        <w:t>Open Position</w:t>
      </w:r>
      <w:r w:rsidRPr="0066446B">
        <w:rPr>
          <w:i/>
          <w:sz w:val="22"/>
          <w:lang w:val="en-US"/>
        </w:rPr>
        <w:t>:</w:t>
      </w:r>
      <w:r w:rsidR="00D0000B">
        <w:rPr>
          <w:rFonts w:cstheme="minorHAnsi"/>
          <w:i/>
          <w:sz w:val="22"/>
          <w:szCs w:val="22"/>
          <w:lang w:val="en-US"/>
        </w:rPr>
        <w:t xml:space="preserve"> </w:t>
      </w:r>
      <w:r w:rsidRPr="0066446B">
        <w:rPr>
          <w:sz w:val="22"/>
          <w:lang w:val="en-US"/>
        </w:rPr>
        <w:t>Shall mean any position that has not been closed. For example, an open long position not covered by the opposite short position and vice versa.</w:t>
      </w:r>
    </w:p>
    <w:p w14:paraId="21247A81" w14:textId="77777777" w:rsidR="00310CB7" w:rsidRPr="0066446B" w:rsidRDefault="00310CB7" w:rsidP="0066446B">
      <w:pPr>
        <w:ind w:left="-180" w:right="-70"/>
        <w:jc w:val="both"/>
        <w:rPr>
          <w:b/>
          <w:i/>
          <w:sz w:val="22"/>
          <w:lang w:val="en-US"/>
        </w:rPr>
      </w:pPr>
    </w:p>
    <w:p w14:paraId="3D9E77D0" w14:textId="221C5E47" w:rsidR="00310CB7" w:rsidRPr="0066446B" w:rsidRDefault="00310CB7" w:rsidP="00E60E3F">
      <w:pPr>
        <w:ind w:left="170" w:right="-70"/>
        <w:jc w:val="both"/>
        <w:rPr>
          <w:sz w:val="22"/>
          <w:lang w:val="en-US"/>
        </w:rPr>
      </w:pPr>
      <w:r w:rsidRPr="0066446B">
        <w:rPr>
          <w:b/>
          <w:i/>
          <w:sz w:val="22"/>
          <w:lang w:val="en-US"/>
        </w:rPr>
        <w:lastRenderedPageBreak/>
        <w:t>Prospective Client</w:t>
      </w:r>
      <w:r w:rsidRPr="0066446B">
        <w:rPr>
          <w:i/>
          <w:sz w:val="22"/>
          <w:lang w:val="en-US"/>
        </w:rPr>
        <w:t>:</w:t>
      </w:r>
      <w:r w:rsidR="00D0000B">
        <w:rPr>
          <w:rFonts w:cstheme="minorHAnsi"/>
          <w:i/>
          <w:sz w:val="22"/>
          <w:szCs w:val="22"/>
          <w:lang w:val="en-US"/>
        </w:rPr>
        <w:t xml:space="preserve"> </w:t>
      </w:r>
      <w:r w:rsidRPr="0066446B">
        <w:rPr>
          <w:sz w:val="22"/>
          <w:lang w:val="en-US"/>
        </w:rPr>
        <w:t xml:space="preserve">Shall mean either a natural or legal person who completed the application form, that is available online at: </w:t>
      </w:r>
      <w:hyperlink r:id="rId16" w:history="1">
        <w:r w:rsidR="00A11583" w:rsidRPr="00FC6D30">
          <w:rPr>
            <w:rStyle w:val="Hyperlink"/>
          </w:rPr>
          <w:t>https://www.wnstrade.com/</w:t>
        </w:r>
      </w:hyperlink>
      <w:r w:rsidR="007C40DD">
        <w:rPr>
          <w:rFonts w:cstheme="minorHAnsi"/>
          <w:sz w:val="22"/>
          <w:szCs w:val="22"/>
          <w:u w:val="single"/>
          <w:lang w:val="en-US"/>
        </w:rPr>
        <w:t>.</w:t>
      </w:r>
      <w:r w:rsidR="00A11583">
        <w:rPr>
          <w:rFonts w:cstheme="minorHAnsi"/>
          <w:sz w:val="22"/>
          <w:szCs w:val="22"/>
          <w:u w:val="single"/>
          <w:lang w:val="en-US"/>
        </w:rPr>
        <w:t xml:space="preserve"> </w:t>
      </w:r>
      <w:r w:rsidR="007C40DD">
        <w:rPr>
          <w:rFonts w:cstheme="minorHAnsi"/>
          <w:sz w:val="22"/>
          <w:szCs w:val="22"/>
          <w:u w:val="single"/>
          <w:lang w:val="en-US"/>
        </w:rPr>
        <w:t xml:space="preserve"> </w:t>
      </w:r>
      <w:r w:rsidRPr="00104C13">
        <w:rPr>
          <w:sz w:val="22"/>
          <w:lang w:val="en-US"/>
        </w:rPr>
        <w:t xml:space="preserve"> </w:t>
      </w:r>
      <w:r w:rsidR="00A11583">
        <w:rPr>
          <w:sz w:val="22"/>
          <w:lang w:val="en-US"/>
        </w:rPr>
        <w:t xml:space="preserve"> </w:t>
      </w:r>
    </w:p>
    <w:p w14:paraId="337F8C4D" w14:textId="77777777" w:rsidR="00310CB7" w:rsidRPr="0066446B" w:rsidRDefault="00310CB7" w:rsidP="0066446B">
      <w:pPr>
        <w:ind w:left="-180" w:right="-70"/>
        <w:jc w:val="both"/>
        <w:rPr>
          <w:b/>
          <w:i/>
          <w:sz w:val="22"/>
          <w:lang w:val="en-US"/>
        </w:rPr>
      </w:pPr>
    </w:p>
    <w:p w14:paraId="7C086285" w14:textId="3438F6C5" w:rsidR="00310CB7" w:rsidRPr="0066446B" w:rsidRDefault="00310CB7" w:rsidP="00363DA5">
      <w:pPr>
        <w:ind w:left="-180" w:right="-70" w:firstLine="180"/>
        <w:jc w:val="both"/>
        <w:rPr>
          <w:sz w:val="22"/>
          <w:lang w:val="en-US"/>
        </w:rPr>
      </w:pPr>
      <w:r w:rsidRPr="0066446B">
        <w:rPr>
          <w:b/>
          <w:i/>
          <w:sz w:val="22"/>
          <w:lang w:val="en-US"/>
        </w:rPr>
        <w:t>Service Agreement</w:t>
      </w:r>
      <w:r w:rsidRPr="0066446B">
        <w:rPr>
          <w:i/>
          <w:sz w:val="22"/>
          <w:lang w:val="en-US"/>
        </w:rPr>
        <w:t>:</w:t>
      </w:r>
      <w:r w:rsidR="00D0000B">
        <w:rPr>
          <w:rFonts w:cstheme="minorHAnsi"/>
          <w:i/>
          <w:sz w:val="22"/>
          <w:szCs w:val="22"/>
          <w:lang w:val="en-US"/>
        </w:rPr>
        <w:t xml:space="preserve"> </w:t>
      </w:r>
      <w:r w:rsidRPr="0066446B">
        <w:rPr>
          <w:sz w:val="22"/>
          <w:lang w:val="en-US"/>
        </w:rPr>
        <w:t xml:space="preserve">Shall mean </w:t>
      </w:r>
      <w:r w:rsidR="004E0D5B">
        <w:rPr>
          <w:sz w:val="22"/>
          <w:lang w:val="en-US"/>
        </w:rPr>
        <w:t>this</w:t>
      </w:r>
      <w:r w:rsidR="004E0D5B" w:rsidRPr="0066446B">
        <w:rPr>
          <w:sz w:val="22"/>
          <w:lang w:val="en-US"/>
        </w:rPr>
        <w:t xml:space="preserve"> </w:t>
      </w:r>
      <w:r w:rsidRPr="0066446B">
        <w:rPr>
          <w:sz w:val="22"/>
          <w:lang w:val="en-US"/>
        </w:rPr>
        <w:t>Client Agreement, as amended from time to time.</w:t>
      </w:r>
    </w:p>
    <w:p w14:paraId="5799F973" w14:textId="77777777" w:rsidR="00310CB7" w:rsidRPr="0066446B" w:rsidRDefault="00310CB7" w:rsidP="0066446B">
      <w:pPr>
        <w:ind w:left="-180" w:right="-70"/>
        <w:jc w:val="both"/>
        <w:rPr>
          <w:b/>
          <w:i/>
          <w:sz w:val="22"/>
          <w:lang w:val="en-US"/>
        </w:rPr>
      </w:pPr>
    </w:p>
    <w:p w14:paraId="08773DCB" w14:textId="085FBA69" w:rsidR="00310CB7" w:rsidRPr="0066446B" w:rsidRDefault="00310CB7" w:rsidP="00E60E3F">
      <w:pPr>
        <w:ind w:right="-70"/>
        <w:jc w:val="both"/>
        <w:rPr>
          <w:sz w:val="22"/>
          <w:lang w:val="en-US"/>
        </w:rPr>
      </w:pPr>
      <w:r w:rsidRPr="0066446B">
        <w:rPr>
          <w:b/>
          <w:i/>
          <w:sz w:val="22"/>
          <w:lang w:val="en-US"/>
        </w:rPr>
        <w:t>Trading Account</w:t>
      </w:r>
      <w:r w:rsidRPr="0066446B">
        <w:rPr>
          <w:sz w:val="22"/>
          <w:lang w:val="en-US"/>
        </w:rPr>
        <w:t>:</w:t>
      </w:r>
      <w:r w:rsidR="00D0000B">
        <w:rPr>
          <w:rFonts w:cstheme="minorHAnsi"/>
          <w:bCs/>
          <w:iCs/>
          <w:sz w:val="22"/>
          <w:szCs w:val="22"/>
          <w:lang w:val="en-US"/>
        </w:rPr>
        <w:t xml:space="preserve"> </w:t>
      </w:r>
      <w:r w:rsidRPr="0066446B">
        <w:rPr>
          <w:sz w:val="22"/>
          <w:lang w:val="en-US"/>
        </w:rPr>
        <w:t>Shall mean the account, which has a unique number, maintained by a client for the purposes of trading financial instruments through the Company trading platform(s).</w:t>
      </w:r>
    </w:p>
    <w:p w14:paraId="2260EE33" w14:textId="77777777" w:rsidR="00532D38" w:rsidRPr="0066446B" w:rsidRDefault="00532D38" w:rsidP="00E60E3F">
      <w:pPr>
        <w:ind w:right="-70"/>
        <w:jc w:val="both"/>
        <w:rPr>
          <w:b/>
          <w:i/>
          <w:sz w:val="22"/>
          <w:lang w:val="en-US"/>
        </w:rPr>
      </w:pPr>
    </w:p>
    <w:p w14:paraId="39FEC80C" w14:textId="356D7FE8" w:rsidR="00532D38" w:rsidRPr="00532D38" w:rsidRDefault="00532D38" w:rsidP="00E60E3F">
      <w:pPr>
        <w:ind w:right="-70"/>
        <w:jc w:val="both"/>
        <w:rPr>
          <w:rFonts w:cstheme="minorHAnsi"/>
          <w:bCs/>
          <w:iCs/>
          <w:sz w:val="22"/>
          <w:szCs w:val="22"/>
          <w:lang w:val="en-US"/>
        </w:rPr>
      </w:pPr>
      <w:r>
        <w:rPr>
          <w:rFonts w:cstheme="minorHAnsi"/>
          <w:b/>
          <w:bCs/>
          <w:i/>
          <w:iCs/>
          <w:sz w:val="22"/>
          <w:szCs w:val="22"/>
          <w:lang w:val="en-US"/>
        </w:rPr>
        <w:t>Underlying Market:</w:t>
      </w:r>
      <w:r w:rsidRPr="00532D38">
        <w:rPr>
          <w:rFonts w:cstheme="minorHAnsi"/>
          <w:b/>
          <w:bCs/>
          <w:i/>
          <w:iCs/>
          <w:sz w:val="22"/>
          <w:szCs w:val="22"/>
          <w:lang w:val="en-US"/>
        </w:rPr>
        <w:t xml:space="preserve"> </w:t>
      </w:r>
      <w:r w:rsidRPr="00532D38">
        <w:rPr>
          <w:rFonts w:cstheme="minorHAnsi"/>
          <w:bCs/>
          <w:iCs/>
          <w:sz w:val="22"/>
          <w:szCs w:val="22"/>
          <w:lang w:val="en-US"/>
        </w:rPr>
        <w:t xml:space="preserve">means the exchange and/or other similar body and/or liquidity pool on which an </w:t>
      </w:r>
      <w:r w:rsidR="006255D6">
        <w:rPr>
          <w:rFonts w:cstheme="minorHAnsi"/>
          <w:bCs/>
          <w:iCs/>
          <w:sz w:val="22"/>
          <w:szCs w:val="22"/>
          <w:lang w:val="en-US"/>
        </w:rPr>
        <w:t>i</w:t>
      </w:r>
      <w:r w:rsidRPr="00532D38">
        <w:rPr>
          <w:rFonts w:cstheme="minorHAnsi"/>
          <w:bCs/>
          <w:iCs/>
          <w:sz w:val="22"/>
          <w:szCs w:val="22"/>
          <w:lang w:val="en-US"/>
        </w:rPr>
        <w:t xml:space="preserve">nstrument is traded or trading in that </w:t>
      </w:r>
      <w:r w:rsidR="006255D6">
        <w:rPr>
          <w:rFonts w:cstheme="minorHAnsi"/>
          <w:bCs/>
          <w:iCs/>
          <w:sz w:val="22"/>
          <w:szCs w:val="22"/>
          <w:lang w:val="en-US"/>
        </w:rPr>
        <w:t>i</w:t>
      </w:r>
      <w:r w:rsidRPr="00532D38">
        <w:rPr>
          <w:rFonts w:cstheme="minorHAnsi"/>
          <w:bCs/>
          <w:iCs/>
          <w:sz w:val="22"/>
          <w:szCs w:val="22"/>
          <w:lang w:val="en-US"/>
        </w:rPr>
        <w:t>nstrument as the context requires.</w:t>
      </w:r>
    </w:p>
    <w:p w14:paraId="7456A7DF" w14:textId="77777777" w:rsidR="00532D38" w:rsidRDefault="00532D38" w:rsidP="004A439E">
      <w:pPr>
        <w:ind w:left="-180" w:right="-70"/>
        <w:jc w:val="both"/>
        <w:rPr>
          <w:rFonts w:cstheme="minorHAnsi"/>
          <w:b/>
          <w:w w:val="105"/>
        </w:rPr>
      </w:pPr>
    </w:p>
    <w:p w14:paraId="12409607" w14:textId="44D0A685" w:rsidR="00310CB7" w:rsidRPr="0066446B" w:rsidRDefault="00310CB7" w:rsidP="00E60E3F">
      <w:pPr>
        <w:ind w:left="-180" w:right="-70" w:firstLine="180"/>
        <w:jc w:val="both"/>
        <w:rPr>
          <w:sz w:val="22"/>
          <w:lang w:val="en-US"/>
        </w:rPr>
      </w:pPr>
      <w:r w:rsidRPr="0066446B">
        <w:rPr>
          <w:b/>
          <w:i/>
          <w:sz w:val="22"/>
          <w:lang w:val="en-US"/>
        </w:rPr>
        <w:t>Value Date</w:t>
      </w:r>
      <w:r w:rsidRPr="0066446B">
        <w:rPr>
          <w:i/>
          <w:sz w:val="22"/>
          <w:lang w:val="en-US"/>
        </w:rPr>
        <w:t>:</w:t>
      </w:r>
      <w:r w:rsidR="00D0000B">
        <w:rPr>
          <w:rFonts w:cstheme="minorHAnsi"/>
          <w:bCs/>
          <w:i/>
          <w:iCs/>
          <w:sz w:val="22"/>
          <w:szCs w:val="22"/>
          <w:lang w:val="en-US"/>
        </w:rPr>
        <w:t xml:space="preserve"> </w:t>
      </w:r>
      <w:r w:rsidRPr="0066446B">
        <w:rPr>
          <w:sz w:val="22"/>
          <w:lang w:val="en-US"/>
        </w:rPr>
        <w:t>Shall mean the delivery date of funds.</w:t>
      </w:r>
    </w:p>
    <w:p w14:paraId="52D4CAA1" w14:textId="77777777" w:rsidR="00310CB7" w:rsidRPr="0066446B" w:rsidRDefault="00310CB7" w:rsidP="0066446B">
      <w:pPr>
        <w:ind w:left="-180" w:right="-70"/>
        <w:jc w:val="both"/>
        <w:rPr>
          <w:b/>
          <w:i/>
          <w:sz w:val="22"/>
          <w:lang w:val="en-US"/>
        </w:rPr>
      </w:pPr>
    </w:p>
    <w:p w14:paraId="739B34FD" w14:textId="139121D9" w:rsidR="00D0000B" w:rsidRPr="0066446B" w:rsidRDefault="00310CB7" w:rsidP="00E60E3F">
      <w:pPr>
        <w:ind w:right="-70"/>
        <w:jc w:val="both"/>
        <w:rPr>
          <w:sz w:val="22"/>
          <w:lang w:val="en-US"/>
        </w:rPr>
      </w:pPr>
      <w:r w:rsidRPr="0066446B">
        <w:rPr>
          <w:b/>
          <w:i/>
          <w:sz w:val="22"/>
          <w:lang w:val="en-US"/>
        </w:rPr>
        <w:t>Vault:</w:t>
      </w:r>
      <w:r w:rsidR="00D0000B">
        <w:rPr>
          <w:rFonts w:cstheme="minorHAnsi"/>
          <w:b/>
          <w:bCs/>
          <w:i/>
          <w:iCs/>
          <w:sz w:val="22"/>
          <w:szCs w:val="22"/>
          <w:lang w:val="en-US"/>
        </w:rPr>
        <w:t xml:space="preserve"> </w:t>
      </w:r>
      <w:r w:rsidRPr="0066446B">
        <w:rPr>
          <w:sz w:val="22"/>
          <w:lang w:val="en-US"/>
        </w:rPr>
        <w:t xml:space="preserve">Shall mean the account, which has a unique number, maintained by the </w:t>
      </w:r>
      <w:r w:rsidRPr="0066446B">
        <w:rPr>
          <w:i/>
          <w:sz w:val="22"/>
          <w:lang w:val="en-US"/>
        </w:rPr>
        <w:t xml:space="preserve">client </w:t>
      </w:r>
      <w:r w:rsidRPr="0066446B">
        <w:rPr>
          <w:sz w:val="22"/>
          <w:lang w:val="en-US"/>
        </w:rPr>
        <w:t>for the purposes of undertaking funding related activities.</w:t>
      </w:r>
    </w:p>
    <w:p w14:paraId="04C9948B" w14:textId="77777777" w:rsidR="00D0000B" w:rsidRPr="0066446B" w:rsidRDefault="00D0000B" w:rsidP="0066446B">
      <w:pPr>
        <w:pStyle w:val="ListParagraph"/>
        <w:ind w:left="-180" w:right="-70"/>
        <w:jc w:val="both"/>
        <w:rPr>
          <w:sz w:val="22"/>
          <w:lang w:val="en-US"/>
        </w:rPr>
      </w:pPr>
    </w:p>
    <w:p w14:paraId="4378A0F0" w14:textId="41CC3A07" w:rsidR="002B169F" w:rsidRPr="00B22182" w:rsidRDefault="0030786C" w:rsidP="00D0000B">
      <w:pPr>
        <w:pStyle w:val="ListParagraph"/>
        <w:numPr>
          <w:ilvl w:val="0"/>
          <w:numId w:val="30"/>
        </w:numPr>
        <w:ind w:right="-70"/>
        <w:jc w:val="both"/>
        <w:rPr>
          <w:rFonts w:cstheme="minorHAnsi"/>
          <w:bCs/>
          <w:iCs/>
          <w:sz w:val="22"/>
          <w:szCs w:val="22"/>
          <w:lang w:val="en-US"/>
        </w:rPr>
      </w:pPr>
      <w:r w:rsidRPr="00B22182">
        <w:rPr>
          <w:rFonts w:cstheme="minorHAnsi"/>
          <w:b/>
          <w:bCs/>
          <w:iCs/>
          <w:sz w:val="22"/>
          <w:szCs w:val="22"/>
        </w:rPr>
        <w:t>KNOW YOUR CLIENTS</w:t>
      </w:r>
    </w:p>
    <w:p w14:paraId="4F09C770" w14:textId="4534EB34" w:rsidR="0030786C" w:rsidRPr="00B22182" w:rsidRDefault="0030786C" w:rsidP="004A439E">
      <w:pPr>
        <w:pStyle w:val="Heading2"/>
        <w:tabs>
          <w:tab w:val="left" w:pos="431"/>
        </w:tabs>
        <w:ind w:left="-180" w:right="-70" w:firstLine="0"/>
        <w:rPr>
          <w:rFonts w:asciiTheme="minorHAnsi" w:eastAsiaTheme="minorHAnsi" w:hAnsiTheme="minorHAnsi" w:cstheme="minorHAnsi"/>
          <w:b/>
          <w:bCs/>
          <w:iCs/>
          <w:sz w:val="22"/>
          <w:szCs w:val="22"/>
          <w:highlight w:val="green"/>
        </w:rPr>
      </w:pPr>
    </w:p>
    <w:p w14:paraId="0016930B" w14:textId="47DC351F" w:rsidR="004E0D5B" w:rsidRPr="00B22182" w:rsidRDefault="004E0D5B" w:rsidP="00363DA5">
      <w:pPr>
        <w:ind w:right="-70"/>
        <w:jc w:val="both"/>
        <w:rPr>
          <w:rFonts w:cstheme="minorHAnsi"/>
          <w:bCs/>
          <w:iCs/>
          <w:sz w:val="22"/>
          <w:szCs w:val="22"/>
        </w:rPr>
      </w:pPr>
      <w:r w:rsidRPr="00B22182">
        <w:rPr>
          <w:rFonts w:cstheme="minorHAnsi"/>
          <w:bCs/>
          <w:iCs/>
          <w:sz w:val="22"/>
          <w:szCs w:val="22"/>
        </w:rPr>
        <w:t>The Financial Intelligence and Anti-Money Laundering Act 2002</w:t>
      </w:r>
      <w:r>
        <w:rPr>
          <w:rFonts w:cstheme="minorHAnsi"/>
          <w:bCs/>
          <w:iCs/>
          <w:sz w:val="22"/>
          <w:szCs w:val="22"/>
        </w:rPr>
        <w:t xml:space="preserve"> (the “</w:t>
      </w:r>
      <w:r w:rsidRPr="00B22182">
        <w:rPr>
          <w:rFonts w:cstheme="minorHAnsi"/>
          <w:b/>
          <w:iCs/>
          <w:sz w:val="22"/>
          <w:szCs w:val="22"/>
        </w:rPr>
        <w:t>FIAMLA</w:t>
      </w:r>
      <w:r>
        <w:rPr>
          <w:rFonts w:cstheme="minorHAnsi"/>
          <w:bCs/>
          <w:iCs/>
          <w:sz w:val="22"/>
          <w:szCs w:val="22"/>
        </w:rPr>
        <w:t>”)</w:t>
      </w:r>
      <w:r w:rsidRPr="00B22182">
        <w:rPr>
          <w:rFonts w:cstheme="minorHAnsi"/>
          <w:bCs/>
          <w:iCs/>
          <w:sz w:val="22"/>
          <w:szCs w:val="22"/>
        </w:rPr>
        <w:t xml:space="preserve"> and the Financial Intelligence and Anti-Money Laundering Regulations 2018 (the “</w:t>
      </w:r>
      <w:r w:rsidRPr="00B22182">
        <w:rPr>
          <w:rFonts w:cstheme="minorHAnsi"/>
          <w:b/>
          <w:iCs/>
          <w:sz w:val="22"/>
          <w:szCs w:val="22"/>
        </w:rPr>
        <w:t>FIAML Regulations</w:t>
      </w:r>
      <w:r w:rsidRPr="00B22182">
        <w:rPr>
          <w:rFonts w:cstheme="minorHAnsi"/>
          <w:bCs/>
          <w:iCs/>
          <w:sz w:val="22"/>
          <w:szCs w:val="22"/>
        </w:rPr>
        <w:t xml:space="preserve">”) obligates the Company to perform a thorough due diligence on its clients. The FSC has also issued an Anti-Money Laundering and Combatting the Financing of Terrorism </w:t>
      </w:r>
      <w:r w:rsidR="00CE6B79">
        <w:rPr>
          <w:rFonts w:cstheme="minorHAnsi"/>
          <w:bCs/>
          <w:iCs/>
          <w:sz w:val="22"/>
          <w:szCs w:val="22"/>
        </w:rPr>
        <w:t xml:space="preserve">Handbook </w:t>
      </w:r>
      <w:r w:rsidRPr="00B22182">
        <w:rPr>
          <w:rFonts w:cstheme="minorHAnsi"/>
          <w:bCs/>
          <w:iCs/>
          <w:sz w:val="22"/>
          <w:szCs w:val="22"/>
        </w:rPr>
        <w:t>2020 which was updated in</w:t>
      </w:r>
      <w:r w:rsidR="000028DA">
        <w:rPr>
          <w:rFonts w:cstheme="minorHAnsi"/>
          <w:bCs/>
          <w:iCs/>
          <w:sz w:val="22"/>
          <w:szCs w:val="22"/>
        </w:rPr>
        <w:t xml:space="preserve"> September 2022</w:t>
      </w:r>
      <w:r w:rsidRPr="00B22182">
        <w:rPr>
          <w:rFonts w:cstheme="minorHAnsi"/>
          <w:bCs/>
          <w:iCs/>
          <w:sz w:val="22"/>
          <w:szCs w:val="22"/>
        </w:rPr>
        <w:t xml:space="preserve"> to guide reporting persons on anti-money laundering, financing of terrorism and financing of proliferation of weapons of mass destruction. By having effective systems and controls in place and having sound due diligence measures, the Company will be able to prevent and detect money laundering and terrorist financing.</w:t>
      </w:r>
    </w:p>
    <w:p w14:paraId="7D13C9C2" w14:textId="77777777" w:rsidR="004E0D5B" w:rsidRPr="00B22182" w:rsidRDefault="004E0D5B" w:rsidP="004E0D5B">
      <w:pPr>
        <w:ind w:left="-180" w:right="-70"/>
        <w:jc w:val="both"/>
        <w:rPr>
          <w:rFonts w:cstheme="minorHAnsi"/>
          <w:bCs/>
          <w:iCs/>
          <w:sz w:val="22"/>
          <w:szCs w:val="22"/>
        </w:rPr>
      </w:pPr>
    </w:p>
    <w:p w14:paraId="7B302397" w14:textId="097F93B5" w:rsidR="004E0D5B" w:rsidRPr="00B22182" w:rsidRDefault="004E0D5B" w:rsidP="00363DA5">
      <w:pPr>
        <w:ind w:right="-70"/>
        <w:jc w:val="both"/>
        <w:rPr>
          <w:rFonts w:cstheme="minorHAnsi"/>
          <w:bCs/>
          <w:iCs/>
          <w:sz w:val="22"/>
          <w:szCs w:val="22"/>
        </w:rPr>
      </w:pPr>
      <w:r w:rsidRPr="00B22182">
        <w:rPr>
          <w:rFonts w:cstheme="minorHAnsi"/>
          <w:bCs/>
          <w:iCs/>
          <w:sz w:val="22"/>
          <w:szCs w:val="22"/>
          <w:lang w:val="en-US"/>
        </w:rPr>
        <w:t xml:space="preserve">To ensure compliance with the applicable Anti-Money Laundering legislations, the Company and </w:t>
      </w:r>
      <w:r>
        <w:rPr>
          <w:rFonts w:cstheme="minorHAnsi"/>
          <w:bCs/>
          <w:iCs/>
          <w:sz w:val="22"/>
          <w:szCs w:val="22"/>
          <w:lang w:val="en-US"/>
        </w:rPr>
        <w:t>its</w:t>
      </w:r>
      <w:r w:rsidRPr="00B22182">
        <w:rPr>
          <w:rFonts w:cstheme="minorHAnsi"/>
          <w:bCs/>
          <w:iCs/>
          <w:sz w:val="22"/>
          <w:szCs w:val="22"/>
          <w:lang w:val="en-US"/>
        </w:rPr>
        <w:t xml:space="preserve"> Administrator </w:t>
      </w:r>
      <w:r>
        <w:rPr>
          <w:rFonts w:cstheme="minorHAnsi"/>
          <w:bCs/>
          <w:iCs/>
          <w:sz w:val="22"/>
          <w:szCs w:val="22"/>
          <w:lang w:val="en-US"/>
        </w:rPr>
        <w:t xml:space="preserve">in Mauritius </w:t>
      </w:r>
      <w:r w:rsidRPr="00B22182">
        <w:rPr>
          <w:rFonts w:cstheme="minorHAnsi"/>
          <w:bCs/>
          <w:iCs/>
          <w:sz w:val="22"/>
          <w:szCs w:val="22"/>
          <w:lang w:val="en-US"/>
        </w:rPr>
        <w:t xml:space="preserve">shall require a detailed verification of a prospective Client’s identity and the source of payment for each transaction during the initial transaction and also on an ongoing basis. </w:t>
      </w:r>
      <w:r w:rsidRPr="00B22182">
        <w:rPr>
          <w:rFonts w:cstheme="minorHAnsi"/>
          <w:bCs/>
          <w:iCs/>
          <w:sz w:val="22"/>
          <w:szCs w:val="22"/>
        </w:rPr>
        <w:t xml:space="preserve">The Company has developed a risk-based due diligence approach for client acceptance. This involves the identification and verification of the clients. CDD is the process used to identify, verify, and understand the clients. The Clients shall also be screened on risk intelligence databases and against UN Sanctions list. </w:t>
      </w:r>
      <w:r w:rsidRPr="00B22182">
        <w:rPr>
          <w:rFonts w:cstheme="minorHAnsi"/>
          <w:bCs/>
          <w:iCs/>
          <w:sz w:val="22"/>
          <w:szCs w:val="22"/>
          <w:lang w:val="en-US"/>
        </w:rPr>
        <w:t xml:space="preserve">The Company will require detailed verification of a </w:t>
      </w:r>
      <w:proofErr w:type="gramStart"/>
      <w:r w:rsidRPr="00B22182">
        <w:rPr>
          <w:rFonts w:cstheme="minorHAnsi"/>
          <w:bCs/>
          <w:iCs/>
          <w:sz w:val="22"/>
          <w:szCs w:val="22"/>
          <w:lang w:val="en-US"/>
        </w:rPr>
        <w:t>Client</w:t>
      </w:r>
      <w:proofErr w:type="gramEnd"/>
      <w:r w:rsidRPr="00B22182">
        <w:rPr>
          <w:rFonts w:cstheme="minorHAnsi"/>
          <w:bCs/>
          <w:iCs/>
          <w:sz w:val="22"/>
          <w:szCs w:val="22"/>
          <w:lang w:val="en-US"/>
        </w:rPr>
        <w:t xml:space="preserve"> and its owners’ identities before any transaction can be executed. This becomes more important in the event (</w:t>
      </w:r>
      <w:proofErr w:type="spellStart"/>
      <w:r w:rsidRPr="00B22182">
        <w:rPr>
          <w:rFonts w:cstheme="minorHAnsi"/>
          <w:bCs/>
          <w:iCs/>
          <w:sz w:val="22"/>
          <w:szCs w:val="22"/>
          <w:lang w:val="en-US"/>
        </w:rPr>
        <w:t>i</w:t>
      </w:r>
      <w:proofErr w:type="spellEnd"/>
      <w:r w:rsidRPr="00B22182">
        <w:rPr>
          <w:rFonts w:cstheme="minorHAnsi"/>
          <w:bCs/>
          <w:iCs/>
          <w:sz w:val="22"/>
          <w:szCs w:val="22"/>
          <w:lang w:val="en-US"/>
        </w:rPr>
        <w:t xml:space="preserve">) a payment is received from an account in the name of a person or persons other than the Client; or (ii) appears that the Client is acting on behalf of some other person. Verification of the identity of the Client or the person on whose account such amount is being received is required. </w:t>
      </w:r>
      <w:r w:rsidRPr="00B22182">
        <w:rPr>
          <w:rFonts w:cstheme="minorHAnsi"/>
          <w:bCs/>
          <w:iCs/>
          <w:sz w:val="22"/>
          <w:szCs w:val="22"/>
        </w:rPr>
        <w:t xml:space="preserve">For the list of the documents to be required on Clients, reference is to be made to the Company’s </w:t>
      </w:r>
      <w:r w:rsidRPr="00250F1A">
        <w:rPr>
          <w:rFonts w:cstheme="minorHAnsi"/>
          <w:bCs/>
          <w:iCs/>
          <w:sz w:val="22"/>
          <w:szCs w:val="22"/>
        </w:rPr>
        <w:t>Policies and Procedures Manual</w:t>
      </w:r>
      <w:r w:rsidRPr="00B22182">
        <w:rPr>
          <w:rFonts w:cstheme="minorHAnsi"/>
          <w:bCs/>
          <w:iCs/>
          <w:sz w:val="22"/>
          <w:szCs w:val="22"/>
        </w:rPr>
        <w:t>.</w:t>
      </w:r>
    </w:p>
    <w:p w14:paraId="00D2591C" w14:textId="77777777" w:rsidR="004E0D5B" w:rsidRPr="00B22182" w:rsidRDefault="004E0D5B" w:rsidP="004E0D5B">
      <w:pPr>
        <w:ind w:left="-180" w:right="-70"/>
        <w:jc w:val="both"/>
        <w:rPr>
          <w:rFonts w:cstheme="minorHAnsi"/>
          <w:bCs/>
          <w:iCs/>
          <w:sz w:val="22"/>
          <w:szCs w:val="22"/>
        </w:rPr>
      </w:pPr>
    </w:p>
    <w:p w14:paraId="20B14763" w14:textId="7D44F27B" w:rsidR="004E0D5B" w:rsidRPr="00B22182" w:rsidRDefault="004E0D5B" w:rsidP="00363DA5">
      <w:pPr>
        <w:ind w:right="-70"/>
        <w:jc w:val="both"/>
        <w:rPr>
          <w:rFonts w:cstheme="minorHAnsi"/>
          <w:bCs/>
          <w:iCs/>
          <w:sz w:val="22"/>
          <w:szCs w:val="22"/>
        </w:rPr>
      </w:pPr>
      <w:r w:rsidRPr="00B22182">
        <w:rPr>
          <w:rFonts w:cstheme="minorHAnsi"/>
          <w:bCs/>
          <w:iCs/>
          <w:sz w:val="22"/>
          <w:szCs w:val="22"/>
        </w:rPr>
        <w:t>The type of due diligence measure to be applied to a client will depend on the risk such client represents to the Company. For example</w:t>
      </w:r>
      <w:r w:rsidR="00C303C9">
        <w:rPr>
          <w:rFonts w:cstheme="minorHAnsi"/>
          <w:bCs/>
          <w:iCs/>
          <w:sz w:val="22"/>
          <w:szCs w:val="22"/>
        </w:rPr>
        <w:t>,</w:t>
      </w:r>
      <w:r w:rsidRPr="00B22182">
        <w:rPr>
          <w:rFonts w:cstheme="minorHAnsi"/>
          <w:bCs/>
          <w:iCs/>
          <w:sz w:val="22"/>
          <w:szCs w:val="22"/>
        </w:rPr>
        <w:t xml:space="preserve"> simplified due diligence may be applied </w:t>
      </w:r>
      <w:r w:rsidR="006255D6">
        <w:rPr>
          <w:rFonts w:cstheme="minorHAnsi"/>
          <w:bCs/>
          <w:iCs/>
          <w:sz w:val="22"/>
          <w:szCs w:val="22"/>
        </w:rPr>
        <w:t xml:space="preserve">where </w:t>
      </w:r>
      <w:r w:rsidRPr="00B22182">
        <w:rPr>
          <w:rFonts w:cstheme="minorHAnsi"/>
          <w:bCs/>
          <w:iCs/>
          <w:sz w:val="22"/>
          <w:szCs w:val="22"/>
        </w:rPr>
        <w:t>risk is low but the simplified CDD measures shall be commensurate with the lower risk factors and in accordance with any guidelines issued by the FSC, Financial Intelligence Unit (the “</w:t>
      </w:r>
      <w:r w:rsidRPr="00B22182">
        <w:rPr>
          <w:rFonts w:cstheme="minorHAnsi"/>
          <w:b/>
          <w:iCs/>
          <w:sz w:val="22"/>
          <w:szCs w:val="22"/>
        </w:rPr>
        <w:t>FIU</w:t>
      </w:r>
      <w:r w:rsidRPr="00B22182">
        <w:rPr>
          <w:rFonts w:cstheme="minorHAnsi"/>
          <w:bCs/>
          <w:iCs/>
          <w:sz w:val="22"/>
          <w:szCs w:val="22"/>
        </w:rPr>
        <w:t>”) or any other supervisory authority. It shall be ensured that the low risk identified is in accordance of the national risk assessment (the identification, assessment and understanding of the national money laundering and terrorist financing risks by the Minister of Financial Services and Good Governance as per section 19</w:t>
      </w:r>
      <w:proofErr w:type="gramStart"/>
      <w:r w:rsidRPr="00B22182">
        <w:rPr>
          <w:rFonts w:cstheme="minorHAnsi"/>
          <w:bCs/>
          <w:iCs/>
          <w:sz w:val="22"/>
          <w:szCs w:val="22"/>
        </w:rPr>
        <w:t>D(</w:t>
      </w:r>
      <w:proofErr w:type="gramEnd"/>
      <w:r w:rsidRPr="00B22182">
        <w:rPr>
          <w:rFonts w:cstheme="minorHAnsi"/>
          <w:bCs/>
          <w:iCs/>
          <w:sz w:val="22"/>
          <w:szCs w:val="22"/>
        </w:rPr>
        <w:t xml:space="preserve">1) of the FIAMLA) or any risk assessment by the regulator whichever is recently issued. It is to be noted that </w:t>
      </w:r>
      <w:r w:rsidRPr="00B22182">
        <w:rPr>
          <w:rFonts w:cstheme="minorHAnsi"/>
          <w:bCs/>
          <w:iCs/>
          <w:sz w:val="22"/>
          <w:szCs w:val="22"/>
        </w:rPr>
        <w:lastRenderedPageBreak/>
        <w:t xml:space="preserve">simplified due diligence measures cannot be applied where there is a suspicion of money laundering or for a </w:t>
      </w:r>
      <w:r w:rsidR="006255D6" w:rsidRPr="00B22182">
        <w:rPr>
          <w:rFonts w:cstheme="minorHAnsi"/>
          <w:bCs/>
          <w:iCs/>
          <w:sz w:val="22"/>
          <w:szCs w:val="22"/>
        </w:rPr>
        <w:t>high-risk</w:t>
      </w:r>
      <w:r w:rsidRPr="00B22182">
        <w:rPr>
          <w:rFonts w:cstheme="minorHAnsi"/>
          <w:bCs/>
          <w:iCs/>
          <w:sz w:val="22"/>
          <w:szCs w:val="22"/>
        </w:rPr>
        <w:t xml:space="preserve"> business relationship.</w:t>
      </w:r>
    </w:p>
    <w:p w14:paraId="4C0C6DFE" w14:textId="77777777" w:rsidR="004E0D5B" w:rsidRPr="00B22182" w:rsidRDefault="004E0D5B" w:rsidP="00E60E3F">
      <w:pPr>
        <w:ind w:left="170" w:right="-70"/>
        <w:jc w:val="both"/>
        <w:rPr>
          <w:rFonts w:cstheme="minorHAnsi"/>
          <w:bCs/>
          <w:iCs/>
          <w:sz w:val="22"/>
          <w:szCs w:val="22"/>
        </w:rPr>
      </w:pPr>
    </w:p>
    <w:p w14:paraId="13E48421" w14:textId="36CACA04" w:rsidR="004E0D5B" w:rsidRPr="00B22182" w:rsidRDefault="004E0D5B" w:rsidP="00363DA5">
      <w:pPr>
        <w:ind w:right="-70"/>
        <w:jc w:val="both"/>
        <w:rPr>
          <w:rFonts w:cstheme="minorHAnsi"/>
          <w:bCs/>
          <w:iCs/>
          <w:sz w:val="22"/>
          <w:szCs w:val="22"/>
        </w:rPr>
      </w:pPr>
      <w:r w:rsidRPr="00B22182">
        <w:rPr>
          <w:rFonts w:cstheme="minorHAnsi"/>
          <w:bCs/>
          <w:iCs/>
          <w:sz w:val="22"/>
          <w:szCs w:val="22"/>
        </w:rPr>
        <w:t>Enhanced due diligence measures shall be applied where the business relationship is high</w:t>
      </w:r>
      <w:r w:rsidR="006255D6">
        <w:rPr>
          <w:rFonts w:cstheme="minorHAnsi"/>
          <w:bCs/>
          <w:iCs/>
          <w:sz w:val="22"/>
          <w:szCs w:val="22"/>
        </w:rPr>
        <w:t>-</w:t>
      </w:r>
      <w:r w:rsidRPr="00B22182">
        <w:rPr>
          <w:rFonts w:cstheme="minorHAnsi"/>
          <w:bCs/>
          <w:iCs/>
          <w:sz w:val="22"/>
          <w:szCs w:val="22"/>
        </w:rPr>
        <w:t>risk.</w:t>
      </w:r>
    </w:p>
    <w:p w14:paraId="40AD8F80" w14:textId="77777777" w:rsidR="004E0D5B" w:rsidRPr="00B22182" w:rsidRDefault="004E0D5B" w:rsidP="004E0D5B">
      <w:pPr>
        <w:ind w:left="-180" w:right="-70"/>
        <w:jc w:val="both"/>
        <w:rPr>
          <w:rFonts w:cstheme="minorHAnsi"/>
          <w:bCs/>
          <w:iCs/>
          <w:sz w:val="22"/>
          <w:szCs w:val="22"/>
        </w:rPr>
      </w:pPr>
    </w:p>
    <w:p w14:paraId="5D66ED1A" w14:textId="541FC281" w:rsidR="004E0D5B" w:rsidRPr="00B22182" w:rsidRDefault="004E0D5B" w:rsidP="00E60E3F">
      <w:pPr>
        <w:ind w:left="170" w:right="-70"/>
        <w:jc w:val="both"/>
        <w:rPr>
          <w:rFonts w:cstheme="minorHAnsi"/>
          <w:bCs/>
          <w:iCs/>
          <w:sz w:val="22"/>
          <w:szCs w:val="22"/>
        </w:rPr>
      </w:pPr>
      <w:r w:rsidRPr="00B22182">
        <w:rPr>
          <w:rFonts w:cstheme="minorHAnsi"/>
          <w:bCs/>
          <w:iCs/>
          <w:sz w:val="22"/>
          <w:szCs w:val="22"/>
          <w:lang w:val="en-US"/>
        </w:rPr>
        <w:t xml:space="preserve">In </w:t>
      </w:r>
      <w:r w:rsidRPr="00B22182">
        <w:rPr>
          <w:rFonts w:cstheme="minorHAnsi"/>
          <w:bCs/>
          <w:iCs/>
          <w:sz w:val="22"/>
          <w:szCs w:val="22"/>
        </w:rPr>
        <w:t>accordance with the FIAML Regulations</w:t>
      </w:r>
      <w:r>
        <w:rPr>
          <w:rFonts w:cstheme="minorHAnsi"/>
          <w:bCs/>
          <w:iCs/>
          <w:sz w:val="22"/>
          <w:szCs w:val="22"/>
        </w:rPr>
        <w:t>,</w:t>
      </w:r>
      <w:r w:rsidRPr="00B22182">
        <w:rPr>
          <w:rFonts w:cstheme="minorHAnsi"/>
          <w:bCs/>
          <w:iCs/>
          <w:sz w:val="22"/>
          <w:szCs w:val="22"/>
        </w:rPr>
        <w:t xml:space="preserve"> the Company will appoint a Money Laundering Reporting Officer (the </w:t>
      </w:r>
      <w:r>
        <w:rPr>
          <w:rFonts w:cstheme="minorHAnsi"/>
          <w:bCs/>
          <w:iCs/>
          <w:sz w:val="22"/>
          <w:szCs w:val="22"/>
        </w:rPr>
        <w:t>“</w:t>
      </w:r>
      <w:r w:rsidRPr="00B22182">
        <w:rPr>
          <w:rFonts w:cstheme="minorHAnsi"/>
          <w:b/>
          <w:iCs/>
          <w:sz w:val="22"/>
          <w:szCs w:val="22"/>
        </w:rPr>
        <w:t>MLRO</w:t>
      </w:r>
      <w:r>
        <w:rPr>
          <w:rFonts w:cstheme="minorHAnsi"/>
          <w:bCs/>
          <w:iCs/>
          <w:sz w:val="22"/>
          <w:szCs w:val="22"/>
        </w:rPr>
        <w:t>”</w:t>
      </w:r>
      <w:r w:rsidRPr="00B22182">
        <w:rPr>
          <w:rFonts w:cstheme="minorHAnsi"/>
          <w:bCs/>
          <w:iCs/>
          <w:sz w:val="22"/>
          <w:szCs w:val="22"/>
        </w:rPr>
        <w:t>).</w:t>
      </w:r>
    </w:p>
    <w:p w14:paraId="50A2E2D9" w14:textId="77777777" w:rsidR="004E0D5B" w:rsidRPr="00B22182" w:rsidRDefault="004E0D5B" w:rsidP="004E0D5B">
      <w:pPr>
        <w:ind w:left="-180" w:right="-70"/>
        <w:jc w:val="both"/>
        <w:rPr>
          <w:rFonts w:cstheme="minorHAnsi"/>
          <w:bCs/>
          <w:iCs/>
          <w:sz w:val="22"/>
          <w:szCs w:val="22"/>
        </w:rPr>
      </w:pPr>
    </w:p>
    <w:p w14:paraId="13E587F6" w14:textId="1F20F603" w:rsidR="004E0D5B" w:rsidRDefault="004E0D5B" w:rsidP="00E60E3F">
      <w:pPr>
        <w:ind w:left="170" w:right="-70"/>
        <w:jc w:val="both"/>
        <w:rPr>
          <w:rFonts w:cstheme="minorHAnsi"/>
          <w:bCs/>
          <w:iCs/>
          <w:sz w:val="22"/>
          <w:szCs w:val="22"/>
        </w:rPr>
      </w:pPr>
      <w:r w:rsidRPr="00B22182">
        <w:rPr>
          <w:rFonts w:cstheme="minorHAnsi"/>
          <w:bCs/>
          <w:iCs/>
          <w:sz w:val="22"/>
          <w:szCs w:val="22"/>
        </w:rPr>
        <w:t>The duties of the MLRO will include receiving and evaluating internal Suspicious Transactions Reports (“</w:t>
      </w:r>
      <w:r w:rsidRPr="00B22182">
        <w:rPr>
          <w:rFonts w:cstheme="minorHAnsi"/>
          <w:b/>
          <w:iCs/>
          <w:sz w:val="22"/>
          <w:szCs w:val="22"/>
        </w:rPr>
        <w:t>STRs</w:t>
      </w:r>
      <w:r w:rsidRPr="00B22182">
        <w:rPr>
          <w:rFonts w:cstheme="minorHAnsi"/>
          <w:bCs/>
          <w:iCs/>
          <w:sz w:val="22"/>
          <w:szCs w:val="22"/>
        </w:rPr>
        <w:t xml:space="preserve">”) and, where appropriate, filing these STRs with the FIU within 5 working days of the date as from the suspicious transaction has been found. In order to allow the MLRO to discharge his/her responsibilities, the Company must ensure that, at all times, the MLRO has unrestricted access to all records, resources, and has the co-operation of the Board and client administrators as necessary for the performance of his/her functions. Detailed duties of the MLRO </w:t>
      </w:r>
      <w:proofErr w:type="gramStart"/>
      <w:r w:rsidRPr="00B22182">
        <w:rPr>
          <w:rFonts w:cstheme="minorHAnsi"/>
          <w:bCs/>
          <w:iCs/>
          <w:sz w:val="22"/>
          <w:szCs w:val="22"/>
        </w:rPr>
        <w:t>has</w:t>
      </w:r>
      <w:proofErr w:type="gramEnd"/>
      <w:r w:rsidRPr="00B22182">
        <w:rPr>
          <w:rFonts w:cstheme="minorHAnsi"/>
          <w:bCs/>
          <w:iCs/>
          <w:sz w:val="22"/>
          <w:szCs w:val="22"/>
        </w:rPr>
        <w:t xml:space="preserve"> been mentioned in the Policies and Procedures Manual.</w:t>
      </w:r>
    </w:p>
    <w:p w14:paraId="674FA058" w14:textId="7B9EE3BB" w:rsidR="0030786C" w:rsidRPr="00B22182" w:rsidRDefault="0030786C" w:rsidP="00363DA5">
      <w:pPr>
        <w:ind w:right="-70"/>
        <w:rPr>
          <w:rFonts w:cstheme="minorHAnsi"/>
          <w:bCs/>
          <w:iCs/>
          <w:sz w:val="22"/>
          <w:szCs w:val="22"/>
          <w:highlight w:val="green"/>
          <w:lang w:val="en-US"/>
        </w:rPr>
      </w:pPr>
      <w:bookmarkStart w:id="0" w:name="_DV_M150"/>
      <w:bookmarkStart w:id="1" w:name="_DV_M151"/>
      <w:bookmarkStart w:id="2" w:name="_DV_M152"/>
      <w:bookmarkStart w:id="3" w:name="_DV_M156"/>
      <w:bookmarkStart w:id="4" w:name="_DV_M157"/>
      <w:bookmarkEnd w:id="0"/>
      <w:bookmarkEnd w:id="1"/>
      <w:bookmarkEnd w:id="2"/>
      <w:bookmarkEnd w:id="3"/>
      <w:bookmarkEnd w:id="4"/>
    </w:p>
    <w:p w14:paraId="5D8CD1D1" w14:textId="646A9128" w:rsidR="0030786C" w:rsidRPr="000A308F" w:rsidRDefault="0030786C" w:rsidP="00E60E3F">
      <w:pPr>
        <w:ind w:left="170" w:right="-70"/>
        <w:jc w:val="both"/>
        <w:rPr>
          <w:rFonts w:cstheme="minorHAnsi"/>
          <w:bCs/>
          <w:iCs/>
          <w:sz w:val="22"/>
          <w:szCs w:val="22"/>
          <w:lang w:val="en-US"/>
        </w:rPr>
      </w:pPr>
      <w:r w:rsidRPr="000A308F">
        <w:rPr>
          <w:rFonts w:cstheme="minorHAnsi"/>
          <w:bCs/>
          <w:iCs/>
          <w:sz w:val="22"/>
          <w:szCs w:val="22"/>
          <w:lang w:val="en-US"/>
        </w:rPr>
        <w:t>And therefore:</w:t>
      </w:r>
    </w:p>
    <w:p w14:paraId="18A1501B" w14:textId="77777777" w:rsidR="0030786C" w:rsidRPr="000A308F" w:rsidRDefault="0030786C" w:rsidP="004A439E">
      <w:pPr>
        <w:ind w:left="-180" w:right="-70"/>
        <w:jc w:val="both"/>
        <w:rPr>
          <w:rFonts w:cstheme="minorHAnsi"/>
          <w:bCs/>
          <w:iCs/>
          <w:sz w:val="22"/>
          <w:szCs w:val="22"/>
          <w:lang w:val="en-US"/>
        </w:rPr>
      </w:pPr>
    </w:p>
    <w:p w14:paraId="3EA1AFCE" w14:textId="40583FBA"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You (“</w:t>
      </w:r>
      <w:r w:rsidRPr="00EE3879">
        <w:rPr>
          <w:rFonts w:cstheme="minorHAnsi"/>
          <w:b/>
          <w:iCs/>
          <w:sz w:val="22"/>
          <w:szCs w:val="22"/>
          <w:lang w:val="en-US"/>
        </w:rPr>
        <w:t>the Client</w:t>
      </w:r>
      <w:r w:rsidRPr="000A308F">
        <w:rPr>
          <w:rFonts w:cstheme="minorHAnsi"/>
          <w:bCs/>
          <w:iCs/>
          <w:sz w:val="22"/>
          <w:szCs w:val="22"/>
          <w:lang w:val="en-US"/>
        </w:rPr>
        <w:t>”) will be under obligation to provide all necessary documents as required by the Company</w:t>
      </w:r>
      <w:r w:rsidR="006255D6">
        <w:rPr>
          <w:rFonts w:cstheme="minorHAnsi"/>
          <w:bCs/>
          <w:iCs/>
          <w:sz w:val="22"/>
          <w:szCs w:val="22"/>
          <w:lang w:val="en-US"/>
        </w:rPr>
        <w:t>.</w:t>
      </w:r>
    </w:p>
    <w:p w14:paraId="09C7690D" w14:textId="4D73139F"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 xml:space="preserve">You hereby agree and undertake to provide us with all the information we require as part of our CDD procedures. </w:t>
      </w:r>
      <w:r w:rsidR="00B56588" w:rsidRPr="000A308F">
        <w:rPr>
          <w:rFonts w:cstheme="minorHAnsi"/>
          <w:bCs/>
          <w:iCs/>
          <w:sz w:val="22"/>
          <w:szCs w:val="22"/>
          <w:lang w:val="en-US"/>
        </w:rPr>
        <w:t xml:space="preserve"> </w:t>
      </w:r>
    </w:p>
    <w:p w14:paraId="706BB66D" w14:textId="77777777"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You hereby further authorize us or any of our agent(s) to investigate your identity, credit standing and/or any current and past investment activity, and in connection with such investigations, to contact such banks, brokers and other related party as we shall deem appropriate and necessary.</w:t>
      </w:r>
    </w:p>
    <w:p w14:paraId="5A84A6AF" w14:textId="77777777"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Without prejudice to the Terms herein, you agree that we shall be held harmless against any loss arising as a result of any delay or failure to process any application or transaction if all such documentation as has been requested by us has not been provided by you.</w:t>
      </w:r>
    </w:p>
    <w:p w14:paraId="494EA3B6" w14:textId="77777777" w:rsidR="00532D38"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We hereby reserve the right to make necessary amendments, corrections and/or deletions to any details, particulars and information provided by the clients at our sole discretion on the company’s trading platform PROVIDED THAT the said details, particulars and/or information contained on the application form therein are incorrect, missing and/or unnecessary after comparison is made with the clients’ KYC documentations.</w:t>
      </w:r>
    </w:p>
    <w:p w14:paraId="4686306E" w14:textId="77777777" w:rsidR="00532D38" w:rsidRDefault="00532D38" w:rsidP="00532D38">
      <w:pPr>
        <w:ind w:right="-70"/>
        <w:jc w:val="both"/>
        <w:rPr>
          <w:rFonts w:cstheme="minorHAnsi"/>
          <w:b/>
          <w:bCs/>
          <w:iCs/>
          <w:sz w:val="22"/>
          <w:szCs w:val="22"/>
          <w:lang w:val="en-US"/>
        </w:rPr>
      </w:pPr>
    </w:p>
    <w:p w14:paraId="311F6CE0" w14:textId="05F3FF18" w:rsidR="00532D38" w:rsidRPr="0066446B" w:rsidRDefault="00532D38" w:rsidP="0066446B">
      <w:pPr>
        <w:pStyle w:val="ListParagraph"/>
        <w:numPr>
          <w:ilvl w:val="0"/>
          <w:numId w:val="30"/>
        </w:numPr>
        <w:ind w:right="-70"/>
        <w:jc w:val="both"/>
        <w:rPr>
          <w:sz w:val="22"/>
          <w:lang w:val="en-US"/>
        </w:rPr>
      </w:pPr>
      <w:r w:rsidRPr="0066446B">
        <w:rPr>
          <w:b/>
          <w:sz w:val="22"/>
          <w:lang w:val="en-US"/>
        </w:rPr>
        <w:t>P</w:t>
      </w:r>
      <w:r w:rsidR="00310CB7" w:rsidRPr="0066446B">
        <w:rPr>
          <w:b/>
          <w:sz w:val="22"/>
          <w:lang w:val="en-US"/>
        </w:rPr>
        <w:t>ROVISION OF SERVICES</w:t>
      </w:r>
    </w:p>
    <w:p w14:paraId="7C8DED78" w14:textId="1CB4BAEB" w:rsidR="00532D38" w:rsidRPr="00532D38" w:rsidRDefault="00532D38" w:rsidP="00532D38">
      <w:pPr>
        <w:pStyle w:val="ListParagraph"/>
        <w:ind w:left="-180" w:right="-70"/>
        <w:jc w:val="both"/>
        <w:rPr>
          <w:rFonts w:cstheme="minorHAnsi"/>
          <w:bCs/>
          <w:iCs/>
          <w:sz w:val="22"/>
          <w:szCs w:val="22"/>
          <w:lang w:val="en-US"/>
        </w:rPr>
      </w:pPr>
    </w:p>
    <w:p w14:paraId="3920A360" w14:textId="04F7701D" w:rsidR="00532D38" w:rsidRDefault="00310CB7" w:rsidP="0066446B">
      <w:pPr>
        <w:pStyle w:val="ListParagraph"/>
        <w:numPr>
          <w:ilvl w:val="1"/>
          <w:numId w:val="30"/>
        </w:numPr>
        <w:ind w:right="-70"/>
        <w:jc w:val="both"/>
        <w:rPr>
          <w:sz w:val="22"/>
          <w:lang w:val="en-US"/>
        </w:rPr>
      </w:pPr>
      <w:r w:rsidRPr="0066446B">
        <w:rPr>
          <w:sz w:val="22"/>
          <w:lang w:val="en-US"/>
        </w:rPr>
        <w:t xml:space="preserve">The Company provides investment services to the </w:t>
      </w:r>
      <w:r w:rsidRPr="0066446B">
        <w:rPr>
          <w:iCs/>
          <w:sz w:val="22"/>
          <w:lang w:val="en-US"/>
        </w:rPr>
        <w:t>client</w:t>
      </w:r>
      <w:r w:rsidRPr="0066446B">
        <w:rPr>
          <w:sz w:val="22"/>
          <w:lang w:val="en-US"/>
        </w:rPr>
        <w:t xml:space="preserve">, </w:t>
      </w:r>
      <w:r w:rsidR="002762B1">
        <w:rPr>
          <w:sz w:val="22"/>
          <w:lang w:val="en-US"/>
        </w:rPr>
        <w:t xml:space="preserve">as </w:t>
      </w:r>
      <w:proofErr w:type="spellStart"/>
      <w:r w:rsidR="002762B1">
        <w:rPr>
          <w:sz w:val="22"/>
          <w:lang w:val="en-US"/>
        </w:rPr>
        <w:t>authorised</w:t>
      </w:r>
      <w:proofErr w:type="spellEnd"/>
      <w:r w:rsidR="002762B1">
        <w:rPr>
          <w:sz w:val="22"/>
          <w:lang w:val="en-US"/>
        </w:rPr>
        <w:t xml:space="preserve"> under the Company’s </w:t>
      </w:r>
      <w:proofErr w:type="spellStart"/>
      <w:r w:rsidR="002762B1" w:rsidRPr="0066446B">
        <w:rPr>
          <w:sz w:val="22"/>
          <w:lang w:val="en-US"/>
        </w:rPr>
        <w:t>licence</w:t>
      </w:r>
      <w:proofErr w:type="spellEnd"/>
      <w:r w:rsidR="002762B1">
        <w:rPr>
          <w:sz w:val="22"/>
          <w:lang w:val="en-US"/>
        </w:rPr>
        <w:t xml:space="preserve"> issued by the FSC.</w:t>
      </w:r>
      <w:r w:rsidR="00532D38">
        <w:rPr>
          <w:rFonts w:cstheme="minorHAnsi"/>
          <w:bCs/>
          <w:iCs/>
          <w:sz w:val="22"/>
          <w:szCs w:val="22"/>
          <w:lang w:val="en-US"/>
        </w:rPr>
        <w:t xml:space="preserve"> </w:t>
      </w:r>
      <w:r w:rsidR="002762B1">
        <w:rPr>
          <w:rFonts w:cstheme="minorHAnsi"/>
          <w:bCs/>
          <w:iCs/>
          <w:sz w:val="22"/>
          <w:szCs w:val="22"/>
          <w:lang w:val="en-US"/>
        </w:rPr>
        <w:t xml:space="preserve">Further details on the </w:t>
      </w:r>
      <w:proofErr w:type="spellStart"/>
      <w:r w:rsidR="002762B1">
        <w:rPr>
          <w:rFonts w:cstheme="minorHAnsi"/>
          <w:bCs/>
          <w:iCs/>
          <w:sz w:val="22"/>
          <w:szCs w:val="22"/>
          <w:lang w:val="en-US"/>
        </w:rPr>
        <w:t>licence</w:t>
      </w:r>
      <w:proofErr w:type="spellEnd"/>
      <w:r w:rsidR="002762B1">
        <w:rPr>
          <w:rFonts w:cstheme="minorHAnsi"/>
          <w:bCs/>
          <w:iCs/>
          <w:sz w:val="22"/>
          <w:szCs w:val="22"/>
          <w:lang w:val="en-US"/>
        </w:rPr>
        <w:t xml:space="preserve"> held can be accessed on </w:t>
      </w:r>
      <w:hyperlink r:id="rId17" w:history="1">
        <w:r w:rsidR="002762B1" w:rsidRPr="00E935D5">
          <w:rPr>
            <w:rStyle w:val="Hyperlink"/>
            <w:i/>
            <w:iCs/>
            <w:sz w:val="22"/>
            <w:lang w:val="en-US"/>
          </w:rPr>
          <w:t>https://www.fscmauritius.org/en/licensing/applying-for-a-licence/securities</w:t>
        </w:r>
      </w:hyperlink>
      <w:r w:rsidR="00E20990" w:rsidRPr="00104C13">
        <w:rPr>
          <w:rStyle w:val="Hyperlink"/>
          <w:sz w:val="22"/>
          <w:lang w:val="en-US"/>
        </w:rPr>
        <w:t xml:space="preserve"> </w:t>
      </w:r>
      <w:r w:rsidRPr="00104C13">
        <w:rPr>
          <w:sz w:val="22"/>
          <w:lang w:val="en-US"/>
        </w:rPr>
        <w:t>.</w:t>
      </w:r>
    </w:p>
    <w:p w14:paraId="2394B44C" w14:textId="77777777" w:rsidR="000028DA" w:rsidRPr="000028DA" w:rsidRDefault="000028DA" w:rsidP="000028DA">
      <w:pPr>
        <w:ind w:left="180" w:right="-70"/>
        <w:jc w:val="both"/>
        <w:rPr>
          <w:sz w:val="22"/>
          <w:lang w:val="en-US"/>
        </w:rPr>
      </w:pPr>
    </w:p>
    <w:p w14:paraId="0D0E9E69" w14:textId="5DD8CEBC" w:rsidR="00532D38" w:rsidRPr="0066446B" w:rsidRDefault="00D563C8" w:rsidP="0066446B">
      <w:pPr>
        <w:pStyle w:val="ListParagraph"/>
        <w:numPr>
          <w:ilvl w:val="1"/>
          <w:numId w:val="30"/>
        </w:numPr>
        <w:ind w:right="-70"/>
        <w:jc w:val="both"/>
        <w:rPr>
          <w:sz w:val="22"/>
          <w:lang w:val="en-US"/>
        </w:rPr>
      </w:pPr>
      <w:r w:rsidRPr="00532D38">
        <w:rPr>
          <w:rFonts w:cstheme="minorHAnsi"/>
          <w:w w:val="105"/>
          <w:sz w:val="22"/>
          <w:szCs w:val="22"/>
        </w:rPr>
        <w:t>Subject</w:t>
      </w:r>
      <w:r w:rsidRPr="00532D38">
        <w:rPr>
          <w:rFonts w:cstheme="minorHAnsi"/>
          <w:spacing w:val="-20"/>
          <w:w w:val="105"/>
          <w:sz w:val="22"/>
          <w:szCs w:val="22"/>
        </w:rPr>
        <w:t xml:space="preserve"> </w:t>
      </w:r>
      <w:r w:rsidRPr="00532D38">
        <w:rPr>
          <w:rFonts w:cstheme="minorHAnsi"/>
          <w:w w:val="105"/>
          <w:sz w:val="22"/>
          <w:szCs w:val="22"/>
        </w:rPr>
        <w:t>to</w:t>
      </w:r>
      <w:r w:rsidRPr="00532D38">
        <w:rPr>
          <w:rFonts w:cstheme="minorHAnsi"/>
          <w:spacing w:val="-19"/>
          <w:w w:val="105"/>
          <w:sz w:val="22"/>
          <w:szCs w:val="22"/>
        </w:rPr>
        <w:t xml:space="preserve"> </w:t>
      </w:r>
      <w:r w:rsidRPr="00532D38">
        <w:rPr>
          <w:rFonts w:cstheme="minorHAnsi"/>
          <w:w w:val="105"/>
          <w:sz w:val="22"/>
          <w:szCs w:val="22"/>
        </w:rPr>
        <w:t>the</w:t>
      </w:r>
      <w:r w:rsidRPr="00532D38">
        <w:rPr>
          <w:rFonts w:cstheme="minorHAnsi"/>
          <w:spacing w:val="-23"/>
          <w:w w:val="105"/>
          <w:sz w:val="22"/>
          <w:szCs w:val="22"/>
        </w:rPr>
        <w:t xml:space="preserve"> </w:t>
      </w:r>
      <w:r w:rsidRPr="00532D38">
        <w:rPr>
          <w:rFonts w:cstheme="minorHAnsi"/>
          <w:spacing w:val="-5"/>
          <w:w w:val="105"/>
          <w:sz w:val="22"/>
          <w:szCs w:val="22"/>
        </w:rPr>
        <w:t>Terms</w:t>
      </w:r>
      <w:r w:rsidRPr="00532D38">
        <w:rPr>
          <w:rFonts w:cstheme="minorHAnsi"/>
          <w:spacing w:val="-19"/>
          <w:w w:val="105"/>
          <w:sz w:val="22"/>
          <w:szCs w:val="22"/>
        </w:rPr>
        <w:t xml:space="preserve"> </w:t>
      </w:r>
      <w:r w:rsidRPr="00532D38">
        <w:rPr>
          <w:rFonts w:cstheme="minorHAnsi"/>
          <w:w w:val="105"/>
          <w:sz w:val="22"/>
          <w:szCs w:val="22"/>
        </w:rPr>
        <w:t>in</w:t>
      </w:r>
      <w:r w:rsidRPr="00532D38">
        <w:rPr>
          <w:rFonts w:cstheme="minorHAnsi"/>
          <w:spacing w:val="-20"/>
          <w:w w:val="105"/>
          <w:sz w:val="22"/>
          <w:szCs w:val="22"/>
        </w:rPr>
        <w:t xml:space="preserve"> </w:t>
      </w:r>
      <w:r w:rsidRPr="00532D38">
        <w:rPr>
          <w:rFonts w:cstheme="minorHAnsi"/>
          <w:w w:val="105"/>
          <w:sz w:val="22"/>
          <w:szCs w:val="22"/>
        </w:rPr>
        <w:t>this</w:t>
      </w:r>
      <w:r w:rsidRPr="00532D38">
        <w:rPr>
          <w:rFonts w:cstheme="minorHAnsi"/>
          <w:spacing w:val="-24"/>
          <w:w w:val="105"/>
          <w:sz w:val="22"/>
          <w:szCs w:val="22"/>
        </w:rPr>
        <w:t xml:space="preserve"> </w:t>
      </w:r>
      <w:r w:rsidRPr="00532D38">
        <w:rPr>
          <w:rFonts w:cstheme="minorHAnsi"/>
          <w:w w:val="105"/>
          <w:sz w:val="22"/>
          <w:szCs w:val="22"/>
        </w:rPr>
        <w:t>Agreement</w:t>
      </w:r>
      <w:r w:rsidRPr="00532D38">
        <w:rPr>
          <w:rFonts w:cstheme="minorHAnsi"/>
          <w:spacing w:val="-19"/>
          <w:w w:val="105"/>
          <w:sz w:val="22"/>
          <w:szCs w:val="22"/>
        </w:rPr>
        <w:t xml:space="preserve"> </w:t>
      </w:r>
      <w:r w:rsidRPr="00532D38">
        <w:rPr>
          <w:rFonts w:cstheme="minorHAnsi"/>
          <w:w w:val="105"/>
          <w:sz w:val="22"/>
          <w:szCs w:val="22"/>
        </w:rPr>
        <w:t>and</w:t>
      </w:r>
      <w:r w:rsidRPr="00532D38">
        <w:rPr>
          <w:rFonts w:cstheme="minorHAnsi"/>
          <w:spacing w:val="-19"/>
          <w:w w:val="105"/>
          <w:sz w:val="22"/>
          <w:szCs w:val="22"/>
        </w:rPr>
        <w:t xml:space="preserve"> </w:t>
      </w:r>
      <w:r w:rsidRPr="00532D38">
        <w:rPr>
          <w:rFonts w:cstheme="minorHAnsi"/>
          <w:w w:val="105"/>
          <w:sz w:val="22"/>
          <w:szCs w:val="22"/>
        </w:rPr>
        <w:t>the</w:t>
      </w:r>
      <w:r w:rsidRPr="00532D38">
        <w:rPr>
          <w:rFonts w:cstheme="minorHAnsi"/>
          <w:spacing w:val="-19"/>
          <w:w w:val="105"/>
          <w:sz w:val="22"/>
          <w:szCs w:val="22"/>
        </w:rPr>
        <w:t xml:space="preserve"> </w:t>
      </w:r>
      <w:r w:rsidRPr="00532D38">
        <w:rPr>
          <w:rFonts w:cstheme="minorHAnsi"/>
          <w:w w:val="105"/>
          <w:sz w:val="22"/>
          <w:szCs w:val="22"/>
        </w:rPr>
        <w:t>acceptance</w:t>
      </w:r>
      <w:r w:rsidRPr="00532D38">
        <w:rPr>
          <w:rFonts w:cstheme="minorHAnsi"/>
          <w:spacing w:val="-19"/>
          <w:w w:val="105"/>
          <w:sz w:val="22"/>
          <w:szCs w:val="22"/>
        </w:rPr>
        <w:t xml:space="preserve"> </w:t>
      </w:r>
      <w:r w:rsidRPr="00532D38">
        <w:rPr>
          <w:rFonts w:cstheme="minorHAnsi"/>
          <w:w w:val="105"/>
          <w:sz w:val="22"/>
          <w:szCs w:val="22"/>
        </w:rPr>
        <w:t>of</w:t>
      </w:r>
      <w:r w:rsidRPr="00532D38">
        <w:rPr>
          <w:rFonts w:cstheme="minorHAnsi"/>
          <w:spacing w:val="-28"/>
          <w:w w:val="105"/>
          <w:sz w:val="22"/>
          <w:szCs w:val="22"/>
        </w:rPr>
        <w:t xml:space="preserve"> </w:t>
      </w:r>
      <w:r w:rsidRPr="00532D38">
        <w:rPr>
          <w:rFonts w:cstheme="minorHAnsi"/>
          <w:w w:val="105"/>
          <w:sz w:val="22"/>
          <w:szCs w:val="22"/>
        </w:rPr>
        <w:t>your</w:t>
      </w:r>
      <w:r w:rsidRPr="00532D38">
        <w:rPr>
          <w:rFonts w:cstheme="minorHAnsi"/>
          <w:spacing w:val="-24"/>
          <w:w w:val="105"/>
          <w:sz w:val="22"/>
          <w:szCs w:val="22"/>
        </w:rPr>
        <w:t xml:space="preserve"> </w:t>
      </w:r>
      <w:r w:rsidRPr="00532D38">
        <w:rPr>
          <w:rFonts w:cstheme="minorHAnsi"/>
          <w:w w:val="105"/>
          <w:sz w:val="22"/>
          <w:szCs w:val="22"/>
        </w:rPr>
        <w:t>application</w:t>
      </w:r>
      <w:r w:rsidRPr="00532D38">
        <w:rPr>
          <w:rFonts w:cstheme="minorHAnsi"/>
          <w:spacing w:val="-19"/>
          <w:w w:val="105"/>
          <w:sz w:val="22"/>
          <w:szCs w:val="22"/>
        </w:rPr>
        <w:t xml:space="preserve"> </w:t>
      </w:r>
      <w:r w:rsidRPr="00532D38">
        <w:rPr>
          <w:rFonts w:cstheme="minorHAnsi"/>
          <w:w w:val="105"/>
          <w:sz w:val="22"/>
          <w:szCs w:val="22"/>
        </w:rPr>
        <w:t>to</w:t>
      </w:r>
      <w:r w:rsidRPr="00532D38">
        <w:rPr>
          <w:rFonts w:cstheme="minorHAnsi"/>
          <w:spacing w:val="-19"/>
          <w:w w:val="105"/>
          <w:sz w:val="22"/>
          <w:szCs w:val="22"/>
        </w:rPr>
        <w:t xml:space="preserve"> </w:t>
      </w:r>
      <w:r w:rsidRPr="00532D38">
        <w:rPr>
          <w:rFonts w:cstheme="minorHAnsi"/>
          <w:w w:val="105"/>
          <w:sz w:val="22"/>
          <w:szCs w:val="22"/>
        </w:rPr>
        <w:t>open</w:t>
      </w:r>
      <w:r w:rsidRPr="00532D38">
        <w:rPr>
          <w:rFonts w:cstheme="minorHAnsi"/>
          <w:spacing w:val="-19"/>
          <w:w w:val="105"/>
          <w:sz w:val="22"/>
          <w:szCs w:val="22"/>
        </w:rPr>
        <w:t xml:space="preserve"> </w:t>
      </w:r>
      <w:r w:rsidRPr="00532D38">
        <w:rPr>
          <w:rFonts w:cstheme="minorHAnsi"/>
          <w:w w:val="105"/>
          <w:sz w:val="22"/>
          <w:szCs w:val="22"/>
        </w:rPr>
        <w:t>an</w:t>
      </w:r>
      <w:r w:rsidRPr="00532D38">
        <w:rPr>
          <w:rFonts w:cstheme="minorHAnsi"/>
          <w:spacing w:val="-19"/>
          <w:w w:val="105"/>
          <w:sz w:val="22"/>
          <w:szCs w:val="22"/>
        </w:rPr>
        <w:t xml:space="preserve"> </w:t>
      </w:r>
      <w:r w:rsidRPr="00532D38">
        <w:rPr>
          <w:rFonts w:cstheme="minorHAnsi"/>
          <w:w w:val="105"/>
          <w:sz w:val="22"/>
          <w:szCs w:val="22"/>
        </w:rPr>
        <w:t>account</w:t>
      </w:r>
      <w:r w:rsidRPr="00532D38">
        <w:rPr>
          <w:rFonts w:cstheme="minorHAnsi"/>
          <w:spacing w:val="-24"/>
          <w:w w:val="105"/>
          <w:sz w:val="22"/>
          <w:szCs w:val="22"/>
        </w:rPr>
        <w:t xml:space="preserve"> </w:t>
      </w:r>
      <w:r w:rsidRPr="00532D38">
        <w:rPr>
          <w:rFonts w:cstheme="minorHAnsi"/>
          <w:w w:val="105"/>
          <w:sz w:val="22"/>
          <w:szCs w:val="22"/>
        </w:rPr>
        <w:t>with</w:t>
      </w:r>
      <w:r w:rsidRPr="00532D38">
        <w:rPr>
          <w:rFonts w:cstheme="minorHAnsi"/>
          <w:spacing w:val="-19"/>
          <w:w w:val="105"/>
          <w:sz w:val="22"/>
          <w:szCs w:val="22"/>
        </w:rPr>
        <w:t xml:space="preserve"> </w:t>
      </w:r>
      <w:r w:rsidRPr="00532D38">
        <w:rPr>
          <w:rFonts w:cstheme="minorHAnsi"/>
          <w:w w:val="105"/>
          <w:sz w:val="22"/>
          <w:szCs w:val="22"/>
        </w:rPr>
        <w:t>the Company, we</w:t>
      </w:r>
      <w:r w:rsidRPr="00532D38">
        <w:rPr>
          <w:rFonts w:cstheme="minorHAnsi"/>
          <w:spacing w:val="-21"/>
          <w:w w:val="105"/>
          <w:sz w:val="22"/>
          <w:szCs w:val="22"/>
        </w:rPr>
        <w:t xml:space="preserve"> </w:t>
      </w:r>
      <w:r w:rsidRPr="00532D38">
        <w:rPr>
          <w:rFonts w:cstheme="minorHAnsi"/>
          <w:w w:val="105"/>
          <w:sz w:val="22"/>
          <w:szCs w:val="22"/>
        </w:rPr>
        <w:t>shall</w:t>
      </w:r>
      <w:r w:rsidRPr="00532D38">
        <w:rPr>
          <w:rFonts w:cstheme="minorHAnsi"/>
          <w:spacing w:val="-25"/>
          <w:w w:val="105"/>
          <w:sz w:val="22"/>
          <w:szCs w:val="22"/>
        </w:rPr>
        <w:t xml:space="preserve"> </w:t>
      </w:r>
      <w:r w:rsidRPr="00532D38">
        <w:rPr>
          <w:rFonts w:cstheme="minorHAnsi"/>
          <w:w w:val="105"/>
          <w:sz w:val="22"/>
          <w:szCs w:val="22"/>
        </w:rPr>
        <w:t>maintain</w:t>
      </w:r>
      <w:r w:rsidRPr="00532D38">
        <w:rPr>
          <w:rFonts w:cstheme="minorHAnsi"/>
          <w:spacing w:val="-20"/>
          <w:w w:val="105"/>
          <w:sz w:val="22"/>
          <w:szCs w:val="22"/>
        </w:rPr>
        <w:t xml:space="preserve"> </w:t>
      </w:r>
      <w:r w:rsidRPr="00532D38">
        <w:rPr>
          <w:rFonts w:cstheme="minorHAnsi"/>
          <w:w w:val="105"/>
          <w:sz w:val="22"/>
          <w:szCs w:val="22"/>
        </w:rPr>
        <w:t>one</w:t>
      </w:r>
      <w:r w:rsidRPr="00532D38">
        <w:rPr>
          <w:rFonts w:cstheme="minorHAnsi"/>
          <w:spacing w:val="-20"/>
          <w:w w:val="105"/>
          <w:sz w:val="22"/>
          <w:szCs w:val="22"/>
        </w:rPr>
        <w:t xml:space="preserve"> </w:t>
      </w:r>
      <w:r w:rsidRPr="00532D38">
        <w:rPr>
          <w:rFonts w:cstheme="minorHAnsi"/>
          <w:w w:val="105"/>
          <w:sz w:val="22"/>
          <w:szCs w:val="22"/>
        </w:rPr>
        <w:t>(1)</w:t>
      </w:r>
      <w:r w:rsidRPr="00532D38">
        <w:rPr>
          <w:rFonts w:cstheme="minorHAnsi"/>
          <w:spacing w:val="-20"/>
          <w:w w:val="105"/>
          <w:sz w:val="22"/>
          <w:szCs w:val="22"/>
        </w:rPr>
        <w:t xml:space="preserve"> </w:t>
      </w:r>
      <w:r w:rsidRPr="00532D38">
        <w:rPr>
          <w:rFonts w:cstheme="minorHAnsi"/>
          <w:w w:val="105"/>
          <w:sz w:val="22"/>
          <w:szCs w:val="22"/>
        </w:rPr>
        <w:t>or</w:t>
      </w:r>
      <w:r w:rsidRPr="00532D38">
        <w:rPr>
          <w:rFonts w:cstheme="minorHAnsi"/>
          <w:spacing w:val="-24"/>
          <w:w w:val="105"/>
          <w:sz w:val="22"/>
          <w:szCs w:val="22"/>
        </w:rPr>
        <w:t xml:space="preserve"> </w:t>
      </w:r>
      <w:r w:rsidRPr="00532D38">
        <w:rPr>
          <w:rFonts w:cstheme="minorHAnsi"/>
          <w:w w:val="105"/>
          <w:sz w:val="22"/>
          <w:szCs w:val="22"/>
        </w:rPr>
        <w:t>more</w:t>
      </w:r>
      <w:r w:rsidRPr="00532D38">
        <w:rPr>
          <w:rFonts w:cstheme="minorHAnsi"/>
          <w:spacing w:val="-20"/>
          <w:w w:val="105"/>
          <w:sz w:val="22"/>
          <w:szCs w:val="22"/>
        </w:rPr>
        <w:t xml:space="preserve"> </w:t>
      </w:r>
      <w:r w:rsidRPr="00532D38">
        <w:rPr>
          <w:rFonts w:cstheme="minorHAnsi"/>
          <w:w w:val="105"/>
          <w:sz w:val="22"/>
          <w:szCs w:val="22"/>
        </w:rPr>
        <w:t>account</w:t>
      </w:r>
      <w:r w:rsidRPr="00532D38">
        <w:rPr>
          <w:rFonts w:cstheme="minorHAnsi"/>
          <w:spacing w:val="-21"/>
          <w:w w:val="105"/>
          <w:sz w:val="22"/>
          <w:szCs w:val="22"/>
        </w:rPr>
        <w:t xml:space="preserve"> </w:t>
      </w:r>
      <w:r w:rsidRPr="00532D38">
        <w:rPr>
          <w:rFonts w:cstheme="minorHAnsi"/>
          <w:w w:val="105"/>
          <w:sz w:val="22"/>
          <w:szCs w:val="22"/>
        </w:rPr>
        <w:t>registered</w:t>
      </w:r>
      <w:r w:rsidRPr="00532D38">
        <w:rPr>
          <w:rFonts w:cstheme="minorHAnsi"/>
          <w:spacing w:val="-20"/>
          <w:w w:val="105"/>
          <w:sz w:val="22"/>
          <w:szCs w:val="22"/>
        </w:rPr>
        <w:t xml:space="preserve"> </w:t>
      </w:r>
      <w:r w:rsidRPr="00532D38">
        <w:rPr>
          <w:rFonts w:cstheme="minorHAnsi"/>
          <w:w w:val="105"/>
          <w:sz w:val="22"/>
          <w:szCs w:val="22"/>
        </w:rPr>
        <w:t>in</w:t>
      </w:r>
      <w:r w:rsidRPr="00532D38">
        <w:rPr>
          <w:rFonts w:cstheme="minorHAnsi"/>
          <w:spacing w:val="-24"/>
          <w:w w:val="105"/>
          <w:sz w:val="22"/>
          <w:szCs w:val="22"/>
        </w:rPr>
        <w:t xml:space="preserve"> </w:t>
      </w:r>
      <w:r w:rsidRPr="00532D38">
        <w:rPr>
          <w:rFonts w:cstheme="minorHAnsi"/>
          <w:w w:val="105"/>
          <w:sz w:val="22"/>
          <w:szCs w:val="22"/>
        </w:rPr>
        <w:t>your</w:t>
      </w:r>
      <w:r w:rsidRPr="00532D38">
        <w:rPr>
          <w:rFonts w:cstheme="minorHAnsi"/>
          <w:spacing w:val="-24"/>
          <w:w w:val="105"/>
          <w:sz w:val="22"/>
          <w:szCs w:val="22"/>
        </w:rPr>
        <w:t xml:space="preserve"> </w:t>
      </w:r>
      <w:r w:rsidRPr="00532D38">
        <w:rPr>
          <w:rFonts w:cstheme="minorHAnsi"/>
          <w:w w:val="105"/>
          <w:sz w:val="22"/>
          <w:szCs w:val="22"/>
        </w:rPr>
        <w:t>name</w:t>
      </w:r>
      <w:r w:rsidRPr="00532D38">
        <w:rPr>
          <w:rFonts w:cstheme="minorHAnsi"/>
          <w:spacing w:val="-20"/>
          <w:w w:val="105"/>
          <w:sz w:val="22"/>
          <w:szCs w:val="22"/>
        </w:rPr>
        <w:t xml:space="preserve"> </w:t>
      </w:r>
      <w:r w:rsidRPr="00532D38">
        <w:rPr>
          <w:rFonts w:cstheme="minorHAnsi"/>
          <w:w w:val="105"/>
          <w:sz w:val="22"/>
          <w:szCs w:val="22"/>
        </w:rPr>
        <w:t>and</w:t>
      </w:r>
      <w:r w:rsidRPr="00532D38">
        <w:rPr>
          <w:rFonts w:cstheme="minorHAnsi"/>
          <w:spacing w:val="-20"/>
          <w:w w:val="105"/>
          <w:sz w:val="22"/>
          <w:szCs w:val="22"/>
        </w:rPr>
        <w:t xml:space="preserve"> </w:t>
      </w:r>
      <w:r w:rsidRPr="00532D38">
        <w:rPr>
          <w:rFonts w:cstheme="minorHAnsi"/>
          <w:w w:val="105"/>
          <w:sz w:val="22"/>
          <w:szCs w:val="22"/>
        </w:rPr>
        <w:t>shall</w:t>
      </w:r>
      <w:r w:rsidRPr="00532D38">
        <w:rPr>
          <w:rFonts w:cstheme="minorHAnsi"/>
          <w:spacing w:val="-26"/>
          <w:w w:val="105"/>
          <w:sz w:val="22"/>
          <w:szCs w:val="22"/>
        </w:rPr>
        <w:t xml:space="preserve"> </w:t>
      </w:r>
      <w:r w:rsidRPr="00532D38">
        <w:rPr>
          <w:rFonts w:cstheme="minorHAnsi"/>
          <w:w w:val="105"/>
          <w:sz w:val="22"/>
          <w:szCs w:val="22"/>
        </w:rPr>
        <w:t>provide</w:t>
      </w:r>
      <w:r w:rsidRPr="00532D38">
        <w:rPr>
          <w:rFonts w:cstheme="minorHAnsi"/>
          <w:spacing w:val="-24"/>
          <w:w w:val="105"/>
          <w:sz w:val="22"/>
          <w:szCs w:val="22"/>
        </w:rPr>
        <w:t xml:space="preserve"> </w:t>
      </w:r>
      <w:r w:rsidRPr="00FB65FB">
        <w:rPr>
          <w:rFonts w:cstheme="minorHAnsi"/>
          <w:w w:val="105"/>
          <w:sz w:val="22"/>
          <w:szCs w:val="22"/>
        </w:rPr>
        <w:t>you</w:t>
      </w:r>
      <w:r w:rsidRPr="00FB65FB">
        <w:rPr>
          <w:rFonts w:cstheme="minorHAnsi"/>
          <w:spacing w:val="-24"/>
          <w:w w:val="105"/>
          <w:sz w:val="22"/>
          <w:szCs w:val="22"/>
        </w:rPr>
        <w:t xml:space="preserve"> </w:t>
      </w:r>
      <w:r w:rsidRPr="00FB65FB">
        <w:rPr>
          <w:rFonts w:cstheme="minorHAnsi"/>
          <w:w w:val="105"/>
          <w:sz w:val="22"/>
          <w:szCs w:val="22"/>
        </w:rPr>
        <w:t>with</w:t>
      </w:r>
      <w:r w:rsidRPr="00FB65FB">
        <w:rPr>
          <w:rFonts w:cstheme="minorHAnsi"/>
          <w:spacing w:val="-21"/>
          <w:w w:val="105"/>
          <w:sz w:val="22"/>
          <w:szCs w:val="22"/>
        </w:rPr>
        <w:t xml:space="preserve"> </w:t>
      </w:r>
      <w:r w:rsidRPr="00FB65FB">
        <w:rPr>
          <w:rFonts w:cstheme="minorHAnsi"/>
          <w:w w:val="105"/>
          <w:sz w:val="22"/>
          <w:szCs w:val="22"/>
        </w:rPr>
        <w:t>execution-only</w:t>
      </w:r>
      <w:r w:rsidRPr="00FB65FB">
        <w:rPr>
          <w:rFonts w:cstheme="minorHAnsi"/>
          <w:spacing w:val="-27"/>
          <w:w w:val="105"/>
          <w:sz w:val="22"/>
          <w:szCs w:val="22"/>
        </w:rPr>
        <w:t xml:space="preserve"> </w:t>
      </w:r>
      <w:r w:rsidRPr="00FB65FB">
        <w:rPr>
          <w:rFonts w:cstheme="minorHAnsi"/>
          <w:w w:val="105"/>
          <w:sz w:val="22"/>
          <w:szCs w:val="22"/>
        </w:rPr>
        <w:t>dealing</w:t>
      </w:r>
      <w:r w:rsidRPr="00FB65FB">
        <w:rPr>
          <w:rFonts w:cstheme="minorHAnsi"/>
          <w:spacing w:val="-23"/>
          <w:w w:val="105"/>
          <w:sz w:val="22"/>
          <w:szCs w:val="22"/>
        </w:rPr>
        <w:t xml:space="preserve"> </w:t>
      </w:r>
      <w:r w:rsidRPr="00FB65FB">
        <w:rPr>
          <w:rFonts w:cstheme="minorHAnsi"/>
          <w:w w:val="105"/>
          <w:sz w:val="22"/>
          <w:szCs w:val="22"/>
        </w:rPr>
        <w:t>services</w:t>
      </w:r>
      <w:r w:rsidRPr="00FB65FB">
        <w:rPr>
          <w:rFonts w:cstheme="minorHAnsi"/>
          <w:spacing w:val="-22"/>
          <w:w w:val="105"/>
          <w:sz w:val="22"/>
          <w:szCs w:val="22"/>
        </w:rPr>
        <w:t xml:space="preserve"> </w:t>
      </w:r>
      <w:r w:rsidRPr="00FB65FB">
        <w:rPr>
          <w:rFonts w:cstheme="minorHAnsi"/>
          <w:w w:val="105"/>
          <w:sz w:val="22"/>
          <w:szCs w:val="22"/>
        </w:rPr>
        <w:t>in</w:t>
      </w:r>
      <w:r w:rsidRPr="00FB65FB">
        <w:rPr>
          <w:rFonts w:cstheme="minorHAnsi"/>
          <w:spacing w:val="-23"/>
          <w:w w:val="105"/>
          <w:sz w:val="22"/>
          <w:szCs w:val="22"/>
        </w:rPr>
        <w:t xml:space="preserve"> </w:t>
      </w:r>
      <w:r w:rsidRPr="00FB65FB">
        <w:rPr>
          <w:rFonts w:cstheme="minorHAnsi"/>
          <w:w w:val="105"/>
          <w:sz w:val="22"/>
          <w:szCs w:val="22"/>
        </w:rPr>
        <w:t>relation</w:t>
      </w:r>
      <w:r w:rsidRPr="00FB65FB">
        <w:rPr>
          <w:rFonts w:cstheme="minorHAnsi"/>
          <w:spacing w:val="-22"/>
          <w:w w:val="105"/>
          <w:sz w:val="22"/>
          <w:szCs w:val="22"/>
        </w:rPr>
        <w:t xml:space="preserve"> </w:t>
      </w:r>
      <w:r w:rsidRPr="00FB65FB">
        <w:rPr>
          <w:rFonts w:cstheme="minorHAnsi"/>
          <w:w w:val="105"/>
          <w:sz w:val="22"/>
          <w:szCs w:val="22"/>
        </w:rPr>
        <w:t>to</w:t>
      </w:r>
      <w:r w:rsidRPr="00FB65FB">
        <w:rPr>
          <w:rFonts w:cstheme="minorHAnsi"/>
          <w:spacing w:val="-23"/>
          <w:w w:val="105"/>
          <w:sz w:val="22"/>
          <w:szCs w:val="22"/>
        </w:rPr>
        <w:t xml:space="preserve"> </w:t>
      </w:r>
      <w:r w:rsidRPr="00FB65FB">
        <w:rPr>
          <w:rFonts w:cstheme="minorHAnsi"/>
          <w:w w:val="105"/>
          <w:sz w:val="22"/>
          <w:szCs w:val="22"/>
        </w:rPr>
        <w:t>contracts</w:t>
      </w:r>
      <w:r w:rsidRPr="00FB65FB">
        <w:rPr>
          <w:rFonts w:cstheme="minorHAnsi"/>
          <w:spacing w:val="-22"/>
          <w:w w:val="105"/>
          <w:sz w:val="22"/>
          <w:szCs w:val="22"/>
        </w:rPr>
        <w:t xml:space="preserve"> </w:t>
      </w:r>
      <w:r w:rsidRPr="00FB65FB">
        <w:rPr>
          <w:rFonts w:cstheme="minorHAnsi"/>
          <w:w w:val="105"/>
          <w:sz w:val="22"/>
          <w:szCs w:val="22"/>
        </w:rPr>
        <w:t>in</w:t>
      </w:r>
      <w:r w:rsidRPr="00FB65FB">
        <w:rPr>
          <w:rFonts w:cstheme="minorHAnsi"/>
          <w:spacing w:val="-23"/>
          <w:w w:val="105"/>
          <w:sz w:val="22"/>
          <w:szCs w:val="22"/>
        </w:rPr>
        <w:t xml:space="preserve"> </w:t>
      </w:r>
      <w:r w:rsidRPr="00FB65FB">
        <w:rPr>
          <w:rFonts w:cstheme="minorHAnsi"/>
          <w:w w:val="105"/>
          <w:sz w:val="22"/>
          <w:szCs w:val="22"/>
        </w:rPr>
        <w:t>Foreign</w:t>
      </w:r>
      <w:r w:rsidRPr="00FB65FB">
        <w:rPr>
          <w:rFonts w:cstheme="minorHAnsi"/>
          <w:spacing w:val="-22"/>
          <w:w w:val="105"/>
          <w:sz w:val="22"/>
          <w:szCs w:val="22"/>
        </w:rPr>
        <w:t xml:space="preserve"> </w:t>
      </w:r>
      <w:r w:rsidRPr="00FB65FB">
        <w:rPr>
          <w:rFonts w:cstheme="minorHAnsi"/>
          <w:w w:val="105"/>
          <w:sz w:val="22"/>
          <w:szCs w:val="22"/>
        </w:rPr>
        <w:t>Exchange</w:t>
      </w:r>
      <w:r w:rsidRPr="00FB65FB">
        <w:rPr>
          <w:rFonts w:cstheme="minorHAnsi"/>
          <w:spacing w:val="-23"/>
          <w:w w:val="105"/>
          <w:sz w:val="22"/>
          <w:szCs w:val="22"/>
        </w:rPr>
        <w:t xml:space="preserve"> </w:t>
      </w:r>
      <w:r w:rsidRPr="00FB65FB">
        <w:rPr>
          <w:rFonts w:cstheme="minorHAnsi"/>
          <w:w w:val="105"/>
          <w:sz w:val="22"/>
          <w:szCs w:val="22"/>
        </w:rPr>
        <w:t>(FX)</w:t>
      </w:r>
      <w:r w:rsidR="00FB65FB" w:rsidRPr="00FB65FB">
        <w:rPr>
          <w:rFonts w:cstheme="minorHAnsi"/>
          <w:w w:val="105"/>
          <w:sz w:val="22"/>
          <w:szCs w:val="22"/>
        </w:rPr>
        <w:t>,</w:t>
      </w:r>
      <w:r w:rsidRPr="00FB65FB">
        <w:rPr>
          <w:rFonts w:cstheme="minorHAnsi"/>
          <w:spacing w:val="-23"/>
          <w:w w:val="105"/>
          <w:sz w:val="22"/>
          <w:szCs w:val="22"/>
        </w:rPr>
        <w:t xml:space="preserve"> </w:t>
      </w:r>
      <w:r w:rsidRPr="00FB65FB">
        <w:rPr>
          <w:rFonts w:cstheme="minorHAnsi"/>
          <w:w w:val="105"/>
          <w:sz w:val="22"/>
          <w:szCs w:val="22"/>
        </w:rPr>
        <w:t>Contracts</w:t>
      </w:r>
      <w:r w:rsidRPr="00FB65FB">
        <w:rPr>
          <w:rFonts w:cstheme="minorHAnsi"/>
          <w:spacing w:val="-22"/>
          <w:w w:val="105"/>
          <w:sz w:val="22"/>
          <w:szCs w:val="22"/>
        </w:rPr>
        <w:t xml:space="preserve"> </w:t>
      </w:r>
      <w:r w:rsidRPr="00FB65FB">
        <w:rPr>
          <w:rFonts w:cstheme="minorHAnsi"/>
          <w:w w:val="105"/>
          <w:sz w:val="22"/>
          <w:szCs w:val="22"/>
        </w:rPr>
        <w:t>for</w:t>
      </w:r>
      <w:r w:rsidRPr="00FB65FB">
        <w:rPr>
          <w:rFonts w:cstheme="minorHAnsi"/>
          <w:spacing w:val="-27"/>
          <w:w w:val="105"/>
          <w:sz w:val="22"/>
          <w:szCs w:val="22"/>
        </w:rPr>
        <w:t xml:space="preserve"> </w:t>
      </w:r>
      <w:r w:rsidRPr="00FB65FB">
        <w:rPr>
          <w:rFonts w:cstheme="minorHAnsi"/>
          <w:w w:val="105"/>
          <w:sz w:val="22"/>
          <w:szCs w:val="22"/>
        </w:rPr>
        <w:t>Difference</w:t>
      </w:r>
      <w:r w:rsidRPr="00FB65FB">
        <w:rPr>
          <w:rFonts w:cstheme="minorHAnsi"/>
          <w:spacing w:val="-23"/>
          <w:w w:val="105"/>
          <w:sz w:val="22"/>
          <w:szCs w:val="22"/>
        </w:rPr>
        <w:t xml:space="preserve"> </w:t>
      </w:r>
      <w:r w:rsidRPr="00FB65FB">
        <w:rPr>
          <w:rFonts w:cstheme="minorHAnsi"/>
          <w:w w:val="105"/>
          <w:sz w:val="22"/>
          <w:szCs w:val="22"/>
        </w:rPr>
        <w:t>(CFDs)</w:t>
      </w:r>
      <w:r w:rsidR="00FB65FB" w:rsidRPr="00FB65FB">
        <w:rPr>
          <w:rFonts w:cstheme="minorHAnsi"/>
          <w:w w:val="105"/>
          <w:sz w:val="22"/>
          <w:szCs w:val="22"/>
        </w:rPr>
        <w:t>, Exchange Traded Products and other OTC Derivatives</w:t>
      </w:r>
      <w:r w:rsidRPr="00FB65FB">
        <w:rPr>
          <w:rFonts w:cstheme="minorHAnsi"/>
          <w:w w:val="105"/>
          <w:sz w:val="22"/>
          <w:szCs w:val="22"/>
        </w:rPr>
        <w:t xml:space="preserve"> where</w:t>
      </w:r>
      <w:r w:rsidRPr="00FB65FB">
        <w:rPr>
          <w:rFonts w:cstheme="minorHAnsi"/>
          <w:spacing w:val="-22"/>
          <w:w w:val="105"/>
          <w:sz w:val="22"/>
          <w:szCs w:val="22"/>
        </w:rPr>
        <w:t xml:space="preserve"> </w:t>
      </w:r>
      <w:r w:rsidRPr="00FB65FB">
        <w:rPr>
          <w:rFonts w:cstheme="minorHAnsi"/>
          <w:w w:val="105"/>
          <w:sz w:val="22"/>
          <w:szCs w:val="22"/>
        </w:rPr>
        <w:t>the</w:t>
      </w:r>
      <w:r w:rsidRPr="00FB65FB">
        <w:rPr>
          <w:rFonts w:cstheme="minorHAnsi"/>
          <w:spacing w:val="-21"/>
          <w:w w:val="105"/>
          <w:sz w:val="22"/>
          <w:szCs w:val="22"/>
        </w:rPr>
        <w:t xml:space="preserve"> </w:t>
      </w:r>
      <w:r w:rsidRPr="00FB65FB">
        <w:rPr>
          <w:rFonts w:cstheme="minorHAnsi"/>
          <w:w w:val="105"/>
          <w:sz w:val="22"/>
          <w:szCs w:val="22"/>
        </w:rPr>
        <w:t>underlying</w:t>
      </w:r>
      <w:r w:rsidRPr="00FB65FB">
        <w:rPr>
          <w:rFonts w:cstheme="minorHAnsi"/>
          <w:spacing w:val="-21"/>
          <w:w w:val="105"/>
          <w:sz w:val="22"/>
          <w:szCs w:val="22"/>
        </w:rPr>
        <w:t xml:space="preserve"> </w:t>
      </w:r>
      <w:r w:rsidRPr="00FB65FB">
        <w:rPr>
          <w:rFonts w:cstheme="minorHAnsi"/>
          <w:w w:val="105"/>
          <w:sz w:val="22"/>
          <w:szCs w:val="22"/>
        </w:rPr>
        <w:t>investments</w:t>
      </w:r>
      <w:r w:rsidRPr="00FB65FB">
        <w:rPr>
          <w:rFonts w:cstheme="minorHAnsi"/>
          <w:spacing w:val="-21"/>
          <w:w w:val="105"/>
          <w:sz w:val="22"/>
          <w:szCs w:val="22"/>
        </w:rPr>
        <w:t xml:space="preserve"> </w:t>
      </w:r>
      <w:r w:rsidRPr="00FB65FB">
        <w:rPr>
          <w:rFonts w:cstheme="minorHAnsi"/>
          <w:w w:val="105"/>
          <w:sz w:val="22"/>
          <w:szCs w:val="22"/>
        </w:rPr>
        <w:t>or</w:t>
      </w:r>
      <w:r w:rsidRPr="00FB65FB">
        <w:rPr>
          <w:rFonts w:cstheme="minorHAnsi"/>
          <w:spacing w:val="-26"/>
          <w:w w:val="105"/>
          <w:sz w:val="22"/>
          <w:szCs w:val="22"/>
        </w:rPr>
        <w:t xml:space="preserve"> </w:t>
      </w:r>
      <w:r w:rsidRPr="00FB65FB">
        <w:rPr>
          <w:rFonts w:cstheme="minorHAnsi"/>
          <w:w w:val="105"/>
          <w:sz w:val="22"/>
          <w:szCs w:val="22"/>
        </w:rPr>
        <w:t>products</w:t>
      </w:r>
      <w:r w:rsidRPr="00FB65FB">
        <w:rPr>
          <w:rFonts w:cstheme="minorHAnsi"/>
          <w:spacing w:val="-21"/>
          <w:w w:val="105"/>
          <w:sz w:val="22"/>
          <w:szCs w:val="22"/>
        </w:rPr>
        <w:t xml:space="preserve"> </w:t>
      </w:r>
      <w:r w:rsidRPr="00FB65FB">
        <w:rPr>
          <w:rFonts w:cstheme="minorHAnsi"/>
          <w:w w:val="105"/>
          <w:sz w:val="22"/>
          <w:szCs w:val="22"/>
        </w:rPr>
        <w:t>include</w:t>
      </w:r>
      <w:r w:rsidRPr="00FB65FB">
        <w:rPr>
          <w:rFonts w:cstheme="minorHAnsi"/>
          <w:spacing w:val="-21"/>
          <w:w w:val="105"/>
          <w:sz w:val="22"/>
          <w:szCs w:val="22"/>
        </w:rPr>
        <w:t xml:space="preserve"> </w:t>
      </w:r>
      <w:r w:rsidRPr="00FB65FB">
        <w:rPr>
          <w:rFonts w:cstheme="minorHAnsi"/>
          <w:w w:val="105"/>
          <w:sz w:val="22"/>
          <w:szCs w:val="22"/>
        </w:rPr>
        <w:t>foreign</w:t>
      </w:r>
      <w:r w:rsidRPr="00FB65FB">
        <w:rPr>
          <w:rFonts w:cstheme="minorHAnsi"/>
          <w:spacing w:val="-21"/>
          <w:w w:val="105"/>
          <w:sz w:val="22"/>
          <w:szCs w:val="22"/>
        </w:rPr>
        <w:t xml:space="preserve"> </w:t>
      </w:r>
      <w:r w:rsidRPr="00FB65FB">
        <w:rPr>
          <w:rFonts w:cstheme="minorHAnsi"/>
          <w:w w:val="105"/>
          <w:sz w:val="22"/>
          <w:szCs w:val="22"/>
        </w:rPr>
        <w:t>exchange</w:t>
      </w:r>
      <w:r w:rsidRPr="00FB65FB">
        <w:rPr>
          <w:rFonts w:cstheme="minorHAnsi"/>
          <w:spacing w:val="-21"/>
          <w:w w:val="105"/>
          <w:sz w:val="22"/>
          <w:szCs w:val="22"/>
        </w:rPr>
        <w:t xml:space="preserve"> </w:t>
      </w:r>
      <w:r w:rsidRPr="00FB65FB">
        <w:rPr>
          <w:rFonts w:cstheme="minorHAnsi"/>
          <w:w w:val="105"/>
          <w:sz w:val="22"/>
          <w:szCs w:val="22"/>
        </w:rPr>
        <w:t>contracts,</w:t>
      </w:r>
      <w:r w:rsidRPr="00FB65FB">
        <w:rPr>
          <w:rFonts w:cstheme="minorHAnsi"/>
          <w:spacing w:val="-22"/>
          <w:w w:val="105"/>
          <w:sz w:val="22"/>
          <w:szCs w:val="22"/>
        </w:rPr>
        <w:t xml:space="preserve"> </w:t>
      </w:r>
      <w:r w:rsidRPr="00FB65FB">
        <w:rPr>
          <w:rFonts w:cstheme="minorHAnsi"/>
          <w:w w:val="105"/>
          <w:sz w:val="22"/>
          <w:szCs w:val="22"/>
        </w:rPr>
        <w:t>metals,</w:t>
      </w:r>
      <w:r w:rsidRPr="00FB65FB">
        <w:rPr>
          <w:rFonts w:cstheme="minorHAnsi"/>
          <w:spacing w:val="-21"/>
          <w:w w:val="105"/>
          <w:sz w:val="22"/>
          <w:szCs w:val="22"/>
        </w:rPr>
        <w:t xml:space="preserve"> </w:t>
      </w:r>
      <w:r w:rsidRPr="00FB65FB">
        <w:rPr>
          <w:rFonts w:cstheme="minorHAnsi"/>
          <w:w w:val="105"/>
          <w:sz w:val="22"/>
          <w:szCs w:val="22"/>
        </w:rPr>
        <w:t>equity</w:t>
      </w:r>
      <w:r w:rsidRPr="00FB65FB">
        <w:rPr>
          <w:rFonts w:cstheme="minorHAnsi"/>
          <w:spacing w:val="-25"/>
          <w:w w:val="105"/>
          <w:sz w:val="22"/>
          <w:szCs w:val="22"/>
        </w:rPr>
        <w:t xml:space="preserve"> </w:t>
      </w:r>
      <w:r w:rsidRPr="00FB65FB">
        <w:rPr>
          <w:rFonts w:cstheme="minorHAnsi"/>
          <w:w w:val="105"/>
          <w:sz w:val="22"/>
          <w:szCs w:val="22"/>
        </w:rPr>
        <w:t xml:space="preserve">indices </w:t>
      </w:r>
      <w:r w:rsidRPr="00FB65FB">
        <w:rPr>
          <w:rFonts w:cstheme="minorHAnsi"/>
          <w:w w:val="107"/>
          <w:sz w:val="22"/>
          <w:szCs w:val="22"/>
        </w:rPr>
        <w:t>and</w:t>
      </w:r>
      <w:r w:rsidRPr="00FB65FB">
        <w:rPr>
          <w:rFonts w:cstheme="minorHAnsi"/>
          <w:spacing w:val="-10"/>
          <w:sz w:val="22"/>
          <w:szCs w:val="22"/>
        </w:rPr>
        <w:t xml:space="preserve"> </w:t>
      </w:r>
      <w:r w:rsidRPr="00FB65FB">
        <w:rPr>
          <w:rFonts w:cstheme="minorHAnsi"/>
          <w:spacing w:val="-1"/>
          <w:w w:val="110"/>
          <w:sz w:val="22"/>
          <w:szCs w:val="22"/>
        </w:rPr>
        <w:t>c</w:t>
      </w:r>
      <w:r w:rsidRPr="00FB65FB">
        <w:rPr>
          <w:rFonts w:cstheme="minorHAnsi"/>
          <w:w w:val="105"/>
          <w:sz w:val="22"/>
          <w:szCs w:val="22"/>
        </w:rPr>
        <w:t>ommodities</w:t>
      </w:r>
      <w:r w:rsidRPr="00FB65FB">
        <w:rPr>
          <w:rFonts w:cstheme="minorHAnsi"/>
          <w:spacing w:val="-10"/>
          <w:sz w:val="22"/>
          <w:szCs w:val="22"/>
        </w:rPr>
        <w:t xml:space="preserve"> </w:t>
      </w:r>
      <w:r w:rsidRPr="00FB65FB">
        <w:rPr>
          <w:rFonts w:cstheme="minorHAnsi"/>
          <w:w w:val="107"/>
          <w:sz w:val="22"/>
          <w:szCs w:val="22"/>
        </w:rPr>
        <w:t>and</w:t>
      </w:r>
      <w:r w:rsidRPr="00FB65FB">
        <w:rPr>
          <w:rFonts w:cstheme="minorHAnsi"/>
          <w:spacing w:val="-10"/>
          <w:sz w:val="22"/>
          <w:szCs w:val="22"/>
        </w:rPr>
        <w:t xml:space="preserve"> </w:t>
      </w:r>
      <w:r w:rsidRPr="00FB65FB">
        <w:rPr>
          <w:rFonts w:cstheme="minorHAnsi"/>
          <w:w w:val="111"/>
          <w:sz w:val="22"/>
          <w:szCs w:val="22"/>
        </w:rPr>
        <w:t>such</w:t>
      </w:r>
      <w:r w:rsidRPr="00FB65FB">
        <w:rPr>
          <w:rFonts w:cstheme="minorHAnsi"/>
          <w:spacing w:val="-10"/>
          <w:sz w:val="22"/>
          <w:szCs w:val="22"/>
        </w:rPr>
        <w:t xml:space="preserve"> </w:t>
      </w:r>
      <w:r w:rsidRPr="00FB65FB">
        <w:rPr>
          <w:rFonts w:cstheme="minorHAnsi"/>
          <w:spacing w:val="-2"/>
          <w:w w:val="110"/>
          <w:sz w:val="22"/>
          <w:szCs w:val="22"/>
        </w:rPr>
        <w:t>o</w:t>
      </w:r>
      <w:r w:rsidRPr="00FB65FB">
        <w:rPr>
          <w:rFonts w:cstheme="minorHAnsi"/>
          <w:w w:val="98"/>
          <w:sz w:val="22"/>
          <w:szCs w:val="22"/>
        </w:rPr>
        <w:t>ther</w:t>
      </w:r>
      <w:r w:rsidRPr="00FB65FB">
        <w:rPr>
          <w:rFonts w:cstheme="minorHAnsi"/>
          <w:spacing w:val="-15"/>
          <w:sz w:val="22"/>
          <w:szCs w:val="22"/>
        </w:rPr>
        <w:t xml:space="preserve"> </w:t>
      </w:r>
      <w:r w:rsidRPr="00FB65FB">
        <w:rPr>
          <w:rFonts w:cstheme="minorHAnsi"/>
          <w:w w:val="107"/>
          <w:sz w:val="22"/>
          <w:szCs w:val="22"/>
        </w:rPr>
        <w:t>dealings</w:t>
      </w:r>
      <w:r w:rsidRPr="00FB65FB">
        <w:rPr>
          <w:rFonts w:cstheme="minorHAnsi"/>
          <w:spacing w:val="-10"/>
          <w:sz w:val="22"/>
          <w:szCs w:val="22"/>
        </w:rPr>
        <w:t xml:space="preserve"> </w:t>
      </w:r>
      <w:r w:rsidRPr="00FB65FB">
        <w:rPr>
          <w:rFonts w:cstheme="minorHAnsi"/>
          <w:w w:val="110"/>
          <w:sz w:val="22"/>
          <w:szCs w:val="22"/>
        </w:rPr>
        <w:t>as</w:t>
      </w:r>
      <w:r w:rsidRPr="00FB65FB">
        <w:rPr>
          <w:rFonts w:cstheme="minorHAnsi"/>
          <w:spacing w:val="-15"/>
          <w:sz w:val="22"/>
          <w:szCs w:val="22"/>
        </w:rPr>
        <w:t xml:space="preserve"> </w:t>
      </w:r>
      <w:r w:rsidRPr="00FB65FB">
        <w:rPr>
          <w:rFonts w:cstheme="minorHAnsi"/>
          <w:spacing w:val="-4"/>
          <w:w w:val="109"/>
          <w:sz w:val="22"/>
          <w:szCs w:val="22"/>
        </w:rPr>
        <w:t>permitted under the company’s risk framework and allowed under the regulations</w:t>
      </w:r>
      <w:r w:rsidRPr="00FB65FB">
        <w:rPr>
          <w:rFonts w:cstheme="minorHAnsi"/>
          <w:w w:val="51"/>
          <w:sz w:val="22"/>
          <w:szCs w:val="22"/>
        </w:rPr>
        <w:t>.</w:t>
      </w:r>
      <w:r w:rsidRPr="00532D38">
        <w:rPr>
          <w:rFonts w:cstheme="minorHAnsi"/>
          <w:spacing w:val="-10"/>
          <w:sz w:val="22"/>
          <w:szCs w:val="22"/>
        </w:rPr>
        <w:t xml:space="preserve"> </w:t>
      </w:r>
      <w:r w:rsidRPr="00532D38">
        <w:rPr>
          <w:rFonts w:cstheme="minorHAnsi"/>
          <w:w w:val="105"/>
          <w:sz w:val="22"/>
          <w:szCs w:val="22"/>
        </w:rPr>
        <w:t>Our</w:t>
      </w:r>
      <w:r w:rsidRPr="00532D38">
        <w:rPr>
          <w:rFonts w:cstheme="minorHAnsi"/>
          <w:spacing w:val="-15"/>
          <w:sz w:val="22"/>
          <w:szCs w:val="22"/>
        </w:rPr>
        <w:t xml:space="preserve"> </w:t>
      </w:r>
      <w:r w:rsidRPr="00532D38">
        <w:rPr>
          <w:rFonts w:cstheme="minorHAnsi"/>
          <w:w w:val="104"/>
          <w:sz w:val="22"/>
          <w:szCs w:val="22"/>
        </w:rPr>
        <w:t>servi</w:t>
      </w:r>
      <w:r w:rsidRPr="00532D38">
        <w:rPr>
          <w:rFonts w:cstheme="minorHAnsi"/>
          <w:spacing w:val="-2"/>
          <w:w w:val="104"/>
          <w:sz w:val="22"/>
          <w:szCs w:val="22"/>
        </w:rPr>
        <w:t>c</w:t>
      </w:r>
      <w:r w:rsidRPr="00532D38">
        <w:rPr>
          <w:rFonts w:cstheme="minorHAnsi"/>
          <w:w w:val="113"/>
          <w:sz w:val="22"/>
          <w:szCs w:val="22"/>
        </w:rPr>
        <w:t>es</w:t>
      </w:r>
      <w:r w:rsidRPr="00532D38">
        <w:rPr>
          <w:rFonts w:cstheme="minorHAnsi"/>
          <w:spacing w:val="-10"/>
          <w:sz w:val="22"/>
          <w:szCs w:val="22"/>
        </w:rPr>
        <w:t xml:space="preserve"> </w:t>
      </w:r>
      <w:r w:rsidRPr="00532D38">
        <w:rPr>
          <w:rFonts w:cstheme="minorHAnsi"/>
          <w:w w:val="104"/>
          <w:sz w:val="22"/>
          <w:szCs w:val="22"/>
        </w:rPr>
        <w:t>shall</w:t>
      </w:r>
      <w:r w:rsidRPr="00532D38">
        <w:rPr>
          <w:rFonts w:cstheme="minorHAnsi"/>
          <w:spacing w:val="-16"/>
          <w:sz w:val="22"/>
          <w:szCs w:val="22"/>
        </w:rPr>
        <w:t xml:space="preserve"> </w:t>
      </w:r>
      <w:r w:rsidRPr="00532D38">
        <w:rPr>
          <w:rFonts w:cstheme="minorHAnsi"/>
          <w:w w:val="107"/>
          <w:sz w:val="22"/>
          <w:szCs w:val="22"/>
        </w:rPr>
        <w:t>also</w:t>
      </w:r>
      <w:r w:rsidRPr="00532D38">
        <w:rPr>
          <w:rFonts w:cstheme="minorHAnsi"/>
          <w:spacing w:val="-10"/>
          <w:sz w:val="22"/>
          <w:szCs w:val="22"/>
        </w:rPr>
        <w:t xml:space="preserve"> </w:t>
      </w:r>
      <w:r w:rsidRPr="00532D38">
        <w:rPr>
          <w:rFonts w:cstheme="minorHAnsi"/>
          <w:w w:val="104"/>
          <w:sz w:val="22"/>
          <w:szCs w:val="22"/>
        </w:rPr>
        <w:t>include</w:t>
      </w:r>
      <w:r w:rsidRPr="00532D38">
        <w:rPr>
          <w:rFonts w:cstheme="minorHAnsi"/>
          <w:spacing w:val="-10"/>
          <w:sz w:val="22"/>
          <w:szCs w:val="22"/>
        </w:rPr>
        <w:t xml:space="preserve"> </w:t>
      </w:r>
      <w:r w:rsidRPr="00532D38">
        <w:rPr>
          <w:rFonts w:cstheme="minorHAnsi"/>
          <w:w w:val="101"/>
          <w:sz w:val="22"/>
          <w:szCs w:val="22"/>
        </w:rPr>
        <w:t xml:space="preserve">the </w:t>
      </w:r>
      <w:r w:rsidRPr="00532D38">
        <w:rPr>
          <w:rFonts w:cstheme="minorHAnsi"/>
          <w:w w:val="105"/>
          <w:sz w:val="22"/>
          <w:szCs w:val="22"/>
        </w:rPr>
        <w:t>offering</w:t>
      </w:r>
      <w:r w:rsidRPr="00532D38">
        <w:rPr>
          <w:rFonts w:cstheme="minorHAnsi"/>
          <w:spacing w:val="-26"/>
          <w:w w:val="105"/>
          <w:sz w:val="22"/>
          <w:szCs w:val="22"/>
        </w:rPr>
        <w:t xml:space="preserve"> </w:t>
      </w:r>
      <w:r w:rsidRPr="00532D38">
        <w:rPr>
          <w:rFonts w:cstheme="minorHAnsi"/>
          <w:w w:val="105"/>
          <w:sz w:val="22"/>
          <w:szCs w:val="22"/>
        </w:rPr>
        <w:t>of</w:t>
      </w:r>
      <w:r w:rsidRPr="00532D38">
        <w:rPr>
          <w:rFonts w:cstheme="minorHAnsi"/>
          <w:spacing w:val="-28"/>
          <w:w w:val="105"/>
          <w:sz w:val="22"/>
          <w:szCs w:val="22"/>
        </w:rPr>
        <w:t xml:space="preserve"> </w:t>
      </w:r>
      <w:r w:rsidRPr="00532D38">
        <w:rPr>
          <w:rFonts w:cstheme="minorHAnsi"/>
          <w:w w:val="105"/>
          <w:sz w:val="22"/>
          <w:szCs w:val="22"/>
        </w:rPr>
        <w:t>any</w:t>
      </w:r>
      <w:r w:rsidRPr="00532D38">
        <w:rPr>
          <w:rFonts w:cstheme="minorHAnsi"/>
          <w:spacing w:val="-28"/>
          <w:w w:val="105"/>
          <w:sz w:val="22"/>
          <w:szCs w:val="22"/>
        </w:rPr>
        <w:t xml:space="preserve"> </w:t>
      </w:r>
      <w:r w:rsidRPr="00532D38">
        <w:rPr>
          <w:rFonts w:cstheme="minorHAnsi"/>
          <w:w w:val="105"/>
          <w:sz w:val="22"/>
          <w:szCs w:val="22"/>
        </w:rPr>
        <w:t>other</w:t>
      </w:r>
      <w:r w:rsidRPr="00532D38">
        <w:rPr>
          <w:rFonts w:cstheme="minorHAnsi"/>
          <w:spacing w:val="-29"/>
          <w:w w:val="105"/>
          <w:sz w:val="22"/>
          <w:szCs w:val="22"/>
        </w:rPr>
        <w:t xml:space="preserve"> </w:t>
      </w:r>
      <w:r w:rsidRPr="00532D38">
        <w:rPr>
          <w:rFonts w:cstheme="minorHAnsi"/>
          <w:w w:val="105"/>
          <w:sz w:val="22"/>
          <w:szCs w:val="22"/>
        </w:rPr>
        <w:t>type</w:t>
      </w:r>
      <w:r w:rsidRPr="00532D38">
        <w:rPr>
          <w:rFonts w:cstheme="minorHAnsi"/>
          <w:spacing w:val="-25"/>
          <w:w w:val="105"/>
          <w:sz w:val="22"/>
          <w:szCs w:val="22"/>
        </w:rPr>
        <w:t xml:space="preserve"> </w:t>
      </w:r>
      <w:r w:rsidRPr="00532D38">
        <w:rPr>
          <w:rFonts w:cstheme="minorHAnsi"/>
          <w:w w:val="105"/>
          <w:sz w:val="22"/>
          <w:szCs w:val="22"/>
        </w:rPr>
        <w:t>of</w:t>
      </w:r>
      <w:r w:rsidRPr="00532D38">
        <w:rPr>
          <w:rFonts w:cstheme="minorHAnsi"/>
          <w:spacing w:val="-28"/>
          <w:w w:val="105"/>
          <w:sz w:val="22"/>
          <w:szCs w:val="22"/>
        </w:rPr>
        <w:t xml:space="preserve"> </w:t>
      </w:r>
      <w:r w:rsidRPr="00532D38">
        <w:rPr>
          <w:rFonts w:cstheme="minorHAnsi"/>
          <w:w w:val="105"/>
          <w:sz w:val="22"/>
          <w:szCs w:val="22"/>
        </w:rPr>
        <w:t>financial</w:t>
      </w:r>
      <w:r w:rsidRPr="00532D38">
        <w:rPr>
          <w:rFonts w:cstheme="minorHAnsi"/>
          <w:spacing w:val="-30"/>
          <w:w w:val="105"/>
          <w:sz w:val="22"/>
          <w:szCs w:val="22"/>
        </w:rPr>
        <w:t xml:space="preserve"> </w:t>
      </w:r>
      <w:r w:rsidRPr="00532D38">
        <w:rPr>
          <w:rFonts w:cstheme="minorHAnsi"/>
          <w:w w:val="105"/>
          <w:sz w:val="22"/>
          <w:szCs w:val="22"/>
        </w:rPr>
        <w:t>products</w:t>
      </w:r>
      <w:r w:rsidRPr="00532D38">
        <w:rPr>
          <w:rFonts w:cstheme="minorHAnsi"/>
          <w:spacing w:val="-25"/>
          <w:w w:val="105"/>
          <w:sz w:val="22"/>
          <w:szCs w:val="22"/>
        </w:rPr>
        <w:t xml:space="preserve"> </w:t>
      </w:r>
      <w:r w:rsidRPr="00532D38">
        <w:rPr>
          <w:rFonts w:cstheme="minorHAnsi"/>
          <w:w w:val="105"/>
          <w:sz w:val="22"/>
          <w:szCs w:val="22"/>
        </w:rPr>
        <w:t>of</w:t>
      </w:r>
      <w:r w:rsidRPr="00532D38">
        <w:rPr>
          <w:rFonts w:cstheme="minorHAnsi"/>
          <w:spacing w:val="-32"/>
          <w:w w:val="105"/>
          <w:sz w:val="22"/>
          <w:szCs w:val="22"/>
        </w:rPr>
        <w:t xml:space="preserve"> </w:t>
      </w:r>
      <w:r w:rsidRPr="00532D38">
        <w:rPr>
          <w:rFonts w:cstheme="minorHAnsi"/>
          <w:w w:val="105"/>
          <w:sz w:val="22"/>
          <w:szCs w:val="22"/>
        </w:rPr>
        <w:t>which</w:t>
      </w:r>
      <w:r w:rsidRPr="00532D38">
        <w:rPr>
          <w:rFonts w:cstheme="minorHAnsi"/>
          <w:spacing w:val="-29"/>
          <w:w w:val="105"/>
          <w:sz w:val="22"/>
          <w:szCs w:val="22"/>
        </w:rPr>
        <w:t xml:space="preserve"> </w:t>
      </w:r>
      <w:r w:rsidRPr="00532D38">
        <w:rPr>
          <w:rFonts w:cstheme="minorHAnsi"/>
          <w:w w:val="105"/>
          <w:sz w:val="22"/>
          <w:szCs w:val="22"/>
        </w:rPr>
        <w:t>we</w:t>
      </w:r>
      <w:r w:rsidRPr="00532D38">
        <w:rPr>
          <w:rFonts w:cstheme="minorHAnsi"/>
          <w:spacing w:val="-25"/>
          <w:w w:val="105"/>
          <w:sz w:val="22"/>
          <w:szCs w:val="22"/>
        </w:rPr>
        <w:t xml:space="preserve"> </w:t>
      </w:r>
      <w:r w:rsidRPr="00532D38">
        <w:rPr>
          <w:rFonts w:cstheme="minorHAnsi"/>
          <w:w w:val="105"/>
          <w:sz w:val="22"/>
          <w:szCs w:val="22"/>
        </w:rPr>
        <w:lastRenderedPageBreak/>
        <w:t>may</w:t>
      </w:r>
      <w:r w:rsidRPr="00532D38">
        <w:rPr>
          <w:rFonts w:cstheme="minorHAnsi"/>
          <w:spacing w:val="-29"/>
          <w:w w:val="105"/>
          <w:sz w:val="22"/>
          <w:szCs w:val="22"/>
        </w:rPr>
        <w:t xml:space="preserve"> </w:t>
      </w:r>
      <w:r w:rsidRPr="00532D38">
        <w:rPr>
          <w:rFonts w:cstheme="minorHAnsi"/>
          <w:w w:val="105"/>
          <w:sz w:val="22"/>
          <w:szCs w:val="22"/>
        </w:rPr>
        <w:t>offer</w:t>
      </w:r>
      <w:r w:rsidRPr="00532D38">
        <w:rPr>
          <w:rFonts w:cstheme="minorHAnsi"/>
          <w:spacing w:val="-29"/>
          <w:w w:val="105"/>
          <w:sz w:val="22"/>
          <w:szCs w:val="22"/>
        </w:rPr>
        <w:t xml:space="preserve"> </w:t>
      </w:r>
      <w:r w:rsidRPr="00532D38">
        <w:rPr>
          <w:rFonts w:cstheme="minorHAnsi"/>
          <w:w w:val="105"/>
          <w:sz w:val="22"/>
          <w:szCs w:val="22"/>
        </w:rPr>
        <w:t>to</w:t>
      </w:r>
      <w:r w:rsidRPr="00532D38">
        <w:rPr>
          <w:rFonts w:cstheme="minorHAnsi"/>
          <w:spacing w:val="-25"/>
          <w:w w:val="105"/>
          <w:sz w:val="22"/>
          <w:szCs w:val="22"/>
        </w:rPr>
        <w:t xml:space="preserve"> </w:t>
      </w:r>
      <w:r w:rsidRPr="00532D38">
        <w:rPr>
          <w:rFonts w:cstheme="minorHAnsi"/>
          <w:w w:val="105"/>
          <w:sz w:val="22"/>
          <w:szCs w:val="22"/>
        </w:rPr>
        <w:t>clients</w:t>
      </w:r>
      <w:r w:rsidRPr="00532D38">
        <w:rPr>
          <w:rFonts w:cstheme="minorHAnsi"/>
          <w:spacing w:val="-25"/>
          <w:w w:val="105"/>
          <w:sz w:val="22"/>
          <w:szCs w:val="22"/>
        </w:rPr>
        <w:t xml:space="preserve"> </w:t>
      </w:r>
      <w:r w:rsidRPr="00532D38">
        <w:rPr>
          <w:rFonts w:cstheme="minorHAnsi"/>
          <w:w w:val="105"/>
          <w:sz w:val="22"/>
          <w:szCs w:val="22"/>
        </w:rPr>
        <w:t>through</w:t>
      </w:r>
      <w:r w:rsidRPr="00532D38">
        <w:rPr>
          <w:rFonts w:cstheme="minorHAnsi"/>
          <w:spacing w:val="-25"/>
          <w:w w:val="105"/>
          <w:sz w:val="22"/>
          <w:szCs w:val="22"/>
        </w:rPr>
        <w:t xml:space="preserve"> </w:t>
      </w:r>
      <w:r w:rsidRPr="00532D38">
        <w:rPr>
          <w:rFonts w:cstheme="minorHAnsi"/>
          <w:w w:val="105"/>
          <w:sz w:val="22"/>
          <w:szCs w:val="22"/>
        </w:rPr>
        <w:t>the</w:t>
      </w:r>
      <w:r w:rsidRPr="00532D38">
        <w:rPr>
          <w:rFonts w:cstheme="minorHAnsi"/>
          <w:spacing w:val="-25"/>
          <w:w w:val="105"/>
          <w:sz w:val="22"/>
          <w:szCs w:val="22"/>
        </w:rPr>
        <w:t xml:space="preserve"> </w:t>
      </w:r>
      <w:r w:rsidRPr="00532D38">
        <w:rPr>
          <w:rFonts w:cstheme="minorHAnsi"/>
          <w:w w:val="105"/>
          <w:sz w:val="22"/>
          <w:szCs w:val="22"/>
        </w:rPr>
        <w:t>Online / offline</w:t>
      </w:r>
      <w:r w:rsidRPr="00532D38">
        <w:rPr>
          <w:rFonts w:cstheme="minorHAnsi"/>
          <w:spacing w:val="-25"/>
          <w:w w:val="105"/>
          <w:sz w:val="22"/>
          <w:szCs w:val="22"/>
        </w:rPr>
        <w:t xml:space="preserve"> </w:t>
      </w:r>
      <w:r w:rsidRPr="00532D38">
        <w:rPr>
          <w:rFonts w:cstheme="minorHAnsi"/>
          <w:spacing w:val="-3"/>
          <w:w w:val="105"/>
          <w:sz w:val="22"/>
          <w:szCs w:val="22"/>
        </w:rPr>
        <w:t xml:space="preserve">Facility </w:t>
      </w:r>
      <w:r w:rsidRPr="00532D38">
        <w:rPr>
          <w:rFonts w:cstheme="minorHAnsi"/>
          <w:w w:val="105"/>
          <w:sz w:val="22"/>
          <w:szCs w:val="22"/>
        </w:rPr>
        <w:t>from</w:t>
      </w:r>
      <w:r w:rsidRPr="00532D38">
        <w:rPr>
          <w:rFonts w:cstheme="minorHAnsi"/>
          <w:spacing w:val="-15"/>
          <w:w w:val="105"/>
          <w:sz w:val="22"/>
          <w:szCs w:val="22"/>
        </w:rPr>
        <w:t xml:space="preserve"> </w:t>
      </w:r>
      <w:r w:rsidRPr="00532D38">
        <w:rPr>
          <w:rFonts w:cstheme="minorHAnsi"/>
          <w:w w:val="105"/>
          <w:sz w:val="22"/>
          <w:szCs w:val="22"/>
        </w:rPr>
        <w:t>time</w:t>
      </w:r>
      <w:r w:rsidRPr="00532D38">
        <w:rPr>
          <w:rFonts w:cstheme="minorHAnsi"/>
          <w:spacing w:val="-15"/>
          <w:w w:val="105"/>
          <w:sz w:val="22"/>
          <w:szCs w:val="22"/>
        </w:rPr>
        <w:t xml:space="preserve"> </w:t>
      </w:r>
      <w:r w:rsidRPr="00532D38">
        <w:rPr>
          <w:rFonts w:cstheme="minorHAnsi"/>
          <w:w w:val="105"/>
          <w:sz w:val="22"/>
          <w:szCs w:val="22"/>
        </w:rPr>
        <w:t>to</w:t>
      </w:r>
      <w:r w:rsidRPr="00532D38">
        <w:rPr>
          <w:rFonts w:cstheme="minorHAnsi"/>
          <w:spacing w:val="-15"/>
          <w:w w:val="105"/>
          <w:sz w:val="22"/>
          <w:szCs w:val="22"/>
        </w:rPr>
        <w:t xml:space="preserve"> </w:t>
      </w:r>
      <w:r w:rsidRPr="00532D38">
        <w:rPr>
          <w:rFonts w:cstheme="minorHAnsi"/>
          <w:w w:val="105"/>
          <w:sz w:val="22"/>
          <w:szCs w:val="22"/>
        </w:rPr>
        <w:t>time</w:t>
      </w:r>
      <w:r w:rsidRPr="00532D38">
        <w:rPr>
          <w:rFonts w:cstheme="minorHAnsi"/>
          <w:spacing w:val="-15"/>
          <w:w w:val="105"/>
          <w:sz w:val="22"/>
          <w:szCs w:val="22"/>
        </w:rPr>
        <w:t xml:space="preserve"> </w:t>
      </w:r>
      <w:r w:rsidRPr="00532D38">
        <w:rPr>
          <w:rFonts w:cstheme="minorHAnsi"/>
          <w:w w:val="105"/>
          <w:sz w:val="22"/>
          <w:szCs w:val="22"/>
        </w:rPr>
        <w:t>(</w:t>
      </w:r>
      <w:r w:rsidRPr="00E935D5">
        <w:rPr>
          <w:rFonts w:cstheme="minorHAnsi"/>
          <w:bCs/>
          <w:w w:val="105"/>
          <w:sz w:val="22"/>
          <w:szCs w:val="22"/>
        </w:rPr>
        <w:t>the</w:t>
      </w:r>
      <w:r w:rsidRPr="00532D38">
        <w:rPr>
          <w:rFonts w:cstheme="minorHAnsi"/>
          <w:b/>
          <w:spacing w:val="-18"/>
          <w:w w:val="105"/>
          <w:sz w:val="22"/>
          <w:szCs w:val="22"/>
        </w:rPr>
        <w:t xml:space="preserve"> </w:t>
      </w:r>
      <w:r w:rsidR="002762B1" w:rsidRPr="00532D38">
        <w:rPr>
          <w:rFonts w:cstheme="minorHAnsi"/>
          <w:w w:val="105"/>
          <w:sz w:val="22"/>
          <w:szCs w:val="22"/>
        </w:rPr>
        <w:t>“</w:t>
      </w:r>
      <w:r w:rsidRPr="00532D38">
        <w:rPr>
          <w:rFonts w:cstheme="minorHAnsi"/>
          <w:b/>
          <w:w w:val="105"/>
          <w:sz w:val="22"/>
          <w:szCs w:val="22"/>
        </w:rPr>
        <w:t>Services</w:t>
      </w:r>
      <w:r w:rsidRPr="00532D38">
        <w:rPr>
          <w:rFonts w:cstheme="minorHAnsi"/>
          <w:w w:val="105"/>
          <w:sz w:val="22"/>
          <w:szCs w:val="22"/>
        </w:rPr>
        <w:t>”).</w:t>
      </w:r>
      <w:r w:rsidR="00D92587">
        <w:rPr>
          <w:rFonts w:cstheme="minorHAnsi"/>
          <w:w w:val="105"/>
          <w:sz w:val="22"/>
          <w:szCs w:val="22"/>
        </w:rPr>
        <w:t xml:space="preserve"> </w:t>
      </w:r>
      <w:r w:rsidR="00310CB7" w:rsidRPr="0066446B">
        <w:rPr>
          <w:sz w:val="22"/>
          <w:lang w:val="en-US"/>
        </w:rPr>
        <w:t xml:space="preserve">The Company offers, on an execution-only basis, a number of financial instruments to the </w:t>
      </w:r>
      <w:r w:rsidR="00310CB7" w:rsidRPr="0066446B">
        <w:rPr>
          <w:iCs/>
          <w:sz w:val="22"/>
          <w:lang w:val="en-US"/>
        </w:rPr>
        <w:t>client</w:t>
      </w:r>
      <w:r w:rsidR="00310CB7" w:rsidRPr="0066446B">
        <w:rPr>
          <w:i/>
          <w:sz w:val="22"/>
          <w:lang w:val="en-US"/>
        </w:rPr>
        <w:t xml:space="preserve">, </w:t>
      </w:r>
      <w:r w:rsidR="00310CB7" w:rsidRPr="0066446B">
        <w:rPr>
          <w:sz w:val="22"/>
          <w:lang w:val="en-US"/>
        </w:rPr>
        <w:t xml:space="preserve">the contract specifications of which are available online at </w:t>
      </w:r>
      <w:hyperlink r:id="rId18" w:history="1">
        <w:r w:rsidR="00A11583" w:rsidRPr="00FC6D30">
          <w:rPr>
            <w:rStyle w:val="Hyperlink"/>
          </w:rPr>
          <w:t>https://www.wnstrade.com/</w:t>
        </w:r>
      </w:hyperlink>
      <w:r w:rsidR="007C40DD">
        <w:rPr>
          <w:rFonts w:cstheme="minorHAnsi"/>
          <w:bCs/>
          <w:iCs/>
          <w:sz w:val="22"/>
          <w:szCs w:val="22"/>
          <w:u w:val="single"/>
          <w:lang w:val="en-US"/>
        </w:rPr>
        <w:t>.</w:t>
      </w:r>
      <w:r w:rsidR="00A11583">
        <w:rPr>
          <w:rFonts w:cstheme="minorHAnsi"/>
          <w:bCs/>
          <w:iCs/>
          <w:sz w:val="22"/>
          <w:szCs w:val="22"/>
          <w:u w:val="single"/>
          <w:lang w:val="en-US"/>
        </w:rPr>
        <w:t xml:space="preserve"> </w:t>
      </w:r>
      <w:r w:rsidR="007C40DD">
        <w:rPr>
          <w:rFonts w:cstheme="minorHAnsi"/>
          <w:bCs/>
          <w:iCs/>
          <w:sz w:val="22"/>
          <w:szCs w:val="22"/>
          <w:u w:val="single"/>
          <w:lang w:val="en-US"/>
        </w:rPr>
        <w:t xml:space="preserve"> </w:t>
      </w:r>
      <w:r w:rsidR="00A11583">
        <w:rPr>
          <w:rFonts w:cstheme="minorHAnsi"/>
          <w:bCs/>
          <w:iCs/>
          <w:sz w:val="22"/>
          <w:szCs w:val="22"/>
          <w:u w:val="single"/>
          <w:lang w:val="en-US"/>
        </w:rPr>
        <w:t xml:space="preserve"> </w:t>
      </w:r>
    </w:p>
    <w:p w14:paraId="1261D2EB" w14:textId="6A463431" w:rsidR="00532D38" w:rsidRDefault="00310CB7" w:rsidP="0066446B">
      <w:pPr>
        <w:pStyle w:val="ListParagraph"/>
        <w:numPr>
          <w:ilvl w:val="1"/>
          <w:numId w:val="30"/>
        </w:numPr>
        <w:ind w:right="-70"/>
        <w:jc w:val="both"/>
        <w:rPr>
          <w:sz w:val="22"/>
          <w:lang w:val="en-US"/>
        </w:rPr>
      </w:pPr>
      <w:r w:rsidRPr="0066446B">
        <w:rPr>
          <w:sz w:val="22"/>
          <w:lang w:val="en-US"/>
        </w:rPr>
        <w:t xml:space="preserve">The trading conditions and execution rules of the financial instruments on offer by the Company can be found online at </w:t>
      </w:r>
      <w:hyperlink r:id="rId19" w:history="1">
        <w:r w:rsidR="00A11583" w:rsidRPr="00FC6D30">
          <w:rPr>
            <w:rStyle w:val="Hyperlink"/>
          </w:rPr>
          <w:t>https://www.wnstrade.com/</w:t>
        </w:r>
      </w:hyperlink>
      <w:r w:rsidRPr="00532D38">
        <w:rPr>
          <w:rFonts w:cstheme="minorHAnsi"/>
          <w:bCs/>
          <w:iCs/>
          <w:sz w:val="22"/>
          <w:szCs w:val="22"/>
          <w:u w:val="single"/>
          <w:lang w:val="en-US"/>
        </w:rPr>
        <w:t>,</w:t>
      </w:r>
      <w:r w:rsidR="00A11583">
        <w:rPr>
          <w:rFonts w:cstheme="minorHAnsi"/>
          <w:bCs/>
          <w:iCs/>
          <w:sz w:val="22"/>
          <w:szCs w:val="22"/>
          <w:u w:val="single"/>
          <w:lang w:val="en-US"/>
        </w:rPr>
        <w:t xml:space="preserve"> </w:t>
      </w:r>
      <w:r w:rsidRPr="0066446B">
        <w:rPr>
          <w:sz w:val="22"/>
          <w:lang w:val="en-US"/>
        </w:rPr>
        <w:t>at any given time</w:t>
      </w:r>
      <w:r w:rsidRPr="00532D38">
        <w:rPr>
          <w:rFonts w:cstheme="minorHAnsi"/>
          <w:bCs/>
          <w:iCs/>
          <w:sz w:val="22"/>
          <w:szCs w:val="22"/>
          <w:lang w:val="en-US"/>
        </w:rPr>
        <w:t xml:space="preserve">., </w:t>
      </w:r>
      <w:r w:rsidR="00A26093">
        <w:rPr>
          <w:rFonts w:cstheme="minorHAnsi"/>
          <w:bCs/>
          <w:iCs/>
          <w:sz w:val="22"/>
          <w:szCs w:val="22"/>
          <w:lang w:val="en-US"/>
        </w:rPr>
        <w:t>T</w:t>
      </w:r>
      <w:r w:rsidR="00A26093" w:rsidRPr="00532D38">
        <w:rPr>
          <w:rFonts w:cstheme="minorHAnsi"/>
          <w:bCs/>
          <w:iCs/>
          <w:sz w:val="22"/>
          <w:szCs w:val="22"/>
          <w:lang w:val="en-US"/>
        </w:rPr>
        <w:t>he</w:t>
      </w:r>
      <w:r w:rsidR="00A26093" w:rsidRPr="0066446B">
        <w:rPr>
          <w:sz w:val="22"/>
          <w:lang w:val="en-US"/>
        </w:rPr>
        <w:t xml:space="preserve"> </w:t>
      </w:r>
      <w:r w:rsidRPr="0066446B">
        <w:rPr>
          <w:sz w:val="22"/>
          <w:lang w:val="en-US"/>
        </w:rPr>
        <w:t>Company reserves the right to amend, from time to time, both the trading conditions and execution rules. Even if the Company amends any part of the trading conditions and/ or execution rules</w:t>
      </w:r>
      <w:r w:rsidR="002762B1">
        <w:rPr>
          <w:sz w:val="22"/>
          <w:lang w:val="en-US"/>
        </w:rPr>
        <w:t>,</w:t>
      </w:r>
      <w:r w:rsidRPr="0066446B">
        <w:rPr>
          <w:sz w:val="22"/>
          <w:lang w:val="en-US"/>
        </w:rPr>
        <w:t xml:space="preserve"> the client continues to be bound by the Service Agreement, including but not limited to any amendments that have been implemented.</w:t>
      </w:r>
    </w:p>
    <w:p w14:paraId="77CC6BF1" w14:textId="77777777" w:rsidR="000028DA" w:rsidRPr="0066446B" w:rsidRDefault="000028DA" w:rsidP="000028DA">
      <w:pPr>
        <w:pStyle w:val="ListParagraph"/>
        <w:ind w:left="643" w:right="-70"/>
        <w:jc w:val="both"/>
        <w:rPr>
          <w:sz w:val="22"/>
          <w:lang w:val="en-US"/>
        </w:rPr>
      </w:pPr>
    </w:p>
    <w:p w14:paraId="03AA3D3C" w14:textId="37DF00C7" w:rsidR="00532D38" w:rsidRPr="000028DA" w:rsidRDefault="00310CB7" w:rsidP="0066446B">
      <w:pPr>
        <w:pStyle w:val="ListParagraph"/>
        <w:numPr>
          <w:ilvl w:val="1"/>
          <w:numId w:val="30"/>
        </w:numPr>
        <w:ind w:right="-70"/>
        <w:jc w:val="both"/>
        <w:rPr>
          <w:sz w:val="22"/>
          <w:lang w:val="en-US"/>
        </w:rPr>
      </w:pPr>
      <w:r w:rsidRPr="0066446B">
        <w:rPr>
          <w:sz w:val="22"/>
          <w:lang w:val="en-US"/>
        </w:rPr>
        <w:t xml:space="preserve">Under no circumstances, the Company shall provide investment advice or </w:t>
      </w:r>
      <w:r w:rsidRPr="0066446B">
        <w:rPr>
          <w:sz w:val="22"/>
          <w:lang w:val="en-US"/>
        </w:rPr>
        <w:br/>
        <w:t xml:space="preserve">recommendation to the </w:t>
      </w:r>
      <w:r w:rsidRPr="0066446B">
        <w:rPr>
          <w:i/>
          <w:sz w:val="22"/>
          <w:lang w:val="en-US"/>
        </w:rPr>
        <w:t xml:space="preserve">client </w:t>
      </w:r>
      <w:r w:rsidRPr="0066446B">
        <w:rPr>
          <w:sz w:val="22"/>
          <w:lang w:val="en-US"/>
        </w:rPr>
        <w:t xml:space="preserve">or state an opinion in relation to a transaction. The </w:t>
      </w:r>
      <w:r w:rsidRPr="0066446B">
        <w:rPr>
          <w:i/>
          <w:sz w:val="22"/>
          <w:lang w:val="en-US"/>
        </w:rPr>
        <w:t xml:space="preserve">client </w:t>
      </w:r>
      <w:r w:rsidRPr="0066446B">
        <w:rPr>
          <w:sz w:val="22"/>
          <w:lang w:val="en-US"/>
        </w:rPr>
        <w:t xml:space="preserve">understands </w:t>
      </w:r>
      <w:proofErr w:type="gramStart"/>
      <w:r w:rsidRPr="0066446B">
        <w:rPr>
          <w:sz w:val="22"/>
          <w:lang w:val="en-US"/>
        </w:rPr>
        <w:t>that</w:t>
      </w:r>
      <w:proofErr w:type="gramEnd"/>
      <w:r w:rsidRPr="0066446B">
        <w:rPr>
          <w:sz w:val="22"/>
          <w:lang w:val="en-US"/>
        </w:rPr>
        <w:t xml:space="preserve"> if necessary, independent advice should be sought in relation to trading financial instruments, including but not limited to trading specific financial instruments, investment strategies pursued, charges and tax implications.</w:t>
      </w:r>
      <w:r w:rsidR="00043C26" w:rsidRPr="00532D38">
        <w:rPr>
          <w:rFonts w:cstheme="minorHAnsi"/>
          <w:bCs/>
          <w:iCs/>
          <w:sz w:val="22"/>
          <w:szCs w:val="22"/>
          <w:lang w:val="en-US"/>
        </w:rPr>
        <w:t xml:space="preserve"> </w:t>
      </w:r>
      <w:r w:rsidR="00043C26" w:rsidRPr="00532D38">
        <w:rPr>
          <w:rFonts w:cstheme="minorHAnsi"/>
          <w:spacing w:val="-7"/>
          <w:w w:val="105"/>
          <w:sz w:val="22"/>
          <w:szCs w:val="22"/>
        </w:rPr>
        <w:t xml:space="preserve">We </w:t>
      </w:r>
      <w:r w:rsidR="00043C26" w:rsidRPr="00532D38">
        <w:rPr>
          <w:rFonts w:cstheme="minorHAnsi"/>
          <w:w w:val="105"/>
          <w:sz w:val="22"/>
          <w:szCs w:val="22"/>
        </w:rPr>
        <w:t>shall neither provide nor are under any obligation to provide you with advice on the merits or demerits of a particular</w:t>
      </w:r>
      <w:r w:rsidR="00043C26" w:rsidRPr="00532D38">
        <w:rPr>
          <w:rFonts w:cstheme="minorHAnsi"/>
          <w:spacing w:val="-30"/>
          <w:w w:val="105"/>
          <w:sz w:val="22"/>
          <w:szCs w:val="22"/>
        </w:rPr>
        <w:t xml:space="preserve"> </w:t>
      </w:r>
      <w:r w:rsidR="00043C26" w:rsidRPr="00532D38">
        <w:rPr>
          <w:rFonts w:cstheme="minorHAnsi"/>
          <w:w w:val="105"/>
          <w:sz w:val="22"/>
          <w:szCs w:val="22"/>
        </w:rPr>
        <w:t>transaction</w:t>
      </w:r>
      <w:r w:rsidR="00043C26" w:rsidRPr="00532D38">
        <w:rPr>
          <w:rFonts w:cstheme="minorHAnsi"/>
          <w:spacing w:val="-25"/>
          <w:w w:val="105"/>
          <w:sz w:val="22"/>
          <w:szCs w:val="22"/>
        </w:rPr>
        <w:t xml:space="preserve"> </w:t>
      </w:r>
      <w:r w:rsidR="00043C26" w:rsidRPr="00532D38">
        <w:rPr>
          <w:rFonts w:cstheme="minorHAnsi"/>
          <w:w w:val="105"/>
          <w:sz w:val="22"/>
          <w:szCs w:val="22"/>
        </w:rPr>
        <w:t>and/or</w:t>
      </w:r>
      <w:r w:rsidR="00043C26" w:rsidRPr="00532D38">
        <w:rPr>
          <w:rFonts w:cstheme="minorHAnsi"/>
          <w:spacing w:val="-29"/>
          <w:w w:val="105"/>
          <w:sz w:val="22"/>
          <w:szCs w:val="22"/>
        </w:rPr>
        <w:t xml:space="preserve"> </w:t>
      </w:r>
      <w:r w:rsidR="00043C26" w:rsidRPr="00532D38">
        <w:rPr>
          <w:rFonts w:cstheme="minorHAnsi"/>
          <w:w w:val="105"/>
          <w:sz w:val="22"/>
          <w:szCs w:val="22"/>
        </w:rPr>
        <w:t>any</w:t>
      </w:r>
      <w:r w:rsidR="00043C26" w:rsidRPr="00532D38">
        <w:rPr>
          <w:rFonts w:cstheme="minorHAnsi"/>
          <w:spacing w:val="-29"/>
          <w:w w:val="105"/>
          <w:sz w:val="22"/>
          <w:szCs w:val="22"/>
        </w:rPr>
        <w:t xml:space="preserve"> </w:t>
      </w:r>
      <w:r w:rsidR="00043C26" w:rsidRPr="00532D38">
        <w:rPr>
          <w:rFonts w:cstheme="minorHAnsi"/>
          <w:w w:val="105"/>
          <w:sz w:val="22"/>
          <w:szCs w:val="22"/>
        </w:rPr>
        <w:t>personal</w:t>
      </w:r>
      <w:r w:rsidR="00043C26" w:rsidRPr="00532D38">
        <w:rPr>
          <w:rFonts w:cstheme="minorHAnsi"/>
          <w:spacing w:val="-30"/>
          <w:w w:val="105"/>
          <w:sz w:val="22"/>
          <w:szCs w:val="22"/>
        </w:rPr>
        <w:t xml:space="preserve"> </w:t>
      </w:r>
      <w:r w:rsidR="00043C26" w:rsidRPr="00532D38">
        <w:rPr>
          <w:rFonts w:cstheme="minorHAnsi"/>
          <w:w w:val="105"/>
          <w:sz w:val="22"/>
          <w:szCs w:val="22"/>
        </w:rPr>
        <w:t>recommendations</w:t>
      </w:r>
      <w:r w:rsidR="00043C26" w:rsidRPr="00532D38">
        <w:rPr>
          <w:rFonts w:cstheme="minorHAnsi"/>
          <w:spacing w:val="-25"/>
          <w:w w:val="105"/>
          <w:sz w:val="22"/>
          <w:szCs w:val="22"/>
        </w:rPr>
        <w:t xml:space="preserve"> </w:t>
      </w:r>
      <w:r w:rsidR="00043C26" w:rsidRPr="00532D38">
        <w:rPr>
          <w:rFonts w:cstheme="minorHAnsi"/>
          <w:w w:val="105"/>
          <w:sz w:val="22"/>
          <w:szCs w:val="22"/>
        </w:rPr>
        <w:t>in</w:t>
      </w:r>
      <w:r w:rsidR="00043C26" w:rsidRPr="00532D38">
        <w:rPr>
          <w:rFonts w:cstheme="minorHAnsi"/>
          <w:spacing w:val="-25"/>
          <w:w w:val="105"/>
          <w:sz w:val="22"/>
          <w:szCs w:val="22"/>
        </w:rPr>
        <w:t xml:space="preserve"> </w:t>
      </w:r>
      <w:r w:rsidR="00043C26" w:rsidRPr="00FB65FB">
        <w:rPr>
          <w:rFonts w:cstheme="minorHAnsi"/>
          <w:w w:val="105"/>
          <w:sz w:val="22"/>
          <w:szCs w:val="22"/>
        </w:rPr>
        <w:t>relation</w:t>
      </w:r>
      <w:r w:rsidR="00043C26" w:rsidRPr="00FB65FB">
        <w:rPr>
          <w:rFonts w:cstheme="minorHAnsi"/>
          <w:spacing w:val="-26"/>
          <w:w w:val="105"/>
          <w:sz w:val="22"/>
          <w:szCs w:val="22"/>
        </w:rPr>
        <w:t xml:space="preserve"> </w:t>
      </w:r>
      <w:r w:rsidR="00043C26" w:rsidRPr="00FB65FB">
        <w:rPr>
          <w:rFonts w:cstheme="minorHAnsi"/>
          <w:w w:val="105"/>
          <w:sz w:val="22"/>
          <w:szCs w:val="22"/>
        </w:rPr>
        <w:t>to</w:t>
      </w:r>
      <w:r w:rsidR="00043C26" w:rsidRPr="00FB65FB">
        <w:rPr>
          <w:rFonts w:cstheme="minorHAnsi"/>
          <w:spacing w:val="-25"/>
          <w:w w:val="105"/>
          <w:sz w:val="22"/>
          <w:szCs w:val="22"/>
        </w:rPr>
        <w:t xml:space="preserve"> </w:t>
      </w:r>
      <w:r w:rsidR="00043C26" w:rsidRPr="00F7028B">
        <w:rPr>
          <w:rFonts w:cstheme="minorHAnsi"/>
          <w:w w:val="105"/>
          <w:sz w:val="22"/>
          <w:szCs w:val="22"/>
        </w:rPr>
        <w:t>any</w:t>
      </w:r>
      <w:r w:rsidR="00043C26" w:rsidRPr="00F7028B">
        <w:rPr>
          <w:rFonts w:cstheme="minorHAnsi"/>
          <w:spacing w:val="-29"/>
          <w:w w:val="105"/>
          <w:sz w:val="22"/>
          <w:szCs w:val="22"/>
        </w:rPr>
        <w:t xml:space="preserve"> </w:t>
      </w:r>
      <w:r w:rsidR="00043C26" w:rsidRPr="00F7028B">
        <w:rPr>
          <w:rFonts w:cstheme="minorHAnsi"/>
          <w:w w:val="105"/>
          <w:sz w:val="22"/>
          <w:szCs w:val="22"/>
        </w:rPr>
        <w:t xml:space="preserve">transaction </w:t>
      </w:r>
      <w:r w:rsidR="00043C26" w:rsidRPr="00FB65FB">
        <w:rPr>
          <w:rFonts w:cstheme="minorHAnsi"/>
          <w:w w:val="105"/>
          <w:sz w:val="22"/>
          <w:szCs w:val="22"/>
        </w:rPr>
        <w:t>unless those services are opted for.</w:t>
      </w:r>
      <w:r w:rsidR="00043C26" w:rsidRPr="00FB65FB">
        <w:rPr>
          <w:rFonts w:cstheme="minorHAnsi"/>
          <w:spacing w:val="-29"/>
          <w:w w:val="105"/>
          <w:sz w:val="22"/>
          <w:szCs w:val="22"/>
        </w:rPr>
        <w:t xml:space="preserve"> </w:t>
      </w:r>
      <w:r w:rsidR="00043C26" w:rsidRPr="00FB65FB">
        <w:rPr>
          <w:rFonts w:cstheme="minorHAnsi"/>
          <w:w w:val="105"/>
          <w:sz w:val="22"/>
          <w:szCs w:val="22"/>
        </w:rPr>
        <w:t>This</w:t>
      </w:r>
      <w:r w:rsidR="00043C26" w:rsidRPr="00FB65FB">
        <w:rPr>
          <w:rFonts w:cstheme="minorHAnsi"/>
          <w:spacing w:val="-26"/>
          <w:w w:val="105"/>
          <w:sz w:val="22"/>
          <w:szCs w:val="22"/>
        </w:rPr>
        <w:t xml:space="preserve"> </w:t>
      </w:r>
      <w:r w:rsidR="00043C26" w:rsidRPr="00F7028B">
        <w:rPr>
          <w:rFonts w:cstheme="minorHAnsi"/>
          <w:w w:val="105"/>
          <w:sz w:val="22"/>
          <w:szCs w:val="22"/>
        </w:rPr>
        <w:t>shall</w:t>
      </w:r>
      <w:r w:rsidR="00043C26" w:rsidRPr="00F7028B">
        <w:rPr>
          <w:rFonts w:cstheme="minorHAnsi"/>
          <w:spacing w:val="-29"/>
          <w:w w:val="105"/>
          <w:sz w:val="22"/>
          <w:szCs w:val="22"/>
        </w:rPr>
        <w:t xml:space="preserve"> </w:t>
      </w:r>
      <w:r w:rsidR="00043C26" w:rsidRPr="00F7028B">
        <w:rPr>
          <w:rFonts w:cstheme="minorHAnsi"/>
          <w:w w:val="105"/>
          <w:sz w:val="22"/>
          <w:szCs w:val="22"/>
        </w:rPr>
        <w:t xml:space="preserve">mean that you shall </w:t>
      </w:r>
      <w:r w:rsidR="00043C26" w:rsidRPr="00F7028B">
        <w:rPr>
          <w:rFonts w:cstheme="minorHAnsi"/>
          <w:spacing w:val="-3"/>
          <w:w w:val="105"/>
          <w:sz w:val="22"/>
          <w:szCs w:val="22"/>
        </w:rPr>
        <w:t>rely</w:t>
      </w:r>
      <w:r w:rsidR="00043C26" w:rsidRPr="00532D38">
        <w:rPr>
          <w:rFonts w:cstheme="minorHAnsi"/>
          <w:spacing w:val="-3"/>
          <w:w w:val="105"/>
          <w:sz w:val="22"/>
          <w:szCs w:val="22"/>
        </w:rPr>
        <w:t xml:space="preserve"> </w:t>
      </w:r>
      <w:r w:rsidR="00043C26" w:rsidRPr="00532D38">
        <w:rPr>
          <w:rFonts w:cstheme="minorHAnsi"/>
          <w:w w:val="105"/>
          <w:sz w:val="22"/>
          <w:szCs w:val="22"/>
        </w:rPr>
        <w:t>solely on your own assessment of any transaction that you are considering or of the composition</w:t>
      </w:r>
      <w:r w:rsidR="00043C26" w:rsidRPr="00532D38">
        <w:rPr>
          <w:rFonts w:cstheme="minorHAnsi"/>
          <w:spacing w:val="-16"/>
          <w:w w:val="105"/>
          <w:sz w:val="22"/>
          <w:szCs w:val="22"/>
        </w:rPr>
        <w:t xml:space="preserve"> </w:t>
      </w:r>
      <w:r w:rsidR="00043C26" w:rsidRPr="00532D38">
        <w:rPr>
          <w:rFonts w:cstheme="minorHAnsi"/>
          <w:w w:val="105"/>
          <w:sz w:val="22"/>
          <w:szCs w:val="22"/>
        </w:rPr>
        <w:t>of</w:t>
      </w:r>
      <w:r w:rsidR="00043C26" w:rsidRPr="00532D38">
        <w:rPr>
          <w:rFonts w:cstheme="minorHAnsi"/>
          <w:spacing w:val="-25"/>
          <w:w w:val="105"/>
          <w:sz w:val="22"/>
          <w:szCs w:val="22"/>
        </w:rPr>
        <w:t xml:space="preserve"> </w:t>
      </w:r>
      <w:r w:rsidR="00043C26" w:rsidRPr="00532D38">
        <w:rPr>
          <w:rFonts w:cstheme="minorHAnsi"/>
          <w:w w:val="105"/>
          <w:sz w:val="22"/>
          <w:szCs w:val="22"/>
        </w:rPr>
        <w:t>your</w:t>
      </w:r>
      <w:r w:rsidR="00043C26" w:rsidRPr="00532D38">
        <w:rPr>
          <w:rFonts w:cstheme="minorHAnsi"/>
          <w:spacing w:val="-20"/>
          <w:w w:val="105"/>
          <w:sz w:val="22"/>
          <w:szCs w:val="22"/>
        </w:rPr>
        <w:t xml:space="preserve"> </w:t>
      </w:r>
      <w:r w:rsidR="00043C26" w:rsidRPr="00532D38">
        <w:rPr>
          <w:rFonts w:cstheme="minorHAnsi"/>
          <w:w w:val="105"/>
          <w:sz w:val="22"/>
          <w:szCs w:val="22"/>
        </w:rPr>
        <w:t>account(s)</w:t>
      </w:r>
      <w:r w:rsidR="00043C26" w:rsidRPr="00532D38">
        <w:rPr>
          <w:rFonts w:cstheme="minorHAnsi"/>
          <w:spacing w:val="-15"/>
          <w:w w:val="105"/>
          <w:sz w:val="22"/>
          <w:szCs w:val="22"/>
        </w:rPr>
        <w:t xml:space="preserve"> </w:t>
      </w:r>
      <w:r w:rsidR="00043C26" w:rsidRPr="00532D38">
        <w:rPr>
          <w:rFonts w:cstheme="minorHAnsi"/>
          <w:w w:val="105"/>
          <w:sz w:val="22"/>
          <w:szCs w:val="22"/>
        </w:rPr>
        <w:t>and</w:t>
      </w:r>
      <w:r w:rsidR="00043C26" w:rsidRPr="00532D38">
        <w:rPr>
          <w:rFonts w:cstheme="minorHAnsi"/>
          <w:spacing w:val="33"/>
          <w:w w:val="105"/>
          <w:sz w:val="22"/>
          <w:szCs w:val="22"/>
        </w:rPr>
        <w:t xml:space="preserve"> </w:t>
      </w:r>
      <w:r w:rsidR="00043C26" w:rsidRPr="00532D38">
        <w:rPr>
          <w:rFonts w:cstheme="minorHAnsi"/>
          <w:w w:val="105"/>
          <w:sz w:val="22"/>
          <w:szCs w:val="22"/>
        </w:rPr>
        <w:t>any</w:t>
      </w:r>
      <w:r w:rsidR="00043C26" w:rsidRPr="00532D38">
        <w:rPr>
          <w:rFonts w:cstheme="minorHAnsi"/>
          <w:spacing w:val="-20"/>
          <w:w w:val="105"/>
          <w:sz w:val="22"/>
          <w:szCs w:val="22"/>
        </w:rPr>
        <w:t xml:space="preserve"> </w:t>
      </w:r>
      <w:r w:rsidR="00043C26" w:rsidRPr="00532D38">
        <w:rPr>
          <w:rFonts w:cstheme="minorHAnsi"/>
          <w:w w:val="105"/>
          <w:sz w:val="22"/>
          <w:szCs w:val="22"/>
        </w:rPr>
        <w:t>opinion,</w:t>
      </w:r>
      <w:r w:rsidR="00043C26" w:rsidRPr="00532D38">
        <w:rPr>
          <w:rFonts w:cstheme="minorHAnsi"/>
          <w:spacing w:val="-16"/>
          <w:w w:val="105"/>
          <w:sz w:val="22"/>
          <w:szCs w:val="22"/>
        </w:rPr>
        <w:t xml:space="preserve"> </w:t>
      </w:r>
      <w:r w:rsidR="00043C26" w:rsidRPr="00532D38">
        <w:rPr>
          <w:rFonts w:cstheme="minorHAnsi"/>
          <w:w w:val="105"/>
          <w:sz w:val="22"/>
          <w:szCs w:val="22"/>
        </w:rPr>
        <w:t>research</w:t>
      </w:r>
      <w:r w:rsidR="00043C26" w:rsidRPr="00532D38">
        <w:rPr>
          <w:rFonts w:cstheme="minorHAnsi"/>
          <w:spacing w:val="-20"/>
          <w:w w:val="105"/>
          <w:sz w:val="22"/>
          <w:szCs w:val="22"/>
        </w:rPr>
        <w:t xml:space="preserve"> </w:t>
      </w:r>
      <w:r w:rsidR="00043C26" w:rsidRPr="00532D38">
        <w:rPr>
          <w:rFonts w:cstheme="minorHAnsi"/>
          <w:w w:val="105"/>
          <w:sz w:val="22"/>
          <w:szCs w:val="22"/>
        </w:rPr>
        <w:t>whereby</w:t>
      </w:r>
      <w:r w:rsidR="00043C26" w:rsidRPr="00532D38">
        <w:rPr>
          <w:rFonts w:cstheme="minorHAnsi"/>
          <w:spacing w:val="-20"/>
          <w:w w:val="105"/>
          <w:sz w:val="22"/>
          <w:szCs w:val="22"/>
        </w:rPr>
        <w:t xml:space="preserve"> </w:t>
      </w:r>
      <w:r w:rsidR="00043C26" w:rsidRPr="00532D38">
        <w:rPr>
          <w:rFonts w:cstheme="minorHAnsi"/>
          <w:w w:val="105"/>
          <w:sz w:val="22"/>
          <w:szCs w:val="22"/>
        </w:rPr>
        <w:t>the</w:t>
      </w:r>
      <w:r w:rsidR="00043C26" w:rsidRPr="00532D38">
        <w:rPr>
          <w:rFonts w:cstheme="minorHAnsi"/>
          <w:spacing w:val="-15"/>
          <w:w w:val="105"/>
          <w:sz w:val="22"/>
          <w:szCs w:val="22"/>
        </w:rPr>
        <w:t xml:space="preserve"> </w:t>
      </w:r>
      <w:r w:rsidR="00043C26" w:rsidRPr="00532D38">
        <w:rPr>
          <w:rFonts w:cstheme="minorHAnsi"/>
          <w:w w:val="105"/>
          <w:sz w:val="22"/>
          <w:szCs w:val="22"/>
        </w:rPr>
        <w:t>analysis</w:t>
      </w:r>
      <w:r w:rsidR="00043C26" w:rsidRPr="00532D38">
        <w:rPr>
          <w:rFonts w:cstheme="minorHAnsi"/>
          <w:spacing w:val="-16"/>
          <w:w w:val="105"/>
          <w:sz w:val="22"/>
          <w:szCs w:val="22"/>
        </w:rPr>
        <w:t xml:space="preserve"> </w:t>
      </w:r>
      <w:r w:rsidR="00043C26" w:rsidRPr="00532D38">
        <w:rPr>
          <w:rFonts w:cstheme="minorHAnsi"/>
          <w:w w:val="105"/>
          <w:sz w:val="22"/>
          <w:szCs w:val="22"/>
        </w:rPr>
        <w:t>expressed</w:t>
      </w:r>
      <w:r w:rsidR="00043C26" w:rsidRPr="00532D38">
        <w:rPr>
          <w:rFonts w:cstheme="minorHAnsi"/>
          <w:spacing w:val="-15"/>
          <w:w w:val="105"/>
          <w:sz w:val="22"/>
          <w:szCs w:val="22"/>
        </w:rPr>
        <w:t xml:space="preserve"> </w:t>
      </w:r>
      <w:r w:rsidR="00043C26" w:rsidRPr="00532D38">
        <w:rPr>
          <w:rFonts w:cstheme="minorHAnsi"/>
          <w:w w:val="105"/>
          <w:sz w:val="22"/>
          <w:szCs w:val="22"/>
        </w:rPr>
        <w:t>or</w:t>
      </w:r>
      <w:r w:rsidR="00043C26" w:rsidRPr="00532D38">
        <w:rPr>
          <w:rFonts w:cstheme="minorHAnsi"/>
          <w:spacing w:val="-21"/>
          <w:w w:val="105"/>
          <w:sz w:val="22"/>
          <w:szCs w:val="22"/>
        </w:rPr>
        <w:t xml:space="preserve"> </w:t>
      </w:r>
      <w:r w:rsidR="00043C26" w:rsidRPr="00532D38">
        <w:rPr>
          <w:rFonts w:cstheme="minorHAnsi"/>
          <w:w w:val="105"/>
          <w:sz w:val="22"/>
          <w:szCs w:val="22"/>
        </w:rPr>
        <w:t>published</w:t>
      </w:r>
      <w:r w:rsidR="00043C26" w:rsidRPr="00532D38">
        <w:rPr>
          <w:rFonts w:cstheme="minorHAnsi"/>
          <w:spacing w:val="-15"/>
          <w:w w:val="105"/>
          <w:sz w:val="22"/>
          <w:szCs w:val="22"/>
        </w:rPr>
        <w:t xml:space="preserve"> </w:t>
      </w:r>
      <w:r w:rsidR="00043C26" w:rsidRPr="00532D38">
        <w:rPr>
          <w:rFonts w:cstheme="minorHAnsi"/>
          <w:w w:val="105"/>
          <w:sz w:val="22"/>
          <w:szCs w:val="22"/>
        </w:rPr>
        <w:t>by us</w:t>
      </w:r>
      <w:r w:rsidR="00043C26" w:rsidRPr="00532D38">
        <w:rPr>
          <w:rFonts w:cstheme="minorHAnsi"/>
          <w:spacing w:val="-18"/>
          <w:w w:val="105"/>
          <w:sz w:val="22"/>
          <w:szCs w:val="22"/>
        </w:rPr>
        <w:t xml:space="preserve"> </w:t>
      </w:r>
      <w:r w:rsidR="00043C26" w:rsidRPr="00532D38">
        <w:rPr>
          <w:rFonts w:cstheme="minorHAnsi"/>
          <w:w w:val="105"/>
          <w:sz w:val="22"/>
          <w:szCs w:val="22"/>
        </w:rPr>
        <w:t>or</w:t>
      </w:r>
      <w:r w:rsidR="00043C26" w:rsidRPr="00532D38">
        <w:rPr>
          <w:rFonts w:cstheme="minorHAnsi"/>
          <w:spacing w:val="-21"/>
          <w:w w:val="105"/>
          <w:sz w:val="22"/>
          <w:szCs w:val="22"/>
        </w:rPr>
        <w:t xml:space="preserve"> </w:t>
      </w:r>
      <w:r w:rsidR="00043C26" w:rsidRPr="00532D38">
        <w:rPr>
          <w:rFonts w:cstheme="minorHAnsi"/>
          <w:w w:val="105"/>
          <w:sz w:val="22"/>
          <w:szCs w:val="22"/>
        </w:rPr>
        <w:t>our</w:t>
      </w:r>
      <w:r w:rsidR="00043C26" w:rsidRPr="00532D38">
        <w:rPr>
          <w:rFonts w:cstheme="minorHAnsi"/>
          <w:spacing w:val="-22"/>
          <w:w w:val="105"/>
          <w:sz w:val="22"/>
          <w:szCs w:val="22"/>
        </w:rPr>
        <w:t xml:space="preserve"> </w:t>
      </w:r>
      <w:r w:rsidR="00043C26" w:rsidRPr="00532D38">
        <w:rPr>
          <w:rFonts w:cstheme="minorHAnsi"/>
          <w:w w:val="105"/>
          <w:sz w:val="22"/>
          <w:szCs w:val="22"/>
        </w:rPr>
        <w:t>Group</w:t>
      </w:r>
      <w:r w:rsidR="00043C26" w:rsidRPr="00532D38">
        <w:rPr>
          <w:rFonts w:cstheme="minorHAnsi"/>
          <w:spacing w:val="-17"/>
          <w:w w:val="105"/>
          <w:sz w:val="22"/>
          <w:szCs w:val="22"/>
        </w:rPr>
        <w:t xml:space="preserve"> </w:t>
      </w:r>
      <w:r w:rsidR="00043C26" w:rsidRPr="00532D38">
        <w:rPr>
          <w:rFonts w:cstheme="minorHAnsi"/>
          <w:w w:val="105"/>
          <w:sz w:val="22"/>
          <w:szCs w:val="22"/>
        </w:rPr>
        <w:t>Companies</w:t>
      </w:r>
      <w:r w:rsidR="00043C26" w:rsidRPr="00532D38">
        <w:rPr>
          <w:rFonts w:cstheme="minorHAnsi"/>
          <w:spacing w:val="-17"/>
          <w:w w:val="105"/>
          <w:sz w:val="22"/>
          <w:szCs w:val="22"/>
        </w:rPr>
        <w:t xml:space="preserve"> </w:t>
      </w:r>
      <w:r w:rsidR="00043C26" w:rsidRPr="00532D38">
        <w:rPr>
          <w:rFonts w:cstheme="minorHAnsi"/>
          <w:w w:val="105"/>
          <w:sz w:val="22"/>
          <w:szCs w:val="22"/>
        </w:rPr>
        <w:t>as</w:t>
      </w:r>
      <w:r w:rsidR="00043C26" w:rsidRPr="00532D38">
        <w:rPr>
          <w:rFonts w:cstheme="minorHAnsi"/>
          <w:spacing w:val="-17"/>
          <w:w w:val="105"/>
          <w:sz w:val="22"/>
          <w:szCs w:val="22"/>
        </w:rPr>
        <w:t xml:space="preserve"> </w:t>
      </w:r>
      <w:r w:rsidR="00043C26" w:rsidRPr="00532D38">
        <w:rPr>
          <w:rFonts w:cstheme="minorHAnsi"/>
          <w:w w:val="105"/>
          <w:sz w:val="22"/>
          <w:szCs w:val="22"/>
        </w:rPr>
        <w:t>being</w:t>
      </w:r>
      <w:r w:rsidR="00043C26" w:rsidRPr="00532D38">
        <w:rPr>
          <w:rFonts w:cstheme="minorHAnsi"/>
          <w:spacing w:val="-17"/>
          <w:w w:val="105"/>
          <w:sz w:val="22"/>
          <w:szCs w:val="22"/>
        </w:rPr>
        <w:t xml:space="preserve"> </w:t>
      </w:r>
      <w:r w:rsidR="00043C26" w:rsidRPr="00532D38">
        <w:rPr>
          <w:rFonts w:cstheme="minorHAnsi"/>
          <w:w w:val="105"/>
          <w:sz w:val="22"/>
          <w:szCs w:val="22"/>
        </w:rPr>
        <w:t>a</w:t>
      </w:r>
      <w:r w:rsidR="00043C26" w:rsidRPr="00532D38">
        <w:rPr>
          <w:rFonts w:cstheme="minorHAnsi"/>
          <w:spacing w:val="-17"/>
          <w:w w:val="105"/>
          <w:sz w:val="22"/>
          <w:szCs w:val="22"/>
        </w:rPr>
        <w:t xml:space="preserve"> </w:t>
      </w:r>
      <w:r w:rsidR="00043C26" w:rsidRPr="00532D38">
        <w:rPr>
          <w:rFonts w:cstheme="minorHAnsi"/>
          <w:w w:val="105"/>
          <w:sz w:val="22"/>
          <w:szCs w:val="22"/>
        </w:rPr>
        <w:t>recommendation</w:t>
      </w:r>
      <w:r w:rsidR="00043C26" w:rsidRPr="00532D38">
        <w:rPr>
          <w:rFonts w:cstheme="minorHAnsi"/>
          <w:spacing w:val="-17"/>
          <w:w w:val="105"/>
          <w:sz w:val="22"/>
          <w:szCs w:val="22"/>
        </w:rPr>
        <w:t xml:space="preserve"> </w:t>
      </w:r>
      <w:r w:rsidR="00043C26" w:rsidRPr="00532D38">
        <w:rPr>
          <w:rFonts w:cstheme="minorHAnsi"/>
          <w:w w:val="105"/>
          <w:sz w:val="22"/>
          <w:szCs w:val="22"/>
        </w:rPr>
        <w:t>or</w:t>
      </w:r>
      <w:r w:rsidR="00043C26" w:rsidRPr="00532D38">
        <w:rPr>
          <w:rFonts w:cstheme="minorHAnsi"/>
          <w:spacing w:val="-22"/>
          <w:w w:val="105"/>
          <w:sz w:val="22"/>
          <w:szCs w:val="22"/>
        </w:rPr>
        <w:t xml:space="preserve"> </w:t>
      </w:r>
      <w:r w:rsidR="00043C26" w:rsidRPr="00532D38">
        <w:rPr>
          <w:rFonts w:cstheme="minorHAnsi"/>
          <w:w w:val="105"/>
          <w:sz w:val="22"/>
          <w:szCs w:val="22"/>
        </w:rPr>
        <w:t>advice</w:t>
      </w:r>
      <w:r w:rsidR="00043C26" w:rsidRPr="00532D38">
        <w:rPr>
          <w:rFonts w:cstheme="minorHAnsi"/>
          <w:spacing w:val="-17"/>
          <w:w w:val="105"/>
          <w:sz w:val="22"/>
          <w:szCs w:val="22"/>
        </w:rPr>
        <w:t xml:space="preserve"> </w:t>
      </w:r>
      <w:r w:rsidR="00043C26" w:rsidRPr="00532D38">
        <w:rPr>
          <w:rFonts w:cstheme="minorHAnsi"/>
          <w:w w:val="105"/>
          <w:sz w:val="22"/>
          <w:szCs w:val="22"/>
        </w:rPr>
        <w:t>in</w:t>
      </w:r>
      <w:r w:rsidR="00043C26" w:rsidRPr="00532D38">
        <w:rPr>
          <w:rFonts w:cstheme="minorHAnsi"/>
          <w:spacing w:val="-17"/>
          <w:w w:val="105"/>
          <w:sz w:val="22"/>
          <w:szCs w:val="22"/>
        </w:rPr>
        <w:t xml:space="preserve"> </w:t>
      </w:r>
      <w:r w:rsidR="00043C26" w:rsidRPr="00532D38">
        <w:rPr>
          <w:rFonts w:cstheme="minorHAnsi"/>
          <w:w w:val="105"/>
          <w:sz w:val="22"/>
          <w:szCs w:val="22"/>
        </w:rPr>
        <w:t>relation</w:t>
      </w:r>
      <w:r w:rsidR="00043C26" w:rsidRPr="00532D38">
        <w:rPr>
          <w:rFonts w:cstheme="minorHAnsi"/>
          <w:spacing w:val="-17"/>
          <w:w w:val="105"/>
          <w:sz w:val="22"/>
          <w:szCs w:val="22"/>
        </w:rPr>
        <w:t xml:space="preserve"> </w:t>
      </w:r>
      <w:r w:rsidR="00043C26" w:rsidRPr="00532D38">
        <w:rPr>
          <w:rFonts w:cstheme="minorHAnsi"/>
          <w:w w:val="105"/>
          <w:sz w:val="22"/>
          <w:szCs w:val="22"/>
        </w:rPr>
        <w:t>to</w:t>
      </w:r>
      <w:r w:rsidR="00043C26" w:rsidRPr="00532D38">
        <w:rPr>
          <w:rFonts w:cstheme="minorHAnsi"/>
          <w:spacing w:val="-17"/>
          <w:w w:val="105"/>
          <w:sz w:val="22"/>
          <w:szCs w:val="22"/>
        </w:rPr>
        <w:t xml:space="preserve"> </w:t>
      </w:r>
      <w:r w:rsidR="00043C26" w:rsidRPr="00532D38">
        <w:rPr>
          <w:rFonts w:cstheme="minorHAnsi"/>
          <w:w w:val="105"/>
          <w:sz w:val="22"/>
          <w:szCs w:val="22"/>
        </w:rPr>
        <w:t>that</w:t>
      </w:r>
      <w:r w:rsidR="00043C26" w:rsidRPr="00532D38">
        <w:rPr>
          <w:rFonts w:cstheme="minorHAnsi"/>
          <w:spacing w:val="-18"/>
          <w:w w:val="105"/>
          <w:sz w:val="22"/>
          <w:szCs w:val="22"/>
        </w:rPr>
        <w:t xml:space="preserve"> </w:t>
      </w:r>
      <w:r w:rsidR="00043C26" w:rsidRPr="00532D38">
        <w:rPr>
          <w:rFonts w:cstheme="minorHAnsi"/>
          <w:w w:val="105"/>
          <w:sz w:val="22"/>
          <w:szCs w:val="22"/>
        </w:rPr>
        <w:t>transaction</w:t>
      </w:r>
      <w:r w:rsidR="00043C26" w:rsidRPr="00532D38">
        <w:rPr>
          <w:rFonts w:cstheme="minorHAnsi"/>
          <w:spacing w:val="-17"/>
          <w:w w:val="105"/>
          <w:sz w:val="22"/>
          <w:szCs w:val="22"/>
        </w:rPr>
        <w:t xml:space="preserve"> </w:t>
      </w:r>
      <w:r w:rsidR="00043C26" w:rsidRPr="00532D38">
        <w:rPr>
          <w:rFonts w:cstheme="minorHAnsi"/>
          <w:w w:val="105"/>
          <w:sz w:val="22"/>
          <w:szCs w:val="22"/>
        </w:rPr>
        <w:t>shall</w:t>
      </w:r>
      <w:r w:rsidR="00043C26" w:rsidRPr="00532D38">
        <w:rPr>
          <w:rFonts w:cstheme="minorHAnsi"/>
          <w:spacing w:val="-22"/>
          <w:w w:val="105"/>
          <w:sz w:val="22"/>
          <w:szCs w:val="22"/>
        </w:rPr>
        <w:t xml:space="preserve"> </w:t>
      </w:r>
      <w:r w:rsidR="00043C26" w:rsidRPr="00532D38">
        <w:rPr>
          <w:rFonts w:cstheme="minorHAnsi"/>
          <w:w w:val="105"/>
          <w:sz w:val="22"/>
          <w:szCs w:val="22"/>
        </w:rPr>
        <w:t>only</w:t>
      </w:r>
      <w:r w:rsidR="00043C26" w:rsidRPr="00532D38">
        <w:rPr>
          <w:rFonts w:cstheme="minorHAnsi"/>
          <w:spacing w:val="-22"/>
          <w:w w:val="105"/>
          <w:sz w:val="22"/>
          <w:szCs w:val="22"/>
        </w:rPr>
        <w:t xml:space="preserve"> </w:t>
      </w:r>
      <w:r w:rsidR="00043C26" w:rsidRPr="00532D38">
        <w:rPr>
          <w:rFonts w:cstheme="minorHAnsi"/>
          <w:w w:val="105"/>
          <w:sz w:val="22"/>
          <w:szCs w:val="22"/>
        </w:rPr>
        <w:t>be deemed</w:t>
      </w:r>
      <w:r w:rsidR="00043C26" w:rsidRPr="00532D38">
        <w:rPr>
          <w:rFonts w:cstheme="minorHAnsi"/>
          <w:spacing w:val="-17"/>
          <w:w w:val="105"/>
          <w:sz w:val="22"/>
          <w:szCs w:val="22"/>
        </w:rPr>
        <w:t xml:space="preserve"> </w:t>
      </w:r>
      <w:r w:rsidR="00043C26" w:rsidRPr="00532D38">
        <w:rPr>
          <w:rFonts w:cstheme="minorHAnsi"/>
          <w:w w:val="105"/>
          <w:sz w:val="22"/>
          <w:szCs w:val="22"/>
        </w:rPr>
        <w:t>as</w:t>
      </w:r>
      <w:r w:rsidR="00043C26" w:rsidRPr="00532D38">
        <w:rPr>
          <w:rFonts w:cstheme="minorHAnsi"/>
          <w:spacing w:val="-16"/>
          <w:w w:val="105"/>
          <w:sz w:val="22"/>
          <w:szCs w:val="22"/>
        </w:rPr>
        <w:t xml:space="preserve"> </w:t>
      </w:r>
      <w:r w:rsidR="00043C26" w:rsidRPr="00532D38">
        <w:rPr>
          <w:rFonts w:cstheme="minorHAnsi"/>
          <w:w w:val="105"/>
          <w:sz w:val="22"/>
          <w:szCs w:val="22"/>
        </w:rPr>
        <w:t>part</w:t>
      </w:r>
      <w:r w:rsidR="00043C26" w:rsidRPr="00532D38">
        <w:rPr>
          <w:rFonts w:cstheme="minorHAnsi"/>
          <w:spacing w:val="-17"/>
          <w:w w:val="105"/>
          <w:sz w:val="22"/>
          <w:szCs w:val="22"/>
        </w:rPr>
        <w:t xml:space="preserve"> </w:t>
      </w:r>
      <w:r w:rsidR="00043C26" w:rsidRPr="00532D38">
        <w:rPr>
          <w:rFonts w:cstheme="minorHAnsi"/>
          <w:w w:val="105"/>
          <w:sz w:val="22"/>
          <w:szCs w:val="22"/>
        </w:rPr>
        <w:t>one</w:t>
      </w:r>
      <w:r w:rsidR="00043C26" w:rsidRPr="00532D38">
        <w:rPr>
          <w:rFonts w:cstheme="minorHAnsi"/>
          <w:spacing w:val="-16"/>
          <w:w w:val="105"/>
          <w:sz w:val="22"/>
          <w:szCs w:val="22"/>
        </w:rPr>
        <w:t xml:space="preserve"> </w:t>
      </w:r>
      <w:r w:rsidR="00043C26" w:rsidRPr="00532D38">
        <w:rPr>
          <w:rFonts w:cstheme="minorHAnsi"/>
          <w:w w:val="105"/>
          <w:sz w:val="22"/>
          <w:szCs w:val="22"/>
        </w:rPr>
        <w:t>of</w:t>
      </w:r>
      <w:r w:rsidR="00043C26" w:rsidRPr="00532D38">
        <w:rPr>
          <w:rFonts w:cstheme="minorHAnsi"/>
          <w:spacing w:val="-20"/>
          <w:w w:val="105"/>
          <w:sz w:val="22"/>
          <w:szCs w:val="22"/>
        </w:rPr>
        <w:t xml:space="preserve"> </w:t>
      </w:r>
      <w:r w:rsidR="00043C26" w:rsidRPr="00532D38">
        <w:rPr>
          <w:rFonts w:cstheme="minorHAnsi"/>
          <w:w w:val="105"/>
          <w:sz w:val="22"/>
          <w:szCs w:val="22"/>
        </w:rPr>
        <w:t>the</w:t>
      </w:r>
      <w:r w:rsidR="00043C26" w:rsidRPr="00532D38">
        <w:rPr>
          <w:rFonts w:cstheme="minorHAnsi"/>
          <w:spacing w:val="-17"/>
          <w:w w:val="105"/>
          <w:sz w:val="22"/>
          <w:szCs w:val="22"/>
        </w:rPr>
        <w:t xml:space="preserve"> </w:t>
      </w:r>
      <w:r w:rsidR="00043C26" w:rsidRPr="00532D38">
        <w:rPr>
          <w:rFonts w:cstheme="minorHAnsi"/>
          <w:w w:val="105"/>
          <w:sz w:val="22"/>
          <w:szCs w:val="22"/>
        </w:rPr>
        <w:t>sources</w:t>
      </w:r>
      <w:r w:rsidR="00043C26" w:rsidRPr="00532D38">
        <w:rPr>
          <w:rFonts w:cstheme="minorHAnsi"/>
          <w:spacing w:val="31"/>
          <w:w w:val="105"/>
          <w:sz w:val="22"/>
          <w:szCs w:val="22"/>
        </w:rPr>
        <w:t xml:space="preserve"> </w:t>
      </w:r>
      <w:r w:rsidR="00043C26" w:rsidRPr="00532D38">
        <w:rPr>
          <w:rFonts w:cstheme="minorHAnsi"/>
          <w:w w:val="105"/>
          <w:sz w:val="22"/>
          <w:szCs w:val="22"/>
        </w:rPr>
        <w:t>of</w:t>
      </w:r>
      <w:r w:rsidR="00043C26" w:rsidRPr="00532D38">
        <w:rPr>
          <w:rFonts w:cstheme="minorHAnsi"/>
          <w:spacing w:val="-24"/>
          <w:w w:val="105"/>
          <w:sz w:val="22"/>
          <w:szCs w:val="22"/>
        </w:rPr>
        <w:t xml:space="preserve"> </w:t>
      </w:r>
      <w:r w:rsidR="00043C26" w:rsidRPr="00532D38">
        <w:rPr>
          <w:rFonts w:cstheme="minorHAnsi"/>
          <w:w w:val="105"/>
          <w:sz w:val="22"/>
          <w:szCs w:val="22"/>
        </w:rPr>
        <w:t>which</w:t>
      </w:r>
      <w:r w:rsidR="00043C26" w:rsidRPr="00532D38">
        <w:rPr>
          <w:rFonts w:cstheme="minorHAnsi"/>
          <w:spacing w:val="-21"/>
          <w:w w:val="105"/>
          <w:sz w:val="22"/>
          <w:szCs w:val="22"/>
        </w:rPr>
        <w:t xml:space="preserve"> </w:t>
      </w:r>
      <w:r w:rsidR="00043C26" w:rsidRPr="00532D38">
        <w:rPr>
          <w:rFonts w:cstheme="minorHAnsi"/>
          <w:w w:val="105"/>
          <w:sz w:val="22"/>
          <w:szCs w:val="22"/>
        </w:rPr>
        <w:t>you</w:t>
      </w:r>
      <w:r w:rsidR="00043C26" w:rsidRPr="00532D38">
        <w:rPr>
          <w:rFonts w:cstheme="minorHAnsi"/>
          <w:spacing w:val="-17"/>
          <w:w w:val="105"/>
          <w:sz w:val="22"/>
          <w:szCs w:val="22"/>
        </w:rPr>
        <w:t xml:space="preserve"> </w:t>
      </w:r>
      <w:r w:rsidR="00043C26" w:rsidRPr="00532D38">
        <w:rPr>
          <w:rFonts w:cstheme="minorHAnsi"/>
          <w:w w:val="105"/>
          <w:sz w:val="22"/>
          <w:szCs w:val="22"/>
        </w:rPr>
        <w:t>have</w:t>
      </w:r>
      <w:r w:rsidR="00043C26" w:rsidRPr="00532D38">
        <w:rPr>
          <w:rFonts w:cstheme="minorHAnsi"/>
          <w:spacing w:val="-16"/>
          <w:w w:val="105"/>
          <w:sz w:val="22"/>
          <w:szCs w:val="22"/>
        </w:rPr>
        <w:t xml:space="preserve"> </w:t>
      </w:r>
      <w:r w:rsidR="00043C26" w:rsidRPr="00532D38">
        <w:rPr>
          <w:rFonts w:cstheme="minorHAnsi"/>
          <w:spacing w:val="-3"/>
          <w:w w:val="105"/>
          <w:sz w:val="22"/>
          <w:szCs w:val="22"/>
        </w:rPr>
        <w:t>referred</w:t>
      </w:r>
      <w:r w:rsidR="00043C26" w:rsidRPr="00532D38">
        <w:rPr>
          <w:rFonts w:cstheme="minorHAnsi"/>
          <w:spacing w:val="-17"/>
          <w:w w:val="105"/>
          <w:sz w:val="22"/>
          <w:szCs w:val="22"/>
        </w:rPr>
        <w:t xml:space="preserve"> </w:t>
      </w:r>
      <w:r w:rsidR="00043C26" w:rsidRPr="00532D38">
        <w:rPr>
          <w:rFonts w:cstheme="minorHAnsi"/>
          <w:w w:val="105"/>
          <w:sz w:val="22"/>
          <w:szCs w:val="22"/>
        </w:rPr>
        <w:t>to</w:t>
      </w:r>
      <w:r w:rsidR="00043C26" w:rsidRPr="00532D38">
        <w:rPr>
          <w:rFonts w:cstheme="minorHAnsi"/>
          <w:spacing w:val="-16"/>
          <w:w w:val="105"/>
          <w:sz w:val="22"/>
          <w:szCs w:val="22"/>
        </w:rPr>
        <w:t xml:space="preserve"> </w:t>
      </w:r>
      <w:r w:rsidR="00043C26" w:rsidRPr="00532D38">
        <w:rPr>
          <w:rFonts w:cstheme="minorHAnsi"/>
          <w:w w:val="105"/>
          <w:sz w:val="22"/>
          <w:szCs w:val="22"/>
        </w:rPr>
        <w:t>in</w:t>
      </w:r>
      <w:r w:rsidR="00043C26" w:rsidRPr="00532D38">
        <w:rPr>
          <w:rFonts w:cstheme="minorHAnsi"/>
          <w:spacing w:val="-17"/>
          <w:w w:val="105"/>
          <w:sz w:val="22"/>
          <w:szCs w:val="22"/>
        </w:rPr>
        <w:t xml:space="preserve"> </w:t>
      </w:r>
      <w:r w:rsidR="00043C26" w:rsidRPr="00532D38">
        <w:rPr>
          <w:rFonts w:cstheme="minorHAnsi"/>
          <w:w w:val="105"/>
          <w:sz w:val="22"/>
          <w:szCs w:val="22"/>
        </w:rPr>
        <w:t>relation</w:t>
      </w:r>
      <w:r w:rsidR="00043C26" w:rsidRPr="00532D38">
        <w:rPr>
          <w:rFonts w:cstheme="minorHAnsi"/>
          <w:spacing w:val="-16"/>
          <w:w w:val="105"/>
          <w:sz w:val="22"/>
          <w:szCs w:val="22"/>
        </w:rPr>
        <w:t xml:space="preserve"> </w:t>
      </w:r>
      <w:r w:rsidR="00043C26" w:rsidRPr="00532D38">
        <w:rPr>
          <w:rFonts w:cstheme="minorHAnsi"/>
          <w:w w:val="105"/>
          <w:sz w:val="22"/>
          <w:szCs w:val="22"/>
        </w:rPr>
        <w:t>to</w:t>
      </w:r>
      <w:r w:rsidR="00043C26" w:rsidRPr="00532D38">
        <w:rPr>
          <w:rFonts w:cstheme="minorHAnsi"/>
          <w:spacing w:val="-21"/>
          <w:w w:val="105"/>
          <w:sz w:val="22"/>
          <w:szCs w:val="22"/>
        </w:rPr>
        <w:t xml:space="preserve"> </w:t>
      </w:r>
      <w:r w:rsidR="00043C26" w:rsidRPr="00532D38">
        <w:rPr>
          <w:rFonts w:cstheme="minorHAnsi"/>
          <w:w w:val="105"/>
          <w:sz w:val="22"/>
          <w:szCs w:val="22"/>
        </w:rPr>
        <w:t>your</w:t>
      </w:r>
      <w:r w:rsidR="00043C26" w:rsidRPr="00532D38">
        <w:rPr>
          <w:rFonts w:cstheme="minorHAnsi"/>
          <w:spacing w:val="-21"/>
          <w:w w:val="105"/>
          <w:sz w:val="22"/>
          <w:szCs w:val="22"/>
        </w:rPr>
        <w:t xml:space="preserve"> </w:t>
      </w:r>
      <w:r w:rsidR="00043C26" w:rsidRPr="00532D38">
        <w:rPr>
          <w:rFonts w:cstheme="minorHAnsi"/>
          <w:w w:val="105"/>
          <w:sz w:val="22"/>
          <w:szCs w:val="22"/>
        </w:rPr>
        <w:t>research</w:t>
      </w:r>
      <w:r w:rsidR="00043C26" w:rsidRPr="00532D38">
        <w:rPr>
          <w:rFonts w:cstheme="minorHAnsi"/>
          <w:spacing w:val="-17"/>
          <w:w w:val="105"/>
          <w:sz w:val="22"/>
          <w:szCs w:val="22"/>
        </w:rPr>
        <w:t xml:space="preserve"> </w:t>
      </w:r>
      <w:r w:rsidR="00043C26" w:rsidRPr="00532D38">
        <w:rPr>
          <w:rFonts w:cstheme="minorHAnsi"/>
          <w:w w:val="105"/>
          <w:sz w:val="22"/>
          <w:szCs w:val="22"/>
        </w:rPr>
        <w:t>and</w:t>
      </w:r>
      <w:r w:rsidR="00043C26" w:rsidRPr="00532D38">
        <w:rPr>
          <w:rFonts w:cstheme="minorHAnsi"/>
          <w:spacing w:val="-16"/>
          <w:w w:val="105"/>
          <w:sz w:val="22"/>
          <w:szCs w:val="22"/>
        </w:rPr>
        <w:t xml:space="preserve"> </w:t>
      </w:r>
      <w:r w:rsidR="00043C26" w:rsidRPr="00532D38">
        <w:rPr>
          <w:rFonts w:cstheme="minorHAnsi"/>
          <w:w w:val="105"/>
          <w:sz w:val="22"/>
          <w:szCs w:val="22"/>
        </w:rPr>
        <w:t>shall</w:t>
      </w:r>
      <w:r w:rsidR="00043C26" w:rsidRPr="00532D38">
        <w:rPr>
          <w:rFonts w:cstheme="minorHAnsi"/>
          <w:spacing w:val="-22"/>
          <w:w w:val="105"/>
          <w:sz w:val="22"/>
          <w:szCs w:val="22"/>
        </w:rPr>
        <w:t xml:space="preserve"> </w:t>
      </w:r>
      <w:r w:rsidR="00043C26" w:rsidRPr="00532D38">
        <w:rPr>
          <w:rFonts w:cstheme="minorHAnsi"/>
          <w:w w:val="105"/>
          <w:sz w:val="22"/>
          <w:szCs w:val="22"/>
        </w:rPr>
        <w:t>not be</w:t>
      </w:r>
      <w:r w:rsidR="00043C26" w:rsidRPr="00532D38">
        <w:rPr>
          <w:rFonts w:cstheme="minorHAnsi"/>
          <w:spacing w:val="-16"/>
          <w:w w:val="105"/>
          <w:sz w:val="22"/>
          <w:szCs w:val="22"/>
        </w:rPr>
        <w:t xml:space="preserve"> </w:t>
      </w:r>
      <w:r w:rsidR="00043C26" w:rsidRPr="00532D38">
        <w:rPr>
          <w:rFonts w:cstheme="minorHAnsi"/>
          <w:w w:val="105"/>
          <w:sz w:val="22"/>
          <w:szCs w:val="22"/>
        </w:rPr>
        <w:t>deem</w:t>
      </w:r>
      <w:r w:rsidR="00860F68">
        <w:rPr>
          <w:rFonts w:cstheme="minorHAnsi"/>
          <w:w w:val="105"/>
          <w:sz w:val="22"/>
          <w:szCs w:val="22"/>
        </w:rPr>
        <w:t>ed</w:t>
      </w:r>
      <w:r w:rsidR="00043C26" w:rsidRPr="00532D38">
        <w:rPr>
          <w:rFonts w:cstheme="minorHAnsi"/>
          <w:spacing w:val="-16"/>
          <w:w w:val="105"/>
          <w:sz w:val="22"/>
          <w:szCs w:val="22"/>
        </w:rPr>
        <w:t xml:space="preserve"> </w:t>
      </w:r>
      <w:r w:rsidR="00043C26" w:rsidRPr="00532D38">
        <w:rPr>
          <w:rFonts w:cstheme="minorHAnsi"/>
          <w:w w:val="105"/>
          <w:sz w:val="22"/>
          <w:szCs w:val="22"/>
        </w:rPr>
        <w:t>as</w:t>
      </w:r>
      <w:r w:rsidR="00043C26" w:rsidRPr="00532D38">
        <w:rPr>
          <w:rFonts w:cstheme="minorHAnsi"/>
          <w:spacing w:val="-16"/>
          <w:w w:val="105"/>
          <w:sz w:val="22"/>
          <w:szCs w:val="22"/>
        </w:rPr>
        <w:t xml:space="preserve"> </w:t>
      </w:r>
      <w:r w:rsidR="00043C26" w:rsidRPr="00532D38">
        <w:rPr>
          <w:rFonts w:cstheme="minorHAnsi"/>
          <w:w w:val="105"/>
          <w:sz w:val="22"/>
          <w:szCs w:val="22"/>
        </w:rPr>
        <w:t>the</w:t>
      </w:r>
      <w:r w:rsidR="00043C26" w:rsidRPr="00532D38">
        <w:rPr>
          <w:rFonts w:cstheme="minorHAnsi"/>
          <w:spacing w:val="-15"/>
          <w:w w:val="105"/>
          <w:sz w:val="22"/>
          <w:szCs w:val="22"/>
        </w:rPr>
        <w:t xml:space="preserve"> </w:t>
      </w:r>
      <w:r w:rsidR="00043C26" w:rsidRPr="00532D38">
        <w:rPr>
          <w:rFonts w:cstheme="minorHAnsi"/>
          <w:w w:val="105"/>
          <w:sz w:val="22"/>
          <w:szCs w:val="22"/>
        </w:rPr>
        <w:t>representation,</w:t>
      </w:r>
      <w:r w:rsidR="00043C26" w:rsidRPr="00532D38">
        <w:rPr>
          <w:rFonts w:cstheme="minorHAnsi"/>
          <w:spacing w:val="-16"/>
          <w:w w:val="105"/>
          <w:sz w:val="22"/>
          <w:szCs w:val="22"/>
        </w:rPr>
        <w:t xml:space="preserve"> </w:t>
      </w:r>
      <w:r w:rsidR="00043C26" w:rsidRPr="00532D38">
        <w:rPr>
          <w:rFonts w:cstheme="minorHAnsi"/>
          <w:w w:val="105"/>
          <w:sz w:val="22"/>
          <w:szCs w:val="22"/>
        </w:rPr>
        <w:t>undertaking</w:t>
      </w:r>
      <w:r w:rsidR="00043C26" w:rsidRPr="00532D38">
        <w:rPr>
          <w:rFonts w:cstheme="minorHAnsi"/>
          <w:spacing w:val="-16"/>
          <w:w w:val="105"/>
          <w:sz w:val="22"/>
          <w:szCs w:val="22"/>
        </w:rPr>
        <w:t xml:space="preserve"> </w:t>
      </w:r>
      <w:r w:rsidR="00043C26" w:rsidRPr="00532D38">
        <w:rPr>
          <w:rFonts w:cstheme="minorHAnsi"/>
          <w:w w:val="105"/>
          <w:sz w:val="22"/>
          <w:szCs w:val="22"/>
        </w:rPr>
        <w:t>or</w:t>
      </w:r>
      <w:r w:rsidR="00043C26" w:rsidRPr="00532D38">
        <w:rPr>
          <w:rFonts w:cstheme="minorHAnsi"/>
          <w:spacing w:val="-20"/>
          <w:w w:val="105"/>
          <w:sz w:val="22"/>
          <w:szCs w:val="22"/>
        </w:rPr>
        <w:t xml:space="preserve"> </w:t>
      </w:r>
      <w:r w:rsidR="00043C26" w:rsidRPr="00532D38">
        <w:rPr>
          <w:rFonts w:cstheme="minorHAnsi"/>
          <w:w w:val="105"/>
          <w:sz w:val="22"/>
          <w:szCs w:val="22"/>
        </w:rPr>
        <w:t>otherwise</w:t>
      </w:r>
      <w:r w:rsidR="00043C26" w:rsidRPr="00532D38">
        <w:rPr>
          <w:rFonts w:cstheme="minorHAnsi"/>
          <w:spacing w:val="-16"/>
          <w:w w:val="105"/>
          <w:sz w:val="22"/>
          <w:szCs w:val="22"/>
        </w:rPr>
        <w:t xml:space="preserve"> </w:t>
      </w:r>
      <w:r w:rsidR="00043C26" w:rsidRPr="00532D38">
        <w:rPr>
          <w:rFonts w:cstheme="minorHAnsi"/>
          <w:w w:val="105"/>
          <w:sz w:val="22"/>
          <w:szCs w:val="22"/>
        </w:rPr>
        <w:t>any</w:t>
      </w:r>
      <w:r w:rsidR="00043C26" w:rsidRPr="00532D38">
        <w:rPr>
          <w:rFonts w:cstheme="minorHAnsi"/>
          <w:spacing w:val="-21"/>
          <w:w w:val="105"/>
          <w:sz w:val="22"/>
          <w:szCs w:val="22"/>
        </w:rPr>
        <w:t xml:space="preserve"> </w:t>
      </w:r>
      <w:r w:rsidR="00043C26" w:rsidRPr="00532D38">
        <w:rPr>
          <w:rFonts w:cstheme="minorHAnsi"/>
          <w:w w:val="105"/>
          <w:sz w:val="22"/>
          <w:szCs w:val="22"/>
        </w:rPr>
        <w:t>guarantee</w:t>
      </w:r>
      <w:r w:rsidR="00043C26" w:rsidRPr="00532D38">
        <w:rPr>
          <w:rFonts w:cstheme="minorHAnsi"/>
          <w:spacing w:val="-20"/>
          <w:w w:val="105"/>
          <w:sz w:val="22"/>
          <w:szCs w:val="22"/>
        </w:rPr>
        <w:t xml:space="preserve"> </w:t>
      </w:r>
      <w:r w:rsidR="00043C26" w:rsidRPr="00532D38">
        <w:rPr>
          <w:rFonts w:cstheme="minorHAnsi"/>
          <w:w w:val="105"/>
          <w:sz w:val="22"/>
          <w:szCs w:val="22"/>
        </w:rPr>
        <w:t>whatsoever</w:t>
      </w:r>
      <w:r w:rsidR="00043C26" w:rsidRPr="00532D38">
        <w:rPr>
          <w:rFonts w:cstheme="minorHAnsi"/>
          <w:spacing w:val="-21"/>
          <w:w w:val="105"/>
          <w:sz w:val="22"/>
          <w:szCs w:val="22"/>
        </w:rPr>
        <w:t xml:space="preserve"> </w:t>
      </w:r>
      <w:r w:rsidR="00043C26" w:rsidRPr="00532D38">
        <w:rPr>
          <w:rFonts w:cstheme="minorHAnsi"/>
          <w:w w:val="105"/>
          <w:sz w:val="22"/>
          <w:szCs w:val="22"/>
        </w:rPr>
        <w:t>to</w:t>
      </w:r>
      <w:r w:rsidR="00043C26" w:rsidRPr="00532D38">
        <w:rPr>
          <w:rFonts w:cstheme="minorHAnsi"/>
          <w:spacing w:val="-20"/>
          <w:w w:val="105"/>
          <w:sz w:val="22"/>
          <w:szCs w:val="22"/>
        </w:rPr>
        <w:t xml:space="preserve"> </w:t>
      </w:r>
      <w:r w:rsidR="00043C26" w:rsidRPr="00532D38">
        <w:rPr>
          <w:rFonts w:cstheme="minorHAnsi"/>
          <w:w w:val="105"/>
          <w:sz w:val="22"/>
          <w:szCs w:val="22"/>
        </w:rPr>
        <w:t>you</w:t>
      </w:r>
      <w:r w:rsidR="006255D6">
        <w:rPr>
          <w:rFonts w:cstheme="minorHAnsi"/>
          <w:w w:val="105"/>
          <w:sz w:val="22"/>
          <w:szCs w:val="22"/>
        </w:rPr>
        <w:t>.</w:t>
      </w:r>
    </w:p>
    <w:p w14:paraId="141C3D51" w14:textId="77777777" w:rsidR="000028DA" w:rsidRPr="0066446B" w:rsidRDefault="000028DA" w:rsidP="000028DA">
      <w:pPr>
        <w:pStyle w:val="ListParagraph"/>
        <w:ind w:left="643" w:right="-70"/>
        <w:jc w:val="both"/>
        <w:rPr>
          <w:sz w:val="22"/>
          <w:lang w:val="en-US"/>
        </w:rPr>
      </w:pPr>
    </w:p>
    <w:p w14:paraId="2E04EB4B" w14:textId="1A6907FF" w:rsidR="00532D38" w:rsidRDefault="00310CB7" w:rsidP="0066446B">
      <w:pPr>
        <w:pStyle w:val="ListParagraph"/>
        <w:numPr>
          <w:ilvl w:val="1"/>
          <w:numId w:val="30"/>
        </w:numPr>
        <w:ind w:right="-70"/>
        <w:jc w:val="both"/>
        <w:rPr>
          <w:sz w:val="22"/>
          <w:lang w:val="en-US"/>
        </w:rPr>
      </w:pPr>
      <w:r w:rsidRPr="0066446B">
        <w:rPr>
          <w:sz w:val="22"/>
          <w:lang w:val="en-US"/>
        </w:rPr>
        <w:t xml:space="preserve">The Company, from time to time and as often as it deems appropriate, may issue material </w:t>
      </w:r>
      <w:r w:rsidRPr="00104C13">
        <w:rPr>
          <w:sz w:val="22"/>
          <w:lang w:val="en-US"/>
        </w:rPr>
        <w:t>(</w:t>
      </w:r>
      <w:r w:rsidRPr="0066446B">
        <w:rPr>
          <w:sz w:val="22"/>
          <w:lang w:val="en-US"/>
        </w:rPr>
        <w:t xml:space="preserve">the </w:t>
      </w:r>
      <w:r w:rsidR="002762B1" w:rsidRPr="00104C13">
        <w:rPr>
          <w:sz w:val="22"/>
          <w:lang w:val="en-US"/>
        </w:rPr>
        <w:t>‘</w:t>
      </w:r>
      <w:r w:rsidRPr="0066446B">
        <w:rPr>
          <w:sz w:val="22"/>
          <w:lang w:val="en-US"/>
        </w:rPr>
        <w:t>Material’), which contains information including but not limited to the conditions of the financial market, posted through its website and other media. It should be noted that the Material is considered to be marketing communication only and does not contain, and should not be construed as containing</w:t>
      </w:r>
      <w:r w:rsidR="00043C26" w:rsidRPr="00532D38">
        <w:rPr>
          <w:rFonts w:cstheme="minorHAnsi"/>
          <w:bCs/>
          <w:iCs/>
          <w:sz w:val="22"/>
          <w:szCs w:val="22"/>
          <w:lang w:val="en-US"/>
        </w:rPr>
        <w:t xml:space="preserve"> any binding</w:t>
      </w:r>
      <w:r w:rsidRPr="0066446B">
        <w:rPr>
          <w:sz w:val="22"/>
          <w:lang w:val="en-US"/>
        </w:rPr>
        <w:t xml:space="preserve"> investment advice and/or an investment recommendation and/or, an offer of or solicitation for any transact</w:t>
      </w:r>
      <w:r w:rsidR="0043731A" w:rsidRPr="0066446B">
        <w:rPr>
          <w:sz w:val="22"/>
          <w:lang w:val="en-US"/>
        </w:rPr>
        <w:t xml:space="preserve">ions in financial instruments. </w:t>
      </w:r>
      <w:r w:rsidR="0043731A" w:rsidRPr="00104C13">
        <w:rPr>
          <w:sz w:val="22"/>
          <w:lang w:val="en-US"/>
        </w:rPr>
        <w:t>T</w:t>
      </w:r>
      <w:r w:rsidRPr="00104C13">
        <w:rPr>
          <w:sz w:val="22"/>
          <w:lang w:val="en-US"/>
        </w:rPr>
        <w:t>he</w:t>
      </w:r>
      <w:r w:rsidRPr="0066446B">
        <w:rPr>
          <w:sz w:val="22"/>
          <w:lang w:val="en-US"/>
        </w:rPr>
        <w:t xml:space="preserve"> Company makes no representation and assumes no liability as to the accuracy or completeness of the information provided, nor any loss arising from any investment based on a recommendation, forecast or other information supplied by any employee of the Company, a third party or otherwise. The Material is not prepared in accordance with legal requirements promoting the independence of investment research and it is not subject to any prohibition on dealing ahead of the dissemination of investment research. All expressions of opinion included in the Material are subject to change without notice. Any opinions made may be personal to the author and may not reflect the opinions of the Company.</w:t>
      </w:r>
    </w:p>
    <w:p w14:paraId="4A64849F" w14:textId="77777777" w:rsidR="000028DA" w:rsidRPr="0066446B" w:rsidRDefault="000028DA" w:rsidP="000028DA">
      <w:pPr>
        <w:pStyle w:val="ListParagraph"/>
        <w:ind w:left="643" w:right="-70"/>
        <w:jc w:val="both"/>
        <w:rPr>
          <w:sz w:val="22"/>
          <w:lang w:val="en-US"/>
        </w:rPr>
      </w:pPr>
    </w:p>
    <w:p w14:paraId="0C990347" w14:textId="0D40B071" w:rsidR="00532D38" w:rsidRDefault="00310CB7" w:rsidP="0066446B">
      <w:pPr>
        <w:pStyle w:val="ListParagraph"/>
        <w:numPr>
          <w:ilvl w:val="1"/>
          <w:numId w:val="30"/>
        </w:numPr>
        <w:ind w:right="-70"/>
        <w:jc w:val="both"/>
        <w:rPr>
          <w:sz w:val="22"/>
          <w:lang w:val="en-US"/>
        </w:rPr>
      </w:pPr>
      <w:r w:rsidRPr="0066446B">
        <w:rPr>
          <w:sz w:val="22"/>
          <w:lang w:val="en-US"/>
        </w:rPr>
        <w:t xml:space="preserve">The </w:t>
      </w:r>
      <w:r w:rsidRPr="0066446B">
        <w:rPr>
          <w:iCs/>
          <w:sz w:val="22"/>
          <w:lang w:val="en-US"/>
        </w:rPr>
        <w:t>client</w:t>
      </w:r>
      <w:r w:rsidRPr="0066446B">
        <w:rPr>
          <w:i/>
          <w:sz w:val="22"/>
          <w:lang w:val="en-US"/>
        </w:rPr>
        <w:t xml:space="preserve"> </w:t>
      </w:r>
      <w:r w:rsidRPr="0066446B">
        <w:rPr>
          <w:sz w:val="22"/>
          <w:lang w:val="en-US"/>
        </w:rPr>
        <w:t xml:space="preserve">understands that no physical delivery of a CFD’s underlying instrument (or reference instrument) that he/ she traded through his/ her </w:t>
      </w:r>
      <w:r w:rsidRPr="0066446B">
        <w:rPr>
          <w:i/>
          <w:sz w:val="22"/>
          <w:lang w:val="en-US"/>
        </w:rPr>
        <w:t xml:space="preserve">trading account </w:t>
      </w:r>
      <w:r w:rsidRPr="0066446B">
        <w:rPr>
          <w:sz w:val="22"/>
          <w:lang w:val="en-US"/>
        </w:rPr>
        <w:t>shall occur.</w:t>
      </w:r>
    </w:p>
    <w:p w14:paraId="05BD8904" w14:textId="77777777" w:rsidR="000028DA" w:rsidRPr="000028DA" w:rsidRDefault="000028DA" w:rsidP="000028DA">
      <w:pPr>
        <w:ind w:right="-70"/>
        <w:jc w:val="both"/>
        <w:rPr>
          <w:sz w:val="22"/>
          <w:lang w:val="en-US"/>
        </w:rPr>
      </w:pPr>
    </w:p>
    <w:p w14:paraId="69213142" w14:textId="50838287" w:rsidR="00532D38" w:rsidRDefault="00310CB7" w:rsidP="0066446B">
      <w:pPr>
        <w:pStyle w:val="ListParagraph"/>
        <w:numPr>
          <w:ilvl w:val="1"/>
          <w:numId w:val="30"/>
        </w:numPr>
        <w:ind w:right="-70"/>
        <w:jc w:val="both"/>
        <w:rPr>
          <w:sz w:val="22"/>
          <w:lang w:val="en-US"/>
        </w:rPr>
      </w:pPr>
      <w:r w:rsidRPr="0066446B">
        <w:rPr>
          <w:sz w:val="22"/>
          <w:lang w:val="en-US"/>
        </w:rPr>
        <w:t xml:space="preserve">The </w:t>
      </w:r>
      <w:r w:rsidRPr="0066446B">
        <w:rPr>
          <w:iCs/>
          <w:sz w:val="22"/>
          <w:lang w:val="en-US"/>
        </w:rPr>
        <w:t>client</w:t>
      </w:r>
      <w:r w:rsidRPr="0066446B">
        <w:rPr>
          <w:i/>
          <w:sz w:val="22"/>
          <w:lang w:val="en-US"/>
        </w:rPr>
        <w:t xml:space="preserve"> </w:t>
      </w:r>
      <w:r w:rsidRPr="0066446B">
        <w:rPr>
          <w:sz w:val="22"/>
          <w:lang w:val="en-US"/>
        </w:rPr>
        <w:t>accepts that the Company is the only execution venue, which is a non-regulated market.</w:t>
      </w:r>
    </w:p>
    <w:p w14:paraId="60334690" w14:textId="77777777" w:rsidR="000028DA" w:rsidRPr="000028DA" w:rsidRDefault="000028DA" w:rsidP="000028DA">
      <w:pPr>
        <w:ind w:right="-70"/>
        <w:jc w:val="both"/>
        <w:rPr>
          <w:sz w:val="22"/>
          <w:lang w:val="en-US"/>
        </w:rPr>
      </w:pPr>
    </w:p>
    <w:p w14:paraId="21B49E5E" w14:textId="1013AE10" w:rsidR="00532D38" w:rsidRPr="0066446B" w:rsidRDefault="00310CB7" w:rsidP="0066446B">
      <w:pPr>
        <w:pStyle w:val="ListParagraph"/>
        <w:numPr>
          <w:ilvl w:val="1"/>
          <w:numId w:val="30"/>
        </w:numPr>
        <w:ind w:right="-70"/>
        <w:jc w:val="both"/>
        <w:rPr>
          <w:sz w:val="22"/>
          <w:lang w:val="en-US"/>
        </w:rPr>
      </w:pPr>
      <w:r w:rsidRPr="0066446B">
        <w:rPr>
          <w:sz w:val="22"/>
          <w:lang w:val="en-US"/>
        </w:rPr>
        <w:lastRenderedPageBreak/>
        <w:t xml:space="preserve">The </w:t>
      </w:r>
      <w:r w:rsidRPr="0066446B">
        <w:rPr>
          <w:iCs/>
          <w:sz w:val="22"/>
          <w:lang w:val="en-US"/>
        </w:rPr>
        <w:t>client</w:t>
      </w:r>
      <w:r w:rsidRPr="0066446B">
        <w:rPr>
          <w:i/>
          <w:sz w:val="22"/>
          <w:lang w:val="en-US"/>
        </w:rPr>
        <w:t xml:space="preserve"> </w:t>
      </w:r>
      <w:r w:rsidRPr="0066446B">
        <w:rPr>
          <w:sz w:val="22"/>
          <w:lang w:val="en-US"/>
        </w:rPr>
        <w:t xml:space="preserve">may trade through his/ her trading account </w:t>
      </w:r>
      <w:r w:rsidR="00182A38" w:rsidRPr="006542D8">
        <w:rPr>
          <w:rFonts w:cstheme="minorHAnsi"/>
          <w:bCs/>
          <w:iCs/>
          <w:sz w:val="22"/>
          <w:szCs w:val="22"/>
          <w:lang w:val="en-US"/>
        </w:rPr>
        <w:t xml:space="preserve">during the business hours as informed by the Company </w:t>
      </w:r>
      <w:r w:rsidR="006255D6">
        <w:rPr>
          <w:rFonts w:cstheme="minorHAnsi"/>
          <w:bCs/>
          <w:iCs/>
          <w:sz w:val="22"/>
          <w:szCs w:val="22"/>
          <w:lang w:val="en-US"/>
        </w:rPr>
        <w:t xml:space="preserve">from </w:t>
      </w:r>
      <w:r w:rsidR="00182A38" w:rsidRPr="006542D8">
        <w:rPr>
          <w:rFonts w:cstheme="minorHAnsi"/>
          <w:bCs/>
          <w:iCs/>
          <w:sz w:val="22"/>
          <w:szCs w:val="22"/>
          <w:lang w:val="en-US"/>
        </w:rPr>
        <w:t xml:space="preserve">time to time. </w:t>
      </w:r>
      <w:r w:rsidRPr="0066446B">
        <w:rPr>
          <w:sz w:val="22"/>
          <w:lang w:val="en-US"/>
        </w:rPr>
        <w:t xml:space="preserve">It should be noted that trading of certain financial instruments occurs during specific timeframes; the </w:t>
      </w:r>
      <w:r w:rsidRPr="0066446B">
        <w:rPr>
          <w:iCs/>
          <w:sz w:val="22"/>
          <w:lang w:val="en-US"/>
        </w:rPr>
        <w:t>client</w:t>
      </w:r>
      <w:r w:rsidRPr="0066446B">
        <w:rPr>
          <w:i/>
          <w:sz w:val="22"/>
          <w:lang w:val="en-US"/>
        </w:rPr>
        <w:t xml:space="preserve"> </w:t>
      </w:r>
      <w:r w:rsidRPr="0066446B">
        <w:rPr>
          <w:sz w:val="22"/>
          <w:lang w:val="en-US"/>
        </w:rPr>
        <w:t xml:space="preserve">is responsible for looking at the contract specifications of such instruments for further details, prior to trading. The </w:t>
      </w:r>
      <w:r w:rsidRPr="0066446B">
        <w:rPr>
          <w:iCs/>
          <w:sz w:val="22"/>
          <w:lang w:val="en-US"/>
        </w:rPr>
        <w:t>client</w:t>
      </w:r>
      <w:r w:rsidRPr="0066446B">
        <w:rPr>
          <w:i/>
          <w:sz w:val="22"/>
          <w:lang w:val="en-US"/>
        </w:rPr>
        <w:t xml:space="preserve"> </w:t>
      </w:r>
      <w:r w:rsidRPr="0066446B">
        <w:rPr>
          <w:sz w:val="22"/>
          <w:lang w:val="en-US"/>
        </w:rPr>
        <w:t xml:space="preserve">shall be notified of any Company holidays through the </w:t>
      </w:r>
      <w:r w:rsidR="00A26093">
        <w:rPr>
          <w:rFonts w:cstheme="minorHAnsi"/>
          <w:bCs/>
          <w:iCs/>
          <w:sz w:val="22"/>
          <w:szCs w:val="22"/>
          <w:lang w:val="en-US"/>
        </w:rPr>
        <w:t>Company’s</w:t>
      </w:r>
      <w:r w:rsidR="00A26093" w:rsidRPr="006542D8">
        <w:rPr>
          <w:rFonts w:cstheme="minorHAnsi"/>
          <w:bCs/>
          <w:iCs/>
          <w:sz w:val="22"/>
          <w:szCs w:val="22"/>
          <w:lang w:val="en-US"/>
        </w:rPr>
        <w:t xml:space="preserve"> </w:t>
      </w:r>
      <w:r w:rsidRPr="006542D8">
        <w:rPr>
          <w:rFonts w:cstheme="minorHAnsi"/>
          <w:bCs/>
          <w:iCs/>
          <w:sz w:val="22"/>
          <w:szCs w:val="22"/>
          <w:lang w:val="en-US"/>
        </w:rPr>
        <w:t>e-mailing system.</w:t>
      </w:r>
      <w:r w:rsidR="00A26093">
        <w:rPr>
          <w:rFonts w:cstheme="minorHAnsi"/>
          <w:bCs/>
          <w:iCs/>
          <w:sz w:val="22"/>
          <w:szCs w:val="22"/>
          <w:lang w:val="en-US"/>
        </w:rPr>
        <w:t xml:space="preserve"> However, in case of any unplanned events</w:t>
      </w:r>
      <w:r w:rsidR="00860F68">
        <w:rPr>
          <w:rFonts w:cstheme="minorHAnsi"/>
          <w:bCs/>
          <w:iCs/>
          <w:sz w:val="22"/>
          <w:szCs w:val="22"/>
          <w:lang w:val="en-US"/>
        </w:rPr>
        <w:t xml:space="preserve"> or</w:t>
      </w:r>
      <w:r w:rsidR="00A26093">
        <w:rPr>
          <w:rFonts w:cstheme="minorHAnsi"/>
          <w:bCs/>
          <w:iCs/>
          <w:sz w:val="22"/>
          <w:szCs w:val="22"/>
          <w:lang w:val="en-US"/>
        </w:rPr>
        <w:t xml:space="preserve"> technical glitches, trading may be impacted. In such cases the Company shall communicate about the issues to the client as soon as reasonably practical. </w:t>
      </w:r>
    </w:p>
    <w:p w14:paraId="1DF184BF" w14:textId="461A0E47" w:rsidR="00532D38" w:rsidRDefault="00532D38" w:rsidP="0066446B">
      <w:pPr>
        <w:pStyle w:val="ListParagraph"/>
        <w:numPr>
          <w:ilvl w:val="1"/>
          <w:numId w:val="30"/>
        </w:numPr>
        <w:ind w:right="-70"/>
        <w:jc w:val="both"/>
        <w:rPr>
          <w:sz w:val="22"/>
          <w:lang w:val="en-US"/>
        </w:rPr>
      </w:pPr>
      <w:r>
        <w:rPr>
          <w:rFonts w:cstheme="minorHAnsi"/>
          <w:bCs/>
          <w:iCs/>
          <w:sz w:val="22"/>
          <w:szCs w:val="22"/>
          <w:lang w:val="en-US"/>
        </w:rPr>
        <w:t>T</w:t>
      </w:r>
      <w:r w:rsidR="00310CB7" w:rsidRPr="00532D38">
        <w:rPr>
          <w:rFonts w:cstheme="minorHAnsi"/>
          <w:bCs/>
          <w:iCs/>
          <w:sz w:val="22"/>
          <w:szCs w:val="22"/>
          <w:lang w:val="en-US"/>
        </w:rPr>
        <w:t>he</w:t>
      </w:r>
      <w:r w:rsidR="00310CB7" w:rsidRPr="0066446B">
        <w:rPr>
          <w:sz w:val="22"/>
          <w:lang w:val="en-US"/>
        </w:rPr>
        <w:t xml:space="preserve"> Company in entitled to refuse the provision</w:t>
      </w:r>
      <w:r w:rsidR="00310CB7" w:rsidRPr="0066446B">
        <w:rPr>
          <w:i/>
          <w:sz w:val="22"/>
          <w:lang w:val="en-US"/>
        </w:rPr>
        <w:t xml:space="preserve"> </w:t>
      </w:r>
      <w:r w:rsidR="00310CB7" w:rsidRPr="0066446B">
        <w:rPr>
          <w:sz w:val="22"/>
          <w:lang w:val="en-US"/>
        </w:rPr>
        <w:t xml:space="preserve">of any investment or ancillary service to the </w:t>
      </w:r>
      <w:r w:rsidR="00310CB7" w:rsidRPr="0066446B">
        <w:rPr>
          <w:i/>
          <w:sz w:val="22"/>
          <w:lang w:val="en-US"/>
        </w:rPr>
        <w:t>client</w:t>
      </w:r>
      <w:r w:rsidR="00310CB7" w:rsidRPr="0066446B">
        <w:rPr>
          <w:sz w:val="22"/>
          <w:lang w:val="en-US"/>
        </w:rPr>
        <w:t xml:space="preserve">, at any time, without being obliged to inform the </w:t>
      </w:r>
      <w:r w:rsidR="00310CB7" w:rsidRPr="0066446B">
        <w:rPr>
          <w:iCs/>
          <w:sz w:val="22"/>
          <w:lang w:val="en-US"/>
        </w:rPr>
        <w:t>client</w:t>
      </w:r>
      <w:r w:rsidR="00310CB7" w:rsidRPr="0066446B">
        <w:rPr>
          <w:i/>
          <w:sz w:val="22"/>
          <w:lang w:val="en-US"/>
        </w:rPr>
        <w:t xml:space="preserve"> </w:t>
      </w:r>
      <w:r w:rsidR="00310CB7" w:rsidRPr="0066446B">
        <w:rPr>
          <w:sz w:val="22"/>
          <w:lang w:val="en-US"/>
        </w:rPr>
        <w:t xml:space="preserve">of the reasons to do so in order to protect the legitimate interests of both the </w:t>
      </w:r>
      <w:r w:rsidR="00310CB7" w:rsidRPr="0066446B">
        <w:rPr>
          <w:i/>
          <w:sz w:val="22"/>
          <w:lang w:val="en-US"/>
        </w:rPr>
        <w:t xml:space="preserve">client </w:t>
      </w:r>
      <w:r w:rsidR="00310CB7" w:rsidRPr="0066446B">
        <w:rPr>
          <w:sz w:val="22"/>
          <w:lang w:val="en-US"/>
        </w:rPr>
        <w:t>and the Company.</w:t>
      </w:r>
    </w:p>
    <w:p w14:paraId="70A28A57" w14:textId="77777777" w:rsidR="000028DA" w:rsidRPr="0066446B" w:rsidRDefault="000028DA" w:rsidP="000028DA">
      <w:pPr>
        <w:pStyle w:val="ListParagraph"/>
        <w:ind w:left="643" w:right="-70"/>
        <w:jc w:val="both"/>
        <w:rPr>
          <w:sz w:val="22"/>
          <w:lang w:val="en-US"/>
        </w:rPr>
      </w:pPr>
    </w:p>
    <w:p w14:paraId="40E2F77E" w14:textId="26A20F90"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Orders for execution of a </w:t>
      </w:r>
      <w:r w:rsidR="008614C9">
        <w:rPr>
          <w:rFonts w:cstheme="minorHAnsi"/>
          <w:bCs/>
          <w:iCs/>
          <w:sz w:val="22"/>
          <w:szCs w:val="22"/>
          <w:lang w:val="en-US"/>
        </w:rPr>
        <w:t>t</w:t>
      </w:r>
      <w:r w:rsidRPr="00532D38">
        <w:rPr>
          <w:rFonts w:cstheme="minorHAnsi"/>
          <w:bCs/>
          <w:iCs/>
          <w:sz w:val="22"/>
          <w:szCs w:val="22"/>
          <w:lang w:val="en-US"/>
        </w:rPr>
        <w:t xml:space="preserve">ransaction, unless otherwise agreed by the </w:t>
      </w:r>
      <w:r w:rsidR="002762B1">
        <w:rPr>
          <w:rFonts w:cstheme="minorHAnsi"/>
          <w:bCs/>
          <w:iCs/>
          <w:sz w:val="22"/>
          <w:szCs w:val="22"/>
          <w:lang w:val="en-US"/>
        </w:rPr>
        <w:t>C</w:t>
      </w:r>
      <w:r w:rsidRPr="00532D38">
        <w:rPr>
          <w:rFonts w:cstheme="minorHAnsi"/>
          <w:bCs/>
          <w:iCs/>
          <w:sz w:val="22"/>
          <w:szCs w:val="22"/>
          <w:lang w:val="en-US"/>
        </w:rPr>
        <w:t>ompany (whether in writing or oral), are to be given electronically through</w:t>
      </w:r>
      <w:r w:rsidR="006255D6">
        <w:rPr>
          <w:rFonts w:cstheme="minorHAnsi"/>
          <w:bCs/>
          <w:iCs/>
          <w:sz w:val="22"/>
          <w:szCs w:val="22"/>
          <w:lang w:val="en-US"/>
        </w:rPr>
        <w:t xml:space="preserve"> the</w:t>
      </w:r>
      <w:r w:rsidRPr="00532D38">
        <w:rPr>
          <w:rFonts w:cstheme="minorHAnsi"/>
          <w:bCs/>
          <w:iCs/>
          <w:sz w:val="22"/>
          <w:szCs w:val="22"/>
          <w:lang w:val="en-US"/>
        </w:rPr>
        <w:t xml:space="preserve"> Online Facility to buy at the quoted offer price (“</w:t>
      </w:r>
      <w:r w:rsidRPr="00714D65">
        <w:rPr>
          <w:rFonts w:cstheme="minorHAnsi"/>
          <w:b/>
          <w:iCs/>
          <w:sz w:val="22"/>
          <w:szCs w:val="22"/>
          <w:lang w:val="en-US"/>
        </w:rPr>
        <w:t>Long Position</w:t>
      </w:r>
      <w:r w:rsidRPr="00532D38">
        <w:rPr>
          <w:rFonts w:cstheme="minorHAnsi"/>
          <w:bCs/>
          <w:iCs/>
          <w:sz w:val="22"/>
          <w:szCs w:val="22"/>
          <w:lang w:val="en-US"/>
        </w:rPr>
        <w:t>”) or sell at the quoted bid price (“</w:t>
      </w:r>
      <w:r w:rsidRPr="00714D65">
        <w:rPr>
          <w:rFonts w:cstheme="minorHAnsi"/>
          <w:b/>
          <w:iCs/>
          <w:sz w:val="22"/>
          <w:szCs w:val="22"/>
          <w:lang w:val="en-US"/>
        </w:rPr>
        <w:t>Short Position</w:t>
      </w:r>
      <w:r w:rsidRPr="00532D38">
        <w:rPr>
          <w:rFonts w:cstheme="minorHAnsi"/>
          <w:bCs/>
          <w:iCs/>
          <w:sz w:val="22"/>
          <w:szCs w:val="22"/>
          <w:lang w:val="en-US"/>
        </w:rPr>
        <w:t>”) for the relevant Reference Asset.</w:t>
      </w:r>
      <w:r w:rsidR="004524C6">
        <w:rPr>
          <w:rFonts w:cstheme="minorHAnsi"/>
          <w:bCs/>
          <w:iCs/>
          <w:sz w:val="22"/>
          <w:szCs w:val="22"/>
          <w:lang w:val="en-US"/>
        </w:rPr>
        <w:t xml:space="preserve"> (</w:t>
      </w:r>
      <w:r w:rsidR="004524C6" w:rsidRPr="004524C6">
        <w:rPr>
          <w:rFonts w:cstheme="minorHAnsi"/>
          <w:b/>
          <w:bCs/>
          <w:iCs/>
          <w:sz w:val="22"/>
          <w:szCs w:val="22"/>
          <w:lang w:val="en-US"/>
        </w:rPr>
        <w:t>“Reference Asset”</w:t>
      </w:r>
      <w:r w:rsidR="004524C6">
        <w:rPr>
          <w:rFonts w:cstheme="minorHAnsi"/>
          <w:bCs/>
          <w:iCs/>
          <w:sz w:val="22"/>
          <w:szCs w:val="22"/>
          <w:lang w:val="en-US"/>
        </w:rPr>
        <w:t xml:space="preserve"> means and includes any instrument for which the order is being placed. In case of derivatives </w:t>
      </w:r>
      <w:r w:rsidR="004524C6" w:rsidRPr="00C27597">
        <w:rPr>
          <w:rFonts w:cstheme="minorHAnsi"/>
          <w:b/>
          <w:bCs/>
          <w:iCs/>
          <w:sz w:val="22"/>
          <w:szCs w:val="22"/>
          <w:lang w:val="en-US"/>
        </w:rPr>
        <w:t>“Reference Asset”</w:t>
      </w:r>
      <w:r w:rsidR="004524C6">
        <w:rPr>
          <w:rFonts w:cstheme="minorHAnsi"/>
          <w:bCs/>
          <w:iCs/>
          <w:sz w:val="22"/>
          <w:szCs w:val="22"/>
          <w:lang w:val="en-US"/>
        </w:rPr>
        <w:t xml:space="preserve"> means and includes any underlying instrument from which the price of such derivative is derived. </w:t>
      </w:r>
      <w:r w:rsidR="004524C6" w:rsidRPr="00C27597">
        <w:rPr>
          <w:rFonts w:cstheme="minorHAnsi"/>
          <w:b/>
          <w:bCs/>
          <w:iCs/>
          <w:sz w:val="22"/>
          <w:szCs w:val="22"/>
          <w:lang w:val="en-US"/>
        </w:rPr>
        <w:t>“Reference Asset”</w:t>
      </w:r>
      <w:r w:rsidR="004524C6">
        <w:rPr>
          <w:rFonts w:cstheme="minorHAnsi"/>
          <w:bCs/>
          <w:iCs/>
          <w:sz w:val="22"/>
          <w:szCs w:val="22"/>
          <w:lang w:val="en-US"/>
        </w:rPr>
        <w:t xml:space="preserve"> also means and includes </w:t>
      </w:r>
      <w:r w:rsidR="004524C6" w:rsidRPr="004524C6">
        <w:rPr>
          <w:rFonts w:cstheme="minorHAnsi"/>
          <w:bCs/>
          <w:iCs/>
          <w:sz w:val="22"/>
          <w:szCs w:val="22"/>
          <w:lang w:val="en-US"/>
        </w:rPr>
        <w:t>property of any description or an index or other factor designated in a CFD or Margin transaction to which reference is made to fluctuations in the value or price for the purpose of determining profits or losses under the CFD or Margin transaction</w:t>
      </w:r>
      <w:r w:rsidR="004524C6">
        <w:rPr>
          <w:b/>
          <w:color w:val="4D4D4F"/>
          <w:w w:val="105"/>
          <w:sz w:val="20"/>
        </w:rPr>
        <w:t>.</w:t>
      </w:r>
      <w:r w:rsidR="004524C6">
        <w:rPr>
          <w:rFonts w:cstheme="minorHAnsi"/>
          <w:bCs/>
          <w:iCs/>
          <w:sz w:val="22"/>
          <w:szCs w:val="22"/>
          <w:lang w:val="en-US"/>
        </w:rPr>
        <w:t xml:space="preserve">) </w:t>
      </w:r>
    </w:p>
    <w:p w14:paraId="323BC6C7" w14:textId="77777777" w:rsidR="000028DA" w:rsidRPr="000028DA" w:rsidRDefault="000028DA" w:rsidP="000028DA">
      <w:pPr>
        <w:ind w:right="-70"/>
        <w:jc w:val="both"/>
        <w:rPr>
          <w:rFonts w:cstheme="minorHAnsi"/>
          <w:bCs/>
          <w:iCs/>
          <w:sz w:val="22"/>
          <w:szCs w:val="22"/>
          <w:lang w:val="en-US"/>
        </w:rPr>
      </w:pPr>
    </w:p>
    <w:p w14:paraId="328BE085" w14:textId="3D0EF202"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You hereby acknowledge and agree that, unless otherwise agreed in a formal written instrument, you shall not be entitled to delivery of, or be required to deliver, any Reference Asset, and you shall not acquire any interest in any Reference Asset.</w:t>
      </w:r>
    </w:p>
    <w:p w14:paraId="0166FF69" w14:textId="77777777" w:rsidR="000028DA" w:rsidRPr="000028DA" w:rsidRDefault="000028DA" w:rsidP="000028DA">
      <w:pPr>
        <w:ind w:right="-70"/>
        <w:jc w:val="both"/>
        <w:rPr>
          <w:rFonts w:cstheme="minorHAnsi"/>
          <w:bCs/>
          <w:iCs/>
          <w:sz w:val="22"/>
          <w:szCs w:val="22"/>
          <w:lang w:val="en-US"/>
        </w:rPr>
      </w:pPr>
    </w:p>
    <w:p w14:paraId="609CD6E3" w14:textId="5B7A1708"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You hereby acknowledge and agree that we have the right to close any </w:t>
      </w:r>
      <w:r w:rsidR="002A2539">
        <w:rPr>
          <w:rFonts w:cstheme="minorHAnsi"/>
          <w:bCs/>
          <w:iCs/>
          <w:sz w:val="22"/>
          <w:szCs w:val="22"/>
          <w:lang w:val="en-US"/>
        </w:rPr>
        <w:t>t</w:t>
      </w:r>
      <w:r w:rsidRPr="00532D38">
        <w:rPr>
          <w:rFonts w:cstheme="minorHAnsi"/>
          <w:bCs/>
          <w:iCs/>
          <w:sz w:val="22"/>
          <w:szCs w:val="22"/>
          <w:lang w:val="en-US"/>
        </w:rPr>
        <w:t>ransaction in our sole and absolute discretion without notice.</w:t>
      </w:r>
    </w:p>
    <w:p w14:paraId="75D26E56" w14:textId="77777777" w:rsidR="000028DA" w:rsidRPr="000028DA" w:rsidRDefault="000028DA" w:rsidP="000028DA">
      <w:pPr>
        <w:ind w:right="-70"/>
        <w:jc w:val="both"/>
        <w:rPr>
          <w:rFonts w:cstheme="minorHAnsi"/>
          <w:bCs/>
          <w:iCs/>
          <w:sz w:val="22"/>
          <w:szCs w:val="22"/>
          <w:lang w:val="en-US"/>
        </w:rPr>
      </w:pPr>
    </w:p>
    <w:p w14:paraId="30FC0260" w14:textId="77777777"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Any advisors in legal, accounting, tax and/or other services retained, engaged, selected or remunerated by us shall be providing the services solely to us (the “</w:t>
      </w:r>
      <w:r w:rsidRPr="00E941BE">
        <w:rPr>
          <w:rFonts w:cstheme="minorHAnsi"/>
          <w:b/>
          <w:iCs/>
          <w:sz w:val="22"/>
          <w:szCs w:val="22"/>
          <w:lang w:val="en-US"/>
        </w:rPr>
        <w:t>Professional Services</w:t>
      </w:r>
      <w:r w:rsidRPr="00532D38">
        <w:rPr>
          <w:rFonts w:cstheme="minorHAnsi"/>
          <w:bCs/>
          <w:iCs/>
          <w:sz w:val="22"/>
          <w:szCs w:val="22"/>
          <w:lang w:val="en-US"/>
        </w:rPr>
        <w:t xml:space="preserve">”). You shall be responsible for obtaining the Professional Services, if </w:t>
      </w:r>
      <w:r w:rsidR="00F77F42" w:rsidRPr="00532D38">
        <w:rPr>
          <w:rFonts w:cstheme="minorHAnsi"/>
          <w:bCs/>
          <w:iCs/>
          <w:sz w:val="22"/>
          <w:szCs w:val="22"/>
          <w:lang w:val="en-US"/>
        </w:rPr>
        <w:t>required, at your own expenses and liabilities. Provision of the Services shall not, unless and until specifically agreed between the Company and the Client in writing, give rise to any fiduciary or equitable duties to you on our part. You hereby agree that nothing contained in these Terms shall create any fiduciary, trustee, agency, joint venture or partnership relationship between the Company, on the one hand, and you on the other.</w:t>
      </w:r>
    </w:p>
    <w:p w14:paraId="014C70A5" w14:textId="77777777" w:rsidR="00532D38" w:rsidRPr="00532D38" w:rsidRDefault="00532D38" w:rsidP="00532D38">
      <w:pPr>
        <w:pStyle w:val="ListParagraph"/>
        <w:ind w:left="-180" w:right="-70"/>
        <w:jc w:val="both"/>
        <w:rPr>
          <w:rFonts w:cstheme="minorHAnsi"/>
          <w:bCs/>
          <w:iCs/>
          <w:sz w:val="22"/>
          <w:szCs w:val="22"/>
          <w:lang w:val="en-US"/>
        </w:rPr>
      </w:pPr>
    </w:p>
    <w:p w14:paraId="55E30741" w14:textId="77777777" w:rsidR="00532D38" w:rsidRPr="00532D38" w:rsidRDefault="002B11B3" w:rsidP="00532D38">
      <w:pPr>
        <w:pStyle w:val="ListParagraph"/>
        <w:numPr>
          <w:ilvl w:val="0"/>
          <w:numId w:val="30"/>
        </w:numPr>
        <w:ind w:right="-70"/>
        <w:jc w:val="both"/>
        <w:rPr>
          <w:rFonts w:cstheme="minorHAnsi"/>
          <w:bCs/>
          <w:iCs/>
          <w:sz w:val="22"/>
          <w:szCs w:val="22"/>
          <w:lang w:val="en-US"/>
        </w:rPr>
      </w:pPr>
      <w:r w:rsidRPr="00532D38">
        <w:rPr>
          <w:rFonts w:cstheme="minorHAnsi"/>
          <w:b/>
          <w:bCs/>
          <w:iCs/>
          <w:sz w:val="22"/>
          <w:szCs w:val="22"/>
          <w:lang w:val="en-US"/>
        </w:rPr>
        <w:t>Risk Warning:</w:t>
      </w:r>
    </w:p>
    <w:p w14:paraId="12116357" w14:textId="77777777" w:rsidR="00532D38" w:rsidRPr="00532D38" w:rsidRDefault="00532D38" w:rsidP="00532D38">
      <w:pPr>
        <w:pStyle w:val="ListParagraph"/>
        <w:ind w:left="540" w:right="-70"/>
        <w:jc w:val="both"/>
        <w:rPr>
          <w:rFonts w:cstheme="minorHAnsi"/>
          <w:bCs/>
          <w:iCs/>
          <w:sz w:val="22"/>
          <w:szCs w:val="22"/>
          <w:lang w:val="en-US"/>
        </w:rPr>
      </w:pPr>
    </w:p>
    <w:p w14:paraId="42D88E17" w14:textId="6DC8DEB7" w:rsidR="00532D38" w:rsidRDefault="002B11B3"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Trading in derivatives ([futures and options] both listed and unlisted) and Contracts for Difference (CFD’s) in foreign exchange, precious metals and commodities or other financial instruments and products involves high level of risk and may not be suitable for everyone. </w:t>
      </w:r>
    </w:p>
    <w:p w14:paraId="4E15166E" w14:textId="77777777" w:rsidR="000028DA" w:rsidRDefault="000028DA" w:rsidP="000028DA">
      <w:pPr>
        <w:pStyle w:val="ListParagraph"/>
        <w:ind w:left="643" w:right="-70"/>
        <w:jc w:val="both"/>
        <w:rPr>
          <w:rFonts w:cstheme="minorHAnsi"/>
          <w:bCs/>
          <w:iCs/>
          <w:sz w:val="22"/>
          <w:szCs w:val="22"/>
          <w:lang w:val="en-US"/>
        </w:rPr>
      </w:pPr>
    </w:p>
    <w:p w14:paraId="1676876B" w14:textId="012DB6DA" w:rsidR="00532D38" w:rsidRDefault="002B11B3"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You are hereby further advised not to invest any amount of money which </w:t>
      </w:r>
      <w:r w:rsidR="005772EA">
        <w:rPr>
          <w:rFonts w:cstheme="minorHAnsi"/>
          <w:bCs/>
          <w:iCs/>
          <w:sz w:val="22"/>
          <w:szCs w:val="22"/>
          <w:lang w:val="en-US"/>
        </w:rPr>
        <w:t xml:space="preserve">you cannot afford to </w:t>
      </w:r>
      <w:r w:rsidR="00C303C9">
        <w:rPr>
          <w:rFonts w:cstheme="minorHAnsi"/>
          <w:bCs/>
          <w:iCs/>
          <w:sz w:val="22"/>
          <w:szCs w:val="22"/>
          <w:lang w:val="en-US"/>
        </w:rPr>
        <w:t>lose,</w:t>
      </w:r>
      <w:r w:rsidR="005772EA">
        <w:rPr>
          <w:rFonts w:cstheme="minorHAnsi"/>
          <w:bCs/>
          <w:iCs/>
          <w:sz w:val="22"/>
          <w:szCs w:val="22"/>
          <w:lang w:val="en-US"/>
        </w:rPr>
        <w:t xml:space="preserve"> and which </w:t>
      </w:r>
      <w:r w:rsidRPr="00532D38">
        <w:rPr>
          <w:rFonts w:cstheme="minorHAnsi"/>
          <w:bCs/>
          <w:iCs/>
          <w:sz w:val="22"/>
          <w:szCs w:val="22"/>
          <w:lang w:val="en-US"/>
        </w:rPr>
        <w:t>exceed</w:t>
      </w:r>
      <w:r w:rsidR="006255D6">
        <w:rPr>
          <w:rFonts w:cstheme="minorHAnsi"/>
          <w:bCs/>
          <w:iCs/>
          <w:sz w:val="22"/>
          <w:szCs w:val="22"/>
          <w:lang w:val="en-US"/>
        </w:rPr>
        <w:t>s</w:t>
      </w:r>
      <w:r w:rsidRPr="00532D38">
        <w:rPr>
          <w:rFonts w:cstheme="minorHAnsi"/>
          <w:bCs/>
          <w:iCs/>
          <w:sz w:val="22"/>
          <w:szCs w:val="22"/>
          <w:lang w:val="en-US"/>
        </w:rPr>
        <w:t xml:space="preserve"> your risk appetite. We shall not be responsible for any losses, liabilities, costs, charges or other expenses hereby incurred in connection to your trading with us.</w:t>
      </w:r>
    </w:p>
    <w:p w14:paraId="187FF9AF" w14:textId="77777777" w:rsidR="000028DA" w:rsidRPr="000028DA" w:rsidRDefault="000028DA" w:rsidP="000028DA">
      <w:pPr>
        <w:ind w:right="-70"/>
        <w:jc w:val="both"/>
        <w:rPr>
          <w:rFonts w:cstheme="minorHAnsi"/>
          <w:bCs/>
          <w:iCs/>
          <w:sz w:val="22"/>
          <w:szCs w:val="22"/>
          <w:lang w:val="en-US"/>
        </w:rPr>
      </w:pPr>
    </w:p>
    <w:p w14:paraId="6D5B31D4" w14:textId="77777777" w:rsidR="00532D38" w:rsidRDefault="002B11B3"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lastRenderedPageBreak/>
        <w:t xml:space="preserve">You hereby understand that there is considerable exposure to risk in any off-exchange transaction, including, but not limited to, leverage, creditworthiness, limited regulatory protection and market volatility that may substantially affect the price, or liquidity of the markets that you are trading. You are hereby advised to carefully consider your investment objectives, level of experience and risk appetite prior to making any decision to trade with us. </w:t>
      </w:r>
    </w:p>
    <w:p w14:paraId="5D4F0C3F" w14:textId="23CFB648" w:rsidR="00532D38" w:rsidRDefault="00532D38" w:rsidP="00532D38">
      <w:pPr>
        <w:pStyle w:val="ListParagraph"/>
        <w:ind w:left="-180" w:right="-70"/>
        <w:jc w:val="both"/>
        <w:rPr>
          <w:rFonts w:cstheme="minorHAnsi"/>
          <w:bCs/>
          <w:iCs/>
          <w:sz w:val="22"/>
          <w:szCs w:val="22"/>
          <w:lang w:val="en-US"/>
        </w:rPr>
      </w:pPr>
    </w:p>
    <w:p w14:paraId="7290B7BA" w14:textId="34E55707" w:rsidR="000028DA" w:rsidRDefault="000028DA" w:rsidP="00532D38">
      <w:pPr>
        <w:pStyle w:val="ListParagraph"/>
        <w:ind w:left="-180" w:right="-70"/>
        <w:jc w:val="both"/>
        <w:rPr>
          <w:rFonts w:cstheme="minorHAnsi"/>
          <w:bCs/>
          <w:iCs/>
          <w:sz w:val="22"/>
          <w:szCs w:val="22"/>
          <w:lang w:val="en-US"/>
        </w:rPr>
      </w:pPr>
    </w:p>
    <w:p w14:paraId="5D487624" w14:textId="3FE931AC" w:rsidR="000028DA" w:rsidRDefault="000028DA" w:rsidP="00532D38">
      <w:pPr>
        <w:pStyle w:val="ListParagraph"/>
        <w:ind w:left="-180" w:right="-70"/>
        <w:jc w:val="both"/>
        <w:rPr>
          <w:rFonts w:cstheme="minorHAnsi"/>
          <w:bCs/>
          <w:iCs/>
          <w:sz w:val="22"/>
          <w:szCs w:val="22"/>
          <w:lang w:val="en-US"/>
        </w:rPr>
      </w:pPr>
    </w:p>
    <w:p w14:paraId="70237138" w14:textId="77777777" w:rsidR="000028DA" w:rsidRPr="00532D38" w:rsidRDefault="000028DA" w:rsidP="00532D38">
      <w:pPr>
        <w:pStyle w:val="ListParagraph"/>
        <w:ind w:left="-180" w:right="-70"/>
        <w:jc w:val="both"/>
        <w:rPr>
          <w:rFonts w:cstheme="minorHAnsi"/>
          <w:bCs/>
          <w:iCs/>
          <w:sz w:val="22"/>
          <w:szCs w:val="22"/>
          <w:lang w:val="en-US"/>
        </w:rPr>
      </w:pPr>
    </w:p>
    <w:p w14:paraId="67924EEB" w14:textId="5E938B2C" w:rsidR="002B11B3" w:rsidRPr="00532D38" w:rsidRDefault="002B11B3" w:rsidP="00532D38">
      <w:pPr>
        <w:pStyle w:val="ListParagraph"/>
        <w:numPr>
          <w:ilvl w:val="0"/>
          <w:numId w:val="30"/>
        </w:numPr>
        <w:ind w:right="-70"/>
        <w:jc w:val="both"/>
        <w:rPr>
          <w:rFonts w:cstheme="minorHAnsi"/>
          <w:bCs/>
          <w:iCs/>
          <w:sz w:val="22"/>
          <w:szCs w:val="22"/>
          <w:lang w:val="en-US"/>
        </w:rPr>
      </w:pPr>
      <w:r w:rsidRPr="00532D38">
        <w:rPr>
          <w:rFonts w:cstheme="minorHAnsi"/>
          <w:b/>
          <w:bCs/>
          <w:iCs/>
          <w:sz w:val="22"/>
          <w:szCs w:val="22"/>
          <w:lang w:val="en-US"/>
        </w:rPr>
        <w:t>Dealing Procedures:</w:t>
      </w:r>
    </w:p>
    <w:p w14:paraId="2AFB5570" w14:textId="77777777" w:rsidR="002B11B3" w:rsidRPr="004A439E" w:rsidRDefault="002B11B3" w:rsidP="004A439E">
      <w:pPr>
        <w:widowControl w:val="0"/>
        <w:tabs>
          <w:tab w:val="left" w:pos="683"/>
          <w:tab w:val="left" w:pos="684"/>
        </w:tabs>
        <w:autoSpaceDE w:val="0"/>
        <w:autoSpaceDN w:val="0"/>
        <w:ind w:left="-180" w:right="-70"/>
        <w:rPr>
          <w:rFonts w:cstheme="minorHAnsi"/>
          <w:bCs/>
          <w:iCs/>
          <w:sz w:val="22"/>
          <w:szCs w:val="22"/>
          <w:lang w:val="en-US"/>
        </w:rPr>
      </w:pPr>
    </w:p>
    <w:p w14:paraId="6FF86D01" w14:textId="1ABB541A" w:rsidR="002B11B3" w:rsidRDefault="002B11B3" w:rsidP="00532D38">
      <w:pPr>
        <w:pStyle w:val="ListParagraph"/>
        <w:numPr>
          <w:ilvl w:val="0"/>
          <w:numId w:val="32"/>
        </w:numPr>
        <w:ind w:right="-70"/>
        <w:jc w:val="both"/>
        <w:rPr>
          <w:rFonts w:cstheme="minorHAnsi"/>
          <w:bCs/>
          <w:iCs/>
          <w:sz w:val="22"/>
          <w:szCs w:val="22"/>
          <w:lang w:val="en-US"/>
        </w:rPr>
      </w:pPr>
      <w:r w:rsidRPr="00532D38">
        <w:rPr>
          <w:rFonts w:cstheme="minorHAnsi"/>
          <w:bCs/>
          <w:iCs/>
          <w:sz w:val="22"/>
          <w:szCs w:val="22"/>
          <w:lang w:val="en-US"/>
        </w:rPr>
        <w:t xml:space="preserve">In the event that a </w:t>
      </w:r>
      <w:r w:rsidR="00B96C5E">
        <w:rPr>
          <w:rFonts w:cstheme="minorHAnsi"/>
          <w:bCs/>
          <w:iCs/>
          <w:sz w:val="22"/>
          <w:szCs w:val="22"/>
          <w:lang w:val="en-US"/>
        </w:rPr>
        <w:t>transaction</w:t>
      </w:r>
      <w:r w:rsidRPr="00532D38">
        <w:rPr>
          <w:rFonts w:cstheme="minorHAnsi"/>
          <w:bCs/>
          <w:iCs/>
          <w:sz w:val="22"/>
          <w:szCs w:val="22"/>
          <w:lang w:val="en-US"/>
        </w:rPr>
        <w:t xml:space="preserve"> has been executed in whole or in part</w:t>
      </w:r>
      <w:r w:rsidR="00746C3B">
        <w:rPr>
          <w:rFonts w:cstheme="minorHAnsi"/>
          <w:bCs/>
          <w:iCs/>
          <w:sz w:val="22"/>
          <w:szCs w:val="22"/>
          <w:lang w:val="en-US"/>
        </w:rPr>
        <w:t>,</w:t>
      </w:r>
      <w:r w:rsidRPr="00532D38">
        <w:rPr>
          <w:rFonts w:cstheme="minorHAnsi"/>
          <w:bCs/>
          <w:iCs/>
          <w:sz w:val="22"/>
          <w:szCs w:val="22"/>
          <w:lang w:val="en-US"/>
        </w:rPr>
        <w:t xml:space="preserve"> it will not be possible for you to cancel the </w:t>
      </w:r>
      <w:r w:rsidR="00B96C5E">
        <w:rPr>
          <w:rFonts w:cstheme="minorHAnsi"/>
          <w:bCs/>
          <w:iCs/>
          <w:sz w:val="22"/>
          <w:szCs w:val="22"/>
          <w:lang w:val="en-US"/>
        </w:rPr>
        <w:t>transaction</w:t>
      </w:r>
      <w:r w:rsidRPr="00532D38">
        <w:rPr>
          <w:rFonts w:cstheme="minorHAnsi"/>
          <w:bCs/>
          <w:iCs/>
          <w:sz w:val="22"/>
          <w:szCs w:val="22"/>
          <w:lang w:val="en-US"/>
        </w:rPr>
        <w:t xml:space="preserve"> to the extent that the </w:t>
      </w:r>
      <w:r w:rsidR="00B96C5E">
        <w:rPr>
          <w:rFonts w:cstheme="minorHAnsi"/>
          <w:bCs/>
          <w:iCs/>
          <w:sz w:val="22"/>
          <w:szCs w:val="22"/>
          <w:lang w:val="en-US"/>
        </w:rPr>
        <w:t>transaction</w:t>
      </w:r>
      <w:r w:rsidRPr="00532D38">
        <w:rPr>
          <w:rFonts w:cstheme="minorHAnsi"/>
          <w:bCs/>
          <w:iCs/>
          <w:sz w:val="22"/>
          <w:szCs w:val="22"/>
          <w:lang w:val="en-US"/>
        </w:rPr>
        <w:t xml:space="preserve"> has been executed.</w:t>
      </w:r>
    </w:p>
    <w:p w14:paraId="1F962C82" w14:textId="77777777" w:rsidR="000028DA" w:rsidRPr="00532D38" w:rsidRDefault="000028DA" w:rsidP="000028DA">
      <w:pPr>
        <w:pStyle w:val="ListParagraph"/>
        <w:ind w:right="-70"/>
        <w:jc w:val="both"/>
        <w:rPr>
          <w:rFonts w:cstheme="minorHAnsi"/>
          <w:bCs/>
          <w:iCs/>
          <w:sz w:val="22"/>
          <w:szCs w:val="22"/>
          <w:lang w:val="en-US"/>
        </w:rPr>
      </w:pPr>
    </w:p>
    <w:p w14:paraId="0F182214" w14:textId="5F364081" w:rsidR="00532D38" w:rsidRDefault="002B11B3" w:rsidP="00532D38">
      <w:pPr>
        <w:pStyle w:val="ListParagraph"/>
        <w:numPr>
          <w:ilvl w:val="0"/>
          <w:numId w:val="32"/>
        </w:numPr>
        <w:ind w:right="-70"/>
        <w:jc w:val="both"/>
        <w:rPr>
          <w:rFonts w:cstheme="minorHAnsi"/>
          <w:bCs/>
          <w:iCs/>
          <w:sz w:val="22"/>
          <w:szCs w:val="22"/>
          <w:lang w:val="en-US"/>
        </w:rPr>
      </w:pPr>
      <w:r w:rsidRPr="00532D38">
        <w:rPr>
          <w:rFonts w:cstheme="minorHAnsi"/>
          <w:bCs/>
          <w:iCs/>
          <w:sz w:val="22"/>
          <w:szCs w:val="22"/>
          <w:lang w:val="en-US"/>
        </w:rPr>
        <w:t xml:space="preserve">We reserve the right to limit the number of open positions you may enter or maintain in your Account. We also reserve the right in which we shall have the sole discretion to refuse to accept any </w:t>
      </w:r>
      <w:r w:rsidR="00B96C5E">
        <w:rPr>
          <w:rFonts w:cstheme="minorHAnsi"/>
          <w:bCs/>
          <w:iCs/>
          <w:sz w:val="22"/>
          <w:szCs w:val="22"/>
          <w:lang w:val="en-US"/>
        </w:rPr>
        <w:t>transaction</w:t>
      </w:r>
      <w:r w:rsidRPr="00532D38">
        <w:rPr>
          <w:rFonts w:cstheme="minorHAnsi"/>
          <w:bCs/>
          <w:iCs/>
          <w:sz w:val="22"/>
          <w:szCs w:val="22"/>
          <w:lang w:val="en-US"/>
        </w:rPr>
        <w:t xml:space="preserve"> to open a new position or to increase an open position.</w:t>
      </w:r>
    </w:p>
    <w:p w14:paraId="3F55876E" w14:textId="77777777" w:rsidR="000028DA" w:rsidRPr="000028DA" w:rsidRDefault="000028DA" w:rsidP="000028DA">
      <w:pPr>
        <w:ind w:right="-70"/>
        <w:jc w:val="both"/>
        <w:rPr>
          <w:rFonts w:cstheme="minorHAnsi"/>
          <w:bCs/>
          <w:iCs/>
          <w:sz w:val="22"/>
          <w:szCs w:val="22"/>
          <w:lang w:val="en-US"/>
        </w:rPr>
      </w:pPr>
    </w:p>
    <w:p w14:paraId="4713766E" w14:textId="224D2288" w:rsidR="00532D38" w:rsidRDefault="002B11B3" w:rsidP="00532D38">
      <w:pPr>
        <w:pStyle w:val="ListParagraph"/>
        <w:numPr>
          <w:ilvl w:val="0"/>
          <w:numId w:val="32"/>
        </w:numPr>
        <w:ind w:right="-70"/>
        <w:jc w:val="both"/>
        <w:rPr>
          <w:rFonts w:cstheme="minorHAnsi"/>
          <w:bCs/>
          <w:iCs/>
          <w:sz w:val="22"/>
          <w:szCs w:val="22"/>
          <w:lang w:val="en-US"/>
        </w:rPr>
      </w:pPr>
      <w:r w:rsidRPr="00532D38">
        <w:rPr>
          <w:rFonts w:cstheme="minorHAnsi"/>
          <w:bCs/>
          <w:iCs/>
          <w:sz w:val="22"/>
          <w:szCs w:val="22"/>
          <w:lang w:val="en-US"/>
        </w:rPr>
        <w:t xml:space="preserve">The Company may at its sole discretion enter into new positions for the Client, provided that the position falls into the overall trade order provided to us for execution. The Company can also enter into new positions in case you have signed up for a </w:t>
      </w:r>
      <w:proofErr w:type="spellStart"/>
      <w:r w:rsidRPr="00532D38">
        <w:rPr>
          <w:rFonts w:cstheme="minorHAnsi"/>
          <w:bCs/>
          <w:iCs/>
          <w:sz w:val="22"/>
          <w:szCs w:val="22"/>
          <w:lang w:val="en-US"/>
        </w:rPr>
        <w:t>discretionaryportfolio</w:t>
      </w:r>
      <w:proofErr w:type="spellEnd"/>
      <w:r w:rsidRPr="00532D38">
        <w:rPr>
          <w:rFonts w:cstheme="minorHAnsi"/>
          <w:bCs/>
          <w:iCs/>
          <w:sz w:val="22"/>
          <w:szCs w:val="22"/>
          <w:lang w:val="en-US"/>
        </w:rPr>
        <w:t xml:space="preserve"> management services offered by the Company.</w:t>
      </w:r>
    </w:p>
    <w:p w14:paraId="3A6BEC96" w14:textId="77777777" w:rsidR="000E378C" w:rsidRDefault="000E378C" w:rsidP="000E378C">
      <w:pPr>
        <w:pStyle w:val="ListParagraph"/>
        <w:ind w:right="-70"/>
        <w:jc w:val="both"/>
        <w:rPr>
          <w:rFonts w:cstheme="minorHAnsi"/>
          <w:b/>
          <w:bCs/>
          <w:iCs/>
          <w:sz w:val="22"/>
          <w:szCs w:val="22"/>
          <w:lang w:val="en-US"/>
        </w:rPr>
      </w:pPr>
    </w:p>
    <w:p w14:paraId="180C30E5" w14:textId="7225EF9E" w:rsidR="00532D38" w:rsidRDefault="00BE3168" w:rsidP="00532D38">
      <w:pPr>
        <w:pStyle w:val="ListParagraph"/>
        <w:numPr>
          <w:ilvl w:val="0"/>
          <w:numId w:val="32"/>
        </w:numPr>
        <w:ind w:right="-70"/>
        <w:jc w:val="both"/>
        <w:rPr>
          <w:rFonts w:cstheme="minorHAnsi"/>
          <w:b/>
          <w:bCs/>
          <w:iCs/>
          <w:sz w:val="22"/>
          <w:szCs w:val="22"/>
          <w:lang w:val="en-US"/>
        </w:rPr>
      </w:pPr>
      <w:r w:rsidRPr="00532D38">
        <w:rPr>
          <w:rFonts w:cstheme="minorHAnsi"/>
          <w:b/>
          <w:bCs/>
          <w:iCs/>
          <w:sz w:val="22"/>
          <w:szCs w:val="22"/>
          <w:lang w:val="en-US"/>
        </w:rPr>
        <w:t xml:space="preserve">Opening a </w:t>
      </w:r>
      <w:r w:rsidR="00B96C5E">
        <w:rPr>
          <w:rFonts w:cstheme="minorHAnsi"/>
          <w:b/>
          <w:bCs/>
          <w:iCs/>
          <w:sz w:val="22"/>
          <w:szCs w:val="22"/>
          <w:lang w:val="en-US"/>
        </w:rPr>
        <w:t>transaction</w:t>
      </w:r>
      <w:r w:rsidRPr="00532D38">
        <w:rPr>
          <w:rFonts w:cstheme="minorHAnsi"/>
          <w:b/>
          <w:bCs/>
          <w:iCs/>
          <w:sz w:val="22"/>
          <w:szCs w:val="22"/>
          <w:lang w:val="en-US"/>
        </w:rPr>
        <w:t>:</w:t>
      </w:r>
      <w:r w:rsidR="00532D38">
        <w:rPr>
          <w:rFonts w:cstheme="minorHAnsi"/>
          <w:b/>
          <w:bCs/>
          <w:iCs/>
          <w:sz w:val="22"/>
          <w:szCs w:val="22"/>
          <w:lang w:val="en-US"/>
        </w:rPr>
        <w:t xml:space="preserve"> </w:t>
      </w:r>
    </w:p>
    <w:p w14:paraId="3466798F" w14:textId="77777777" w:rsidR="00E60E3F" w:rsidRPr="00E60E3F" w:rsidRDefault="00E60E3F" w:rsidP="00E60E3F">
      <w:pPr>
        <w:ind w:right="-70"/>
        <w:jc w:val="both"/>
        <w:rPr>
          <w:rFonts w:cstheme="minorHAnsi"/>
          <w:b/>
          <w:bCs/>
          <w:iCs/>
          <w:sz w:val="22"/>
          <w:szCs w:val="22"/>
          <w:lang w:val="en-US"/>
        </w:rPr>
      </w:pPr>
    </w:p>
    <w:p w14:paraId="43FE07BD" w14:textId="5A9E3279" w:rsidR="00BE3168" w:rsidRPr="00363DA5" w:rsidRDefault="00BE3168" w:rsidP="00532D38">
      <w:pPr>
        <w:pStyle w:val="ListParagraph"/>
        <w:numPr>
          <w:ilvl w:val="2"/>
          <w:numId w:val="32"/>
        </w:numPr>
        <w:ind w:left="1260" w:right="-70"/>
        <w:jc w:val="both"/>
        <w:rPr>
          <w:rFonts w:cstheme="minorHAnsi"/>
          <w:b/>
          <w:bCs/>
          <w:iCs/>
          <w:sz w:val="22"/>
          <w:szCs w:val="22"/>
          <w:lang w:val="en-US"/>
        </w:rPr>
      </w:pPr>
      <w:r w:rsidRPr="00532D38">
        <w:rPr>
          <w:rFonts w:cstheme="minorHAnsi"/>
          <w:bCs/>
          <w:iCs/>
          <w:sz w:val="22"/>
          <w:szCs w:val="22"/>
          <w:lang w:val="en-US"/>
        </w:rPr>
        <w:t xml:space="preserve">A </w:t>
      </w:r>
      <w:r w:rsidR="00B96C5E">
        <w:rPr>
          <w:rFonts w:cstheme="minorHAnsi"/>
          <w:bCs/>
          <w:iCs/>
          <w:sz w:val="22"/>
          <w:szCs w:val="22"/>
          <w:lang w:val="en-US"/>
        </w:rPr>
        <w:t>transaction</w:t>
      </w:r>
      <w:r w:rsidRPr="00532D38">
        <w:rPr>
          <w:rFonts w:cstheme="minorHAnsi"/>
          <w:bCs/>
          <w:iCs/>
          <w:sz w:val="22"/>
          <w:szCs w:val="22"/>
          <w:lang w:val="en-US"/>
        </w:rPr>
        <w:t xml:space="preserve"> will be opened </w:t>
      </w:r>
      <w:r w:rsidRPr="00532D38">
        <w:rPr>
          <w:rFonts w:cstheme="minorHAnsi"/>
          <w:w w:val="105"/>
          <w:sz w:val="22"/>
          <w:szCs w:val="22"/>
        </w:rPr>
        <w:t>by</w:t>
      </w:r>
      <w:r w:rsidRPr="00532D38">
        <w:rPr>
          <w:rFonts w:cstheme="minorHAnsi"/>
          <w:spacing w:val="-23"/>
          <w:w w:val="105"/>
          <w:sz w:val="22"/>
          <w:szCs w:val="22"/>
        </w:rPr>
        <w:t xml:space="preserve"> </w:t>
      </w:r>
      <w:r w:rsidRPr="00532D38">
        <w:rPr>
          <w:rFonts w:cstheme="minorHAnsi"/>
          <w:w w:val="105"/>
          <w:sz w:val="22"/>
          <w:szCs w:val="22"/>
        </w:rPr>
        <w:t>‘buying’</w:t>
      </w:r>
      <w:r w:rsidRPr="00532D38">
        <w:rPr>
          <w:rFonts w:cstheme="minorHAnsi"/>
          <w:spacing w:val="-23"/>
          <w:w w:val="105"/>
          <w:sz w:val="22"/>
          <w:szCs w:val="22"/>
        </w:rPr>
        <w:t xml:space="preserve"> </w:t>
      </w:r>
      <w:r w:rsidRPr="00532D38">
        <w:rPr>
          <w:rFonts w:cstheme="minorHAnsi"/>
          <w:w w:val="105"/>
          <w:sz w:val="22"/>
          <w:szCs w:val="22"/>
        </w:rPr>
        <w:t>or</w:t>
      </w:r>
      <w:r w:rsidRPr="00532D38">
        <w:rPr>
          <w:rFonts w:cstheme="minorHAnsi"/>
          <w:spacing w:val="-23"/>
          <w:w w:val="105"/>
          <w:sz w:val="22"/>
          <w:szCs w:val="22"/>
        </w:rPr>
        <w:t xml:space="preserve"> </w:t>
      </w:r>
      <w:r w:rsidRPr="00532D38">
        <w:rPr>
          <w:rFonts w:cstheme="minorHAnsi"/>
          <w:w w:val="105"/>
          <w:sz w:val="22"/>
          <w:szCs w:val="22"/>
        </w:rPr>
        <w:t>‘selling’ a contract.</w:t>
      </w:r>
      <w:r w:rsidRPr="00532D38">
        <w:rPr>
          <w:rFonts w:cstheme="minorHAnsi"/>
          <w:spacing w:val="-18"/>
          <w:w w:val="105"/>
          <w:sz w:val="22"/>
          <w:szCs w:val="22"/>
        </w:rPr>
        <w:t xml:space="preserve"> </w:t>
      </w:r>
      <w:r w:rsidRPr="00532D38">
        <w:rPr>
          <w:rFonts w:cstheme="minorHAnsi"/>
          <w:w w:val="105"/>
          <w:sz w:val="22"/>
          <w:szCs w:val="22"/>
        </w:rPr>
        <w:t>In</w:t>
      </w:r>
      <w:r w:rsidRPr="00532D38">
        <w:rPr>
          <w:rFonts w:cstheme="minorHAnsi"/>
          <w:spacing w:val="-19"/>
          <w:w w:val="105"/>
          <w:sz w:val="22"/>
          <w:szCs w:val="22"/>
        </w:rPr>
        <w:t xml:space="preserve"> </w:t>
      </w:r>
      <w:r w:rsidRPr="00532D38">
        <w:rPr>
          <w:rFonts w:cstheme="minorHAnsi"/>
          <w:w w:val="105"/>
          <w:sz w:val="22"/>
          <w:szCs w:val="22"/>
        </w:rPr>
        <w:t>these</w:t>
      </w:r>
      <w:r w:rsidRPr="00532D38">
        <w:rPr>
          <w:rFonts w:cstheme="minorHAnsi"/>
          <w:spacing w:val="-23"/>
          <w:w w:val="105"/>
          <w:sz w:val="22"/>
          <w:szCs w:val="22"/>
        </w:rPr>
        <w:t xml:space="preserve"> </w:t>
      </w:r>
      <w:r w:rsidRPr="00532D38">
        <w:rPr>
          <w:rFonts w:cstheme="minorHAnsi"/>
          <w:spacing w:val="-5"/>
          <w:w w:val="105"/>
          <w:sz w:val="22"/>
          <w:szCs w:val="22"/>
        </w:rPr>
        <w:t>Terms</w:t>
      </w:r>
      <w:r w:rsidRPr="00532D38">
        <w:rPr>
          <w:rFonts w:cstheme="minorHAnsi"/>
          <w:spacing w:val="-18"/>
          <w:w w:val="105"/>
          <w:sz w:val="22"/>
          <w:szCs w:val="22"/>
        </w:rPr>
        <w:t xml:space="preserve"> </w:t>
      </w:r>
      <w:r w:rsidRPr="00532D38">
        <w:rPr>
          <w:rFonts w:cstheme="minorHAnsi"/>
          <w:w w:val="105"/>
          <w:sz w:val="22"/>
          <w:szCs w:val="22"/>
        </w:rPr>
        <w:t>a</w:t>
      </w:r>
      <w:r w:rsidRPr="00532D38">
        <w:rPr>
          <w:rFonts w:cstheme="minorHAnsi"/>
          <w:spacing w:val="-23"/>
          <w:w w:val="105"/>
          <w:sz w:val="22"/>
          <w:szCs w:val="22"/>
        </w:rPr>
        <w:t xml:space="preserve"> </w:t>
      </w:r>
      <w:r w:rsidR="00B96C5E">
        <w:rPr>
          <w:rFonts w:cstheme="minorHAnsi"/>
          <w:spacing w:val="-3"/>
          <w:w w:val="105"/>
          <w:sz w:val="22"/>
          <w:szCs w:val="22"/>
        </w:rPr>
        <w:t>transaction</w:t>
      </w:r>
      <w:r w:rsidRPr="00532D38">
        <w:rPr>
          <w:rFonts w:cstheme="minorHAnsi"/>
          <w:spacing w:val="-19"/>
          <w:w w:val="105"/>
          <w:sz w:val="22"/>
          <w:szCs w:val="22"/>
        </w:rPr>
        <w:t xml:space="preserve"> </w:t>
      </w:r>
      <w:r w:rsidRPr="00532D38">
        <w:rPr>
          <w:rFonts w:cstheme="minorHAnsi"/>
          <w:w w:val="105"/>
          <w:sz w:val="22"/>
          <w:szCs w:val="22"/>
        </w:rPr>
        <w:t>that</w:t>
      </w:r>
      <w:r w:rsidRPr="00532D38">
        <w:rPr>
          <w:rFonts w:cstheme="minorHAnsi"/>
          <w:spacing w:val="-18"/>
          <w:w w:val="105"/>
          <w:sz w:val="22"/>
          <w:szCs w:val="22"/>
        </w:rPr>
        <w:t xml:space="preserve"> </w:t>
      </w:r>
      <w:r w:rsidRPr="00532D38">
        <w:rPr>
          <w:rFonts w:cstheme="minorHAnsi"/>
          <w:w w:val="105"/>
          <w:sz w:val="22"/>
          <w:szCs w:val="22"/>
        </w:rPr>
        <w:t>is</w:t>
      </w:r>
      <w:r w:rsidRPr="00532D38">
        <w:rPr>
          <w:rFonts w:cstheme="minorHAnsi"/>
          <w:spacing w:val="-19"/>
          <w:w w:val="105"/>
          <w:sz w:val="22"/>
          <w:szCs w:val="22"/>
        </w:rPr>
        <w:t xml:space="preserve"> </w:t>
      </w:r>
      <w:r w:rsidRPr="00532D38">
        <w:rPr>
          <w:rFonts w:cstheme="minorHAnsi"/>
          <w:w w:val="105"/>
          <w:sz w:val="22"/>
          <w:szCs w:val="22"/>
        </w:rPr>
        <w:t>opened</w:t>
      </w:r>
      <w:r w:rsidRPr="00532D38">
        <w:rPr>
          <w:rFonts w:cstheme="minorHAnsi"/>
          <w:spacing w:val="-18"/>
          <w:w w:val="105"/>
          <w:sz w:val="22"/>
          <w:szCs w:val="22"/>
        </w:rPr>
        <w:t xml:space="preserve"> </w:t>
      </w:r>
      <w:r w:rsidRPr="00532D38">
        <w:rPr>
          <w:rFonts w:cstheme="minorHAnsi"/>
          <w:w w:val="105"/>
          <w:sz w:val="22"/>
          <w:szCs w:val="22"/>
        </w:rPr>
        <w:t>by:</w:t>
      </w:r>
    </w:p>
    <w:p w14:paraId="02033FE1" w14:textId="77777777" w:rsidR="00363DA5" w:rsidRPr="00532D38" w:rsidRDefault="00363DA5" w:rsidP="00363DA5">
      <w:pPr>
        <w:pStyle w:val="ListParagraph"/>
        <w:ind w:left="1260" w:right="-70"/>
        <w:jc w:val="both"/>
        <w:rPr>
          <w:rFonts w:cstheme="minorHAnsi"/>
          <w:b/>
          <w:bCs/>
          <w:iCs/>
          <w:sz w:val="22"/>
          <w:szCs w:val="22"/>
          <w:lang w:val="en-US"/>
        </w:rPr>
      </w:pPr>
    </w:p>
    <w:p w14:paraId="05767BEB" w14:textId="77777777" w:rsidR="00BE3168" w:rsidRPr="004A439E" w:rsidRDefault="00BE3168" w:rsidP="00532D38">
      <w:pPr>
        <w:pStyle w:val="ListParagraph"/>
        <w:numPr>
          <w:ilvl w:val="3"/>
          <w:numId w:val="32"/>
        </w:numPr>
        <w:ind w:left="1620" w:right="-70"/>
        <w:jc w:val="both"/>
        <w:rPr>
          <w:rFonts w:cstheme="minorHAnsi"/>
          <w:bCs/>
          <w:iCs/>
          <w:sz w:val="22"/>
          <w:szCs w:val="22"/>
          <w:lang w:val="en-US"/>
        </w:rPr>
      </w:pPr>
      <w:r w:rsidRPr="004A439E">
        <w:rPr>
          <w:rFonts w:cstheme="minorHAnsi"/>
          <w:sz w:val="22"/>
          <w:szCs w:val="22"/>
        </w:rPr>
        <w:t>‘buying’</w:t>
      </w:r>
      <w:r w:rsidRPr="004A439E">
        <w:rPr>
          <w:rFonts w:cstheme="minorHAnsi"/>
          <w:spacing w:val="-10"/>
          <w:sz w:val="22"/>
          <w:szCs w:val="22"/>
        </w:rPr>
        <w:t xml:space="preserve"> </w:t>
      </w:r>
      <w:r w:rsidRPr="004A439E">
        <w:rPr>
          <w:rFonts w:cstheme="minorHAnsi"/>
          <w:sz w:val="22"/>
          <w:szCs w:val="22"/>
        </w:rPr>
        <w:t>is</w:t>
      </w:r>
      <w:r w:rsidRPr="004A439E">
        <w:rPr>
          <w:rFonts w:cstheme="minorHAnsi"/>
          <w:spacing w:val="-5"/>
          <w:sz w:val="22"/>
          <w:szCs w:val="22"/>
        </w:rPr>
        <w:t xml:space="preserve"> </w:t>
      </w:r>
      <w:r w:rsidRPr="004A439E">
        <w:rPr>
          <w:rFonts w:cstheme="minorHAnsi"/>
          <w:spacing w:val="-3"/>
          <w:sz w:val="22"/>
          <w:szCs w:val="22"/>
        </w:rPr>
        <w:t>referred</w:t>
      </w:r>
      <w:r w:rsidRPr="004A439E">
        <w:rPr>
          <w:rFonts w:cstheme="minorHAnsi"/>
          <w:spacing w:val="-4"/>
          <w:sz w:val="22"/>
          <w:szCs w:val="22"/>
        </w:rPr>
        <w:t xml:space="preserve"> </w:t>
      </w:r>
      <w:r w:rsidRPr="004A439E">
        <w:rPr>
          <w:rFonts w:cstheme="minorHAnsi"/>
          <w:sz w:val="22"/>
          <w:szCs w:val="22"/>
        </w:rPr>
        <w:t>to</w:t>
      </w:r>
      <w:r w:rsidRPr="004A439E">
        <w:rPr>
          <w:rFonts w:cstheme="minorHAnsi"/>
          <w:spacing w:val="-5"/>
          <w:sz w:val="22"/>
          <w:szCs w:val="22"/>
        </w:rPr>
        <w:t xml:space="preserve"> </w:t>
      </w:r>
      <w:r w:rsidRPr="004A439E">
        <w:rPr>
          <w:rFonts w:cstheme="minorHAnsi"/>
          <w:sz w:val="22"/>
          <w:szCs w:val="22"/>
        </w:rPr>
        <w:t>as</w:t>
      </w:r>
      <w:r w:rsidRPr="004A439E">
        <w:rPr>
          <w:rFonts w:cstheme="minorHAnsi"/>
          <w:spacing w:val="-4"/>
          <w:sz w:val="22"/>
          <w:szCs w:val="22"/>
        </w:rPr>
        <w:t xml:space="preserve"> </w:t>
      </w:r>
      <w:r w:rsidRPr="004A439E">
        <w:rPr>
          <w:rFonts w:cstheme="minorHAnsi"/>
          <w:sz w:val="22"/>
          <w:szCs w:val="22"/>
        </w:rPr>
        <w:t>a</w:t>
      </w:r>
      <w:r w:rsidRPr="004A439E">
        <w:rPr>
          <w:rFonts w:cstheme="minorHAnsi"/>
          <w:spacing w:val="-4"/>
          <w:sz w:val="22"/>
          <w:szCs w:val="22"/>
        </w:rPr>
        <w:t xml:space="preserve"> </w:t>
      </w:r>
      <w:r w:rsidRPr="004A439E">
        <w:rPr>
          <w:rFonts w:cstheme="minorHAnsi"/>
          <w:sz w:val="22"/>
          <w:szCs w:val="22"/>
        </w:rPr>
        <w:t>‘Buy’</w:t>
      </w:r>
      <w:r w:rsidRPr="004A439E">
        <w:rPr>
          <w:rFonts w:cstheme="minorHAnsi"/>
          <w:spacing w:val="-10"/>
          <w:sz w:val="22"/>
          <w:szCs w:val="22"/>
        </w:rPr>
        <w:t xml:space="preserve"> </w:t>
      </w:r>
      <w:r w:rsidRPr="004A439E">
        <w:rPr>
          <w:rFonts w:cstheme="minorHAnsi"/>
          <w:sz w:val="22"/>
          <w:szCs w:val="22"/>
        </w:rPr>
        <w:t>and</w:t>
      </w:r>
      <w:r w:rsidRPr="004A439E">
        <w:rPr>
          <w:rFonts w:cstheme="minorHAnsi"/>
          <w:spacing w:val="-5"/>
          <w:sz w:val="22"/>
          <w:szCs w:val="22"/>
        </w:rPr>
        <w:t xml:space="preserve"> </w:t>
      </w:r>
      <w:r w:rsidRPr="004A439E">
        <w:rPr>
          <w:rFonts w:cstheme="minorHAnsi"/>
          <w:sz w:val="22"/>
          <w:szCs w:val="22"/>
        </w:rPr>
        <w:t>may</w:t>
      </w:r>
      <w:r w:rsidRPr="004A439E">
        <w:rPr>
          <w:rFonts w:cstheme="minorHAnsi"/>
          <w:spacing w:val="-10"/>
          <w:sz w:val="22"/>
          <w:szCs w:val="22"/>
        </w:rPr>
        <w:t xml:space="preserve"> </w:t>
      </w:r>
      <w:r w:rsidRPr="004A439E">
        <w:rPr>
          <w:rFonts w:cstheme="minorHAnsi"/>
          <w:sz w:val="22"/>
          <w:szCs w:val="22"/>
        </w:rPr>
        <w:t>also,</w:t>
      </w:r>
      <w:r w:rsidRPr="004A439E">
        <w:rPr>
          <w:rFonts w:cstheme="minorHAnsi"/>
          <w:spacing w:val="-4"/>
          <w:sz w:val="22"/>
          <w:szCs w:val="22"/>
        </w:rPr>
        <w:t xml:space="preserve"> </w:t>
      </w:r>
      <w:r w:rsidRPr="004A439E">
        <w:rPr>
          <w:rFonts w:cstheme="minorHAnsi"/>
          <w:sz w:val="22"/>
          <w:szCs w:val="22"/>
        </w:rPr>
        <w:t>in</w:t>
      </w:r>
      <w:r w:rsidRPr="004A439E">
        <w:rPr>
          <w:rFonts w:cstheme="minorHAnsi"/>
          <w:spacing w:val="-4"/>
          <w:sz w:val="22"/>
          <w:szCs w:val="22"/>
        </w:rPr>
        <w:t xml:space="preserve"> </w:t>
      </w:r>
      <w:r w:rsidRPr="004A439E">
        <w:rPr>
          <w:rFonts w:cstheme="minorHAnsi"/>
          <w:sz w:val="22"/>
          <w:szCs w:val="22"/>
        </w:rPr>
        <w:t>our</w:t>
      </w:r>
      <w:r w:rsidRPr="004A439E">
        <w:rPr>
          <w:rFonts w:cstheme="minorHAnsi"/>
          <w:spacing w:val="-10"/>
          <w:sz w:val="22"/>
          <w:szCs w:val="22"/>
        </w:rPr>
        <w:t xml:space="preserve"> </w:t>
      </w:r>
      <w:r w:rsidRPr="004A439E">
        <w:rPr>
          <w:rFonts w:cstheme="minorHAnsi"/>
          <w:sz w:val="22"/>
          <w:szCs w:val="22"/>
        </w:rPr>
        <w:t>dealings</w:t>
      </w:r>
      <w:r w:rsidRPr="004A439E">
        <w:rPr>
          <w:rFonts w:cstheme="minorHAnsi"/>
          <w:spacing w:val="-10"/>
          <w:sz w:val="22"/>
          <w:szCs w:val="22"/>
        </w:rPr>
        <w:t xml:space="preserve"> </w:t>
      </w:r>
      <w:r w:rsidRPr="004A439E">
        <w:rPr>
          <w:rFonts w:cstheme="minorHAnsi"/>
          <w:sz w:val="22"/>
          <w:szCs w:val="22"/>
        </w:rPr>
        <w:t>with</w:t>
      </w:r>
      <w:r w:rsidRPr="004A439E">
        <w:rPr>
          <w:rFonts w:cstheme="minorHAnsi"/>
          <w:spacing w:val="-10"/>
          <w:sz w:val="22"/>
          <w:szCs w:val="22"/>
        </w:rPr>
        <w:t xml:space="preserve"> </w:t>
      </w:r>
      <w:r w:rsidRPr="004A439E">
        <w:rPr>
          <w:rFonts w:cstheme="minorHAnsi"/>
          <w:sz w:val="22"/>
          <w:szCs w:val="22"/>
        </w:rPr>
        <w:t>you,</w:t>
      </w:r>
      <w:r w:rsidRPr="004A439E">
        <w:rPr>
          <w:rFonts w:cstheme="minorHAnsi"/>
          <w:spacing w:val="-5"/>
          <w:sz w:val="22"/>
          <w:szCs w:val="22"/>
        </w:rPr>
        <w:t xml:space="preserve"> </w:t>
      </w:r>
      <w:r w:rsidRPr="004A439E">
        <w:rPr>
          <w:rFonts w:cstheme="minorHAnsi"/>
          <w:sz w:val="22"/>
          <w:szCs w:val="22"/>
        </w:rPr>
        <w:t>be</w:t>
      </w:r>
      <w:r w:rsidRPr="004A439E">
        <w:rPr>
          <w:rFonts w:cstheme="minorHAnsi"/>
          <w:spacing w:val="-4"/>
          <w:sz w:val="22"/>
          <w:szCs w:val="22"/>
        </w:rPr>
        <w:t xml:space="preserve"> </w:t>
      </w:r>
      <w:r w:rsidRPr="004A439E">
        <w:rPr>
          <w:rFonts w:cstheme="minorHAnsi"/>
          <w:spacing w:val="-3"/>
          <w:sz w:val="22"/>
          <w:szCs w:val="22"/>
        </w:rPr>
        <w:t>referred</w:t>
      </w:r>
      <w:r w:rsidRPr="004A439E">
        <w:rPr>
          <w:rFonts w:cstheme="minorHAnsi"/>
          <w:spacing w:val="-4"/>
          <w:sz w:val="22"/>
          <w:szCs w:val="22"/>
        </w:rPr>
        <w:t xml:space="preserve"> </w:t>
      </w:r>
      <w:r w:rsidRPr="004A439E">
        <w:rPr>
          <w:rFonts w:cstheme="minorHAnsi"/>
          <w:sz w:val="22"/>
          <w:szCs w:val="22"/>
        </w:rPr>
        <w:t>to</w:t>
      </w:r>
      <w:r w:rsidRPr="004A439E">
        <w:rPr>
          <w:rFonts w:cstheme="minorHAnsi"/>
          <w:spacing w:val="-5"/>
          <w:sz w:val="22"/>
          <w:szCs w:val="22"/>
        </w:rPr>
        <w:t xml:space="preserve"> </w:t>
      </w:r>
      <w:r w:rsidRPr="004A439E">
        <w:rPr>
          <w:rFonts w:cstheme="minorHAnsi"/>
          <w:sz w:val="22"/>
          <w:szCs w:val="22"/>
        </w:rPr>
        <w:t>as</w:t>
      </w:r>
      <w:r w:rsidRPr="004A439E">
        <w:rPr>
          <w:rFonts w:cstheme="minorHAnsi"/>
          <w:spacing w:val="-4"/>
          <w:sz w:val="22"/>
          <w:szCs w:val="22"/>
        </w:rPr>
        <w:t xml:space="preserve"> </w:t>
      </w:r>
      <w:r w:rsidRPr="004A439E">
        <w:rPr>
          <w:rFonts w:cstheme="minorHAnsi"/>
          <w:sz w:val="22"/>
          <w:szCs w:val="22"/>
        </w:rPr>
        <w:t>‘long’</w:t>
      </w:r>
      <w:r w:rsidRPr="004A439E">
        <w:rPr>
          <w:rFonts w:cstheme="minorHAnsi"/>
          <w:spacing w:val="-10"/>
          <w:sz w:val="22"/>
          <w:szCs w:val="22"/>
        </w:rPr>
        <w:t xml:space="preserve"> </w:t>
      </w:r>
      <w:r w:rsidRPr="004A439E">
        <w:rPr>
          <w:rFonts w:cstheme="minorHAnsi"/>
          <w:sz w:val="22"/>
          <w:szCs w:val="22"/>
        </w:rPr>
        <w:t>or</w:t>
      </w:r>
      <w:r w:rsidRPr="004A439E">
        <w:rPr>
          <w:rFonts w:cstheme="minorHAnsi"/>
          <w:spacing w:val="-10"/>
          <w:sz w:val="22"/>
          <w:szCs w:val="22"/>
        </w:rPr>
        <w:t xml:space="preserve"> </w:t>
      </w:r>
      <w:r w:rsidRPr="004A439E">
        <w:rPr>
          <w:rFonts w:cstheme="minorHAnsi"/>
          <w:sz w:val="22"/>
          <w:szCs w:val="22"/>
        </w:rPr>
        <w:t>‘long position’;</w:t>
      </w:r>
      <w:r w:rsidRPr="004A439E">
        <w:rPr>
          <w:rFonts w:cstheme="minorHAnsi"/>
          <w:spacing w:val="-11"/>
          <w:sz w:val="22"/>
          <w:szCs w:val="22"/>
        </w:rPr>
        <w:t xml:space="preserve"> </w:t>
      </w:r>
      <w:r w:rsidRPr="004A439E">
        <w:rPr>
          <w:rFonts w:cstheme="minorHAnsi"/>
          <w:sz w:val="22"/>
          <w:szCs w:val="22"/>
        </w:rPr>
        <w:t>and</w:t>
      </w:r>
    </w:p>
    <w:p w14:paraId="48FBE82A" w14:textId="220C56E8" w:rsidR="00BE3168" w:rsidRDefault="00BE3168" w:rsidP="00532D38">
      <w:pPr>
        <w:pStyle w:val="ListParagraph"/>
        <w:numPr>
          <w:ilvl w:val="3"/>
          <w:numId w:val="32"/>
        </w:numPr>
        <w:ind w:left="1620" w:right="-70"/>
        <w:jc w:val="both"/>
        <w:rPr>
          <w:rFonts w:cstheme="minorHAnsi"/>
          <w:spacing w:val="-7"/>
          <w:sz w:val="22"/>
          <w:szCs w:val="22"/>
        </w:rPr>
      </w:pPr>
      <w:r w:rsidRPr="004A439E">
        <w:rPr>
          <w:rFonts w:cstheme="minorHAnsi"/>
          <w:spacing w:val="-5"/>
          <w:sz w:val="22"/>
          <w:szCs w:val="22"/>
        </w:rPr>
        <w:t>‘selling’</w:t>
      </w:r>
      <w:r w:rsidRPr="004A439E">
        <w:rPr>
          <w:rFonts w:cstheme="minorHAnsi"/>
          <w:spacing w:val="-25"/>
          <w:sz w:val="22"/>
          <w:szCs w:val="22"/>
        </w:rPr>
        <w:t xml:space="preserve"> </w:t>
      </w:r>
      <w:r w:rsidRPr="004A439E">
        <w:rPr>
          <w:rFonts w:cstheme="minorHAnsi"/>
          <w:spacing w:val="-3"/>
          <w:sz w:val="22"/>
          <w:szCs w:val="22"/>
        </w:rPr>
        <w:t>is</w:t>
      </w:r>
      <w:r w:rsidRPr="004A439E">
        <w:rPr>
          <w:rFonts w:cstheme="minorHAnsi"/>
          <w:spacing w:val="-19"/>
          <w:sz w:val="22"/>
          <w:szCs w:val="22"/>
        </w:rPr>
        <w:t xml:space="preserve"> </w:t>
      </w:r>
      <w:r w:rsidRPr="004A439E">
        <w:rPr>
          <w:rFonts w:cstheme="minorHAnsi"/>
          <w:spacing w:val="-7"/>
          <w:sz w:val="22"/>
          <w:szCs w:val="22"/>
        </w:rPr>
        <w:t>referred</w:t>
      </w:r>
      <w:r w:rsidRPr="004A439E">
        <w:rPr>
          <w:rFonts w:cstheme="minorHAnsi"/>
          <w:spacing w:val="-19"/>
          <w:sz w:val="22"/>
          <w:szCs w:val="22"/>
        </w:rPr>
        <w:t xml:space="preserve"> </w:t>
      </w:r>
      <w:r w:rsidRPr="004A439E">
        <w:rPr>
          <w:rFonts w:cstheme="minorHAnsi"/>
          <w:spacing w:val="-4"/>
          <w:sz w:val="22"/>
          <w:szCs w:val="22"/>
        </w:rPr>
        <w:t>to</w:t>
      </w:r>
      <w:r w:rsidRPr="004A439E">
        <w:rPr>
          <w:rFonts w:cstheme="minorHAnsi"/>
          <w:spacing w:val="-19"/>
          <w:sz w:val="22"/>
          <w:szCs w:val="22"/>
        </w:rPr>
        <w:t xml:space="preserve"> </w:t>
      </w:r>
      <w:r w:rsidRPr="004A439E">
        <w:rPr>
          <w:rFonts w:cstheme="minorHAnsi"/>
          <w:spacing w:val="-3"/>
          <w:sz w:val="22"/>
          <w:szCs w:val="22"/>
        </w:rPr>
        <w:t>as</w:t>
      </w:r>
      <w:r w:rsidRPr="004A439E">
        <w:rPr>
          <w:rFonts w:cstheme="minorHAnsi"/>
          <w:spacing w:val="-19"/>
          <w:sz w:val="22"/>
          <w:szCs w:val="22"/>
        </w:rPr>
        <w:t xml:space="preserve"> </w:t>
      </w:r>
      <w:r w:rsidRPr="004A439E">
        <w:rPr>
          <w:rFonts w:cstheme="minorHAnsi"/>
          <w:sz w:val="22"/>
          <w:szCs w:val="22"/>
        </w:rPr>
        <w:t>a</w:t>
      </w:r>
      <w:r w:rsidRPr="004A439E">
        <w:rPr>
          <w:rFonts w:cstheme="minorHAnsi"/>
          <w:spacing w:val="-19"/>
          <w:sz w:val="22"/>
          <w:szCs w:val="22"/>
        </w:rPr>
        <w:t xml:space="preserve"> </w:t>
      </w:r>
      <w:r w:rsidRPr="004A439E">
        <w:rPr>
          <w:rFonts w:cstheme="minorHAnsi"/>
          <w:spacing w:val="-5"/>
          <w:sz w:val="22"/>
          <w:szCs w:val="22"/>
        </w:rPr>
        <w:t>‘Sell’</w:t>
      </w:r>
      <w:r w:rsidRPr="004A439E">
        <w:rPr>
          <w:rFonts w:cstheme="minorHAnsi"/>
          <w:spacing w:val="-25"/>
          <w:sz w:val="22"/>
          <w:szCs w:val="22"/>
        </w:rPr>
        <w:t xml:space="preserve"> </w:t>
      </w:r>
      <w:r w:rsidRPr="004A439E">
        <w:rPr>
          <w:rFonts w:cstheme="minorHAnsi"/>
          <w:spacing w:val="-4"/>
          <w:sz w:val="22"/>
          <w:szCs w:val="22"/>
        </w:rPr>
        <w:t>and</w:t>
      </w:r>
      <w:r w:rsidRPr="004A439E">
        <w:rPr>
          <w:rFonts w:cstheme="minorHAnsi"/>
          <w:spacing w:val="-19"/>
          <w:sz w:val="22"/>
          <w:szCs w:val="22"/>
        </w:rPr>
        <w:t xml:space="preserve"> </w:t>
      </w:r>
      <w:r w:rsidRPr="004A439E">
        <w:rPr>
          <w:rFonts w:cstheme="minorHAnsi"/>
          <w:spacing w:val="-5"/>
          <w:sz w:val="22"/>
          <w:szCs w:val="22"/>
        </w:rPr>
        <w:t>may</w:t>
      </w:r>
      <w:r w:rsidRPr="004A439E">
        <w:rPr>
          <w:rFonts w:cstheme="minorHAnsi"/>
          <w:spacing w:val="-24"/>
          <w:sz w:val="22"/>
          <w:szCs w:val="22"/>
        </w:rPr>
        <w:t xml:space="preserve"> </w:t>
      </w:r>
      <w:r w:rsidRPr="004A439E">
        <w:rPr>
          <w:rFonts w:cstheme="minorHAnsi"/>
          <w:spacing w:val="-4"/>
          <w:sz w:val="22"/>
          <w:szCs w:val="22"/>
        </w:rPr>
        <w:t>also,</w:t>
      </w:r>
      <w:r w:rsidRPr="004A439E">
        <w:rPr>
          <w:rFonts w:cstheme="minorHAnsi"/>
          <w:spacing w:val="-19"/>
          <w:sz w:val="22"/>
          <w:szCs w:val="22"/>
        </w:rPr>
        <w:t xml:space="preserve"> </w:t>
      </w:r>
      <w:r w:rsidRPr="004A439E">
        <w:rPr>
          <w:rFonts w:cstheme="minorHAnsi"/>
          <w:spacing w:val="-3"/>
          <w:sz w:val="22"/>
          <w:szCs w:val="22"/>
        </w:rPr>
        <w:t>in</w:t>
      </w:r>
      <w:r w:rsidRPr="004A439E">
        <w:rPr>
          <w:rFonts w:cstheme="minorHAnsi"/>
          <w:spacing w:val="-19"/>
          <w:sz w:val="22"/>
          <w:szCs w:val="22"/>
        </w:rPr>
        <w:t xml:space="preserve"> </w:t>
      </w:r>
      <w:r w:rsidRPr="004A439E">
        <w:rPr>
          <w:rFonts w:cstheme="minorHAnsi"/>
          <w:spacing w:val="-4"/>
          <w:sz w:val="22"/>
          <w:szCs w:val="22"/>
        </w:rPr>
        <w:t>our</w:t>
      </w:r>
      <w:r w:rsidRPr="004A439E">
        <w:rPr>
          <w:rFonts w:cstheme="minorHAnsi"/>
          <w:spacing w:val="-24"/>
          <w:sz w:val="22"/>
          <w:szCs w:val="22"/>
        </w:rPr>
        <w:t xml:space="preserve"> </w:t>
      </w:r>
      <w:r w:rsidRPr="004A439E">
        <w:rPr>
          <w:rFonts w:cstheme="minorHAnsi"/>
          <w:spacing w:val="-5"/>
          <w:sz w:val="22"/>
          <w:szCs w:val="22"/>
        </w:rPr>
        <w:t>dealings</w:t>
      </w:r>
      <w:r w:rsidRPr="004A439E">
        <w:rPr>
          <w:rFonts w:cstheme="minorHAnsi"/>
          <w:spacing w:val="-25"/>
          <w:sz w:val="22"/>
          <w:szCs w:val="22"/>
        </w:rPr>
        <w:t xml:space="preserve"> </w:t>
      </w:r>
      <w:r w:rsidRPr="004A439E">
        <w:rPr>
          <w:rFonts w:cstheme="minorHAnsi"/>
          <w:spacing w:val="-4"/>
          <w:sz w:val="22"/>
          <w:szCs w:val="22"/>
        </w:rPr>
        <w:t>with</w:t>
      </w:r>
      <w:r w:rsidRPr="004A439E">
        <w:rPr>
          <w:rFonts w:cstheme="minorHAnsi"/>
          <w:spacing w:val="-24"/>
          <w:sz w:val="22"/>
          <w:szCs w:val="22"/>
        </w:rPr>
        <w:t xml:space="preserve"> </w:t>
      </w:r>
      <w:r w:rsidRPr="004A439E">
        <w:rPr>
          <w:rFonts w:cstheme="minorHAnsi"/>
          <w:spacing w:val="-5"/>
          <w:sz w:val="22"/>
          <w:szCs w:val="22"/>
        </w:rPr>
        <w:t>you,</w:t>
      </w:r>
      <w:r w:rsidRPr="004A439E">
        <w:rPr>
          <w:rFonts w:cstheme="minorHAnsi"/>
          <w:spacing w:val="-19"/>
          <w:sz w:val="22"/>
          <w:szCs w:val="22"/>
        </w:rPr>
        <w:t xml:space="preserve"> </w:t>
      </w:r>
      <w:r w:rsidRPr="004A439E">
        <w:rPr>
          <w:rFonts w:cstheme="minorHAnsi"/>
          <w:spacing w:val="-3"/>
          <w:sz w:val="22"/>
          <w:szCs w:val="22"/>
        </w:rPr>
        <w:t>be</w:t>
      </w:r>
      <w:r w:rsidRPr="004A439E">
        <w:rPr>
          <w:rFonts w:cstheme="minorHAnsi"/>
          <w:spacing w:val="-19"/>
          <w:sz w:val="22"/>
          <w:szCs w:val="22"/>
        </w:rPr>
        <w:t xml:space="preserve"> </w:t>
      </w:r>
      <w:r w:rsidRPr="004A439E">
        <w:rPr>
          <w:rFonts w:cstheme="minorHAnsi"/>
          <w:spacing w:val="-7"/>
          <w:sz w:val="22"/>
          <w:szCs w:val="22"/>
        </w:rPr>
        <w:t>referred</w:t>
      </w:r>
      <w:r w:rsidRPr="004A439E">
        <w:rPr>
          <w:rFonts w:cstheme="minorHAnsi"/>
          <w:spacing w:val="-19"/>
          <w:sz w:val="22"/>
          <w:szCs w:val="22"/>
        </w:rPr>
        <w:t xml:space="preserve"> </w:t>
      </w:r>
      <w:r w:rsidRPr="004A439E">
        <w:rPr>
          <w:rFonts w:cstheme="minorHAnsi"/>
          <w:spacing w:val="-4"/>
          <w:sz w:val="22"/>
          <w:szCs w:val="22"/>
        </w:rPr>
        <w:t>to</w:t>
      </w:r>
      <w:r w:rsidRPr="004A439E">
        <w:rPr>
          <w:rFonts w:cstheme="minorHAnsi"/>
          <w:spacing w:val="-19"/>
          <w:sz w:val="22"/>
          <w:szCs w:val="22"/>
        </w:rPr>
        <w:t xml:space="preserve"> </w:t>
      </w:r>
      <w:r w:rsidRPr="004A439E">
        <w:rPr>
          <w:rFonts w:cstheme="minorHAnsi"/>
          <w:spacing w:val="-3"/>
          <w:sz w:val="22"/>
          <w:szCs w:val="22"/>
        </w:rPr>
        <w:t>as</w:t>
      </w:r>
      <w:r w:rsidRPr="004A439E">
        <w:rPr>
          <w:rFonts w:cstheme="minorHAnsi"/>
          <w:spacing w:val="-19"/>
          <w:sz w:val="22"/>
          <w:szCs w:val="22"/>
        </w:rPr>
        <w:t xml:space="preserve"> </w:t>
      </w:r>
      <w:r w:rsidRPr="004A439E">
        <w:rPr>
          <w:rFonts w:cstheme="minorHAnsi"/>
          <w:spacing w:val="-5"/>
          <w:sz w:val="22"/>
          <w:szCs w:val="22"/>
        </w:rPr>
        <w:t>‘short’</w:t>
      </w:r>
      <w:r w:rsidRPr="004A439E">
        <w:rPr>
          <w:rFonts w:cstheme="minorHAnsi"/>
          <w:spacing w:val="-25"/>
          <w:sz w:val="22"/>
          <w:szCs w:val="22"/>
        </w:rPr>
        <w:t xml:space="preserve"> </w:t>
      </w:r>
      <w:r w:rsidRPr="004A439E">
        <w:rPr>
          <w:rFonts w:cstheme="minorHAnsi"/>
          <w:spacing w:val="-3"/>
          <w:sz w:val="22"/>
          <w:szCs w:val="22"/>
        </w:rPr>
        <w:t>or</w:t>
      </w:r>
      <w:r w:rsidRPr="004A439E">
        <w:rPr>
          <w:rFonts w:cstheme="minorHAnsi"/>
          <w:spacing w:val="-24"/>
          <w:sz w:val="22"/>
          <w:szCs w:val="22"/>
        </w:rPr>
        <w:t xml:space="preserve"> </w:t>
      </w:r>
      <w:r w:rsidRPr="004A439E">
        <w:rPr>
          <w:rFonts w:cstheme="minorHAnsi"/>
          <w:spacing w:val="-5"/>
          <w:sz w:val="22"/>
          <w:szCs w:val="22"/>
        </w:rPr>
        <w:t>‘short</w:t>
      </w:r>
      <w:r w:rsidRPr="004A439E">
        <w:rPr>
          <w:rFonts w:cstheme="minorHAnsi"/>
          <w:spacing w:val="-19"/>
          <w:sz w:val="22"/>
          <w:szCs w:val="22"/>
        </w:rPr>
        <w:t xml:space="preserve"> </w:t>
      </w:r>
      <w:r w:rsidRPr="004A439E">
        <w:rPr>
          <w:rFonts w:cstheme="minorHAnsi"/>
          <w:spacing w:val="-7"/>
          <w:sz w:val="22"/>
          <w:szCs w:val="22"/>
        </w:rPr>
        <w:t>position’.</w:t>
      </w:r>
    </w:p>
    <w:p w14:paraId="4E6EB54F" w14:textId="77777777" w:rsidR="000028DA" w:rsidRPr="004A439E" w:rsidRDefault="000028DA" w:rsidP="000028DA">
      <w:pPr>
        <w:pStyle w:val="ListParagraph"/>
        <w:ind w:left="1620" w:right="-70"/>
        <w:jc w:val="both"/>
        <w:rPr>
          <w:rFonts w:cstheme="minorHAnsi"/>
          <w:spacing w:val="-7"/>
          <w:sz w:val="22"/>
          <w:szCs w:val="22"/>
        </w:rPr>
      </w:pPr>
    </w:p>
    <w:p w14:paraId="3CF72053" w14:textId="082E7CEE" w:rsidR="00BE3168" w:rsidRPr="000028DA" w:rsidRDefault="00BE3168" w:rsidP="00532D38">
      <w:pPr>
        <w:pStyle w:val="ListParagraph"/>
        <w:numPr>
          <w:ilvl w:val="2"/>
          <w:numId w:val="32"/>
        </w:numPr>
        <w:ind w:left="1260" w:right="-70"/>
        <w:jc w:val="both"/>
        <w:rPr>
          <w:rFonts w:cstheme="minorHAnsi"/>
          <w:spacing w:val="-7"/>
          <w:sz w:val="22"/>
          <w:szCs w:val="22"/>
        </w:rPr>
      </w:pPr>
      <w:r w:rsidRPr="004A439E">
        <w:rPr>
          <w:rFonts w:cstheme="minorHAnsi"/>
          <w:w w:val="105"/>
          <w:sz w:val="22"/>
          <w:szCs w:val="22"/>
        </w:rPr>
        <w:t>A</w:t>
      </w:r>
      <w:r w:rsidRPr="004A439E">
        <w:rPr>
          <w:rFonts w:cstheme="minorHAnsi"/>
          <w:spacing w:val="-31"/>
          <w:w w:val="105"/>
          <w:sz w:val="22"/>
          <w:szCs w:val="22"/>
        </w:rPr>
        <w:t xml:space="preserve"> </w:t>
      </w:r>
      <w:r w:rsidR="00B96C5E">
        <w:rPr>
          <w:rFonts w:cstheme="minorHAnsi"/>
          <w:spacing w:val="-3"/>
          <w:w w:val="105"/>
          <w:sz w:val="22"/>
          <w:szCs w:val="22"/>
        </w:rPr>
        <w:t>transaction</w:t>
      </w:r>
      <w:r w:rsidRPr="004A439E">
        <w:rPr>
          <w:rFonts w:cstheme="minorHAnsi"/>
          <w:spacing w:val="-20"/>
          <w:w w:val="105"/>
          <w:sz w:val="22"/>
          <w:szCs w:val="22"/>
        </w:rPr>
        <w:t xml:space="preserve"> </w:t>
      </w:r>
      <w:r w:rsidRPr="004A439E">
        <w:rPr>
          <w:rFonts w:cstheme="minorHAnsi"/>
          <w:w w:val="105"/>
          <w:sz w:val="22"/>
          <w:szCs w:val="22"/>
        </w:rPr>
        <w:t>must</w:t>
      </w:r>
      <w:r w:rsidRPr="004A439E">
        <w:rPr>
          <w:rFonts w:cstheme="minorHAnsi"/>
          <w:spacing w:val="-20"/>
          <w:w w:val="105"/>
          <w:sz w:val="22"/>
          <w:szCs w:val="22"/>
        </w:rPr>
        <w:t xml:space="preserve"> </w:t>
      </w:r>
      <w:r w:rsidRPr="004A439E">
        <w:rPr>
          <w:rFonts w:cstheme="minorHAnsi"/>
          <w:w w:val="105"/>
          <w:sz w:val="22"/>
          <w:szCs w:val="22"/>
        </w:rPr>
        <w:t>always</w:t>
      </w:r>
      <w:r w:rsidRPr="004A439E">
        <w:rPr>
          <w:rFonts w:cstheme="minorHAnsi"/>
          <w:spacing w:val="-19"/>
          <w:w w:val="105"/>
          <w:sz w:val="22"/>
          <w:szCs w:val="22"/>
        </w:rPr>
        <w:t xml:space="preserve"> </w:t>
      </w:r>
      <w:r w:rsidRPr="004A439E">
        <w:rPr>
          <w:rFonts w:cstheme="minorHAnsi"/>
          <w:w w:val="105"/>
          <w:sz w:val="22"/>
          <w:szCs w:val="22"/>
        </w:rPr>
        <w:t>be</w:t>
      </w:r>
      <w:r w:rsidRPr="004A439E">
        <w:rPr>
          <w:rFonts w:cstheme="minorHAnsi"/>
          <w:spacing w:val="-20"/>
          <w:w w:val="105"/>
          <w:sz w:val="22"/>
          <w:szCs w:val="22"/>
        </w:rPr>
        <w:t xml:space="preserve"> </w:t>
      </w:r>
      <w:r w:rsidRPr="004A439E">
        <w:rPr>
          <w:rFonts w:cstheme="minorHAnsi"/>
          <w:w w:val="105"/>
          <w:sz w:val="22"/>
          <w:szCs w:val="22"/>
        </w:rPr>
        <w:t>made</w:t>
      </w:r>
      <w:r w:rsidRPr="004A439E">
        <w:rPr>
          <w:rFonts w:cstheme="minorHAnsi"/>
          <w:spacing w:val="-20"/>
          <w:w w:val="105"/>
          <w:sz w:val="22"/>
          <w:szCs w:val="22"/>
        </w:rPr>
        <w:t xml:space="preserve"> </w:t>
      </w:r>
      <w:r w:rsidRPr="004A439E">
        <w:rPr>
          <w:rFonts w:cstheme="minorHAnsi"/>
          <w:w w:val="105"/>
          <w:sz w:val="22"/>
          <w:szCs w:val="22"/>
        </w:rPr>
        <w:t>for</w:t>
      </w:r>
      <w:r w:rsidRPr="004A439E">
        <w:rPr>
          <w:rFonts w:cstheme="minorHAnsi"/>
          <w:spacing w:val="-25"/>
          <w:w w:val="105"/>
          <w:sz w:val="22"/>
          <w:szCs w:val="22"/>
        </w:rPr>
        <w:t xml:space="preserve"> </w:t>
      </w:r>
      <w:r w:rsidRPr="004A439E">
        <w:rPr>
          <w:rFonts w:cstheme="minorHAnsi"/>
          <w:w w:val="105"/>
          <w:sz w:val="22"/>
          <w:szCs w:val="22"/>
        </w:rPr>
        <w:t>a</w:t>
      </w:r>
      <w:r w:rsidRPr="004A439E">
        <w:rPr>
          <w:rFonts w:cstheme="minorHAnsi"/>
          <w:spacing w:val="-19"/>
          <w:w w:val="105"/>
          <w:sz w:val="22"/>
          <w:szCs w:val="22"/>
        </w:rPr>
        <w:t xml:space="preserve"> </w:t>
      </w:r>
      <w:r w:rsidRPr="004A439E">
        <w:rPr>
          <w:rFonts w:cstheme="minorHAnsi"/>
          <w:w w:val="105"/>
          <w:sz w:val="22"/>
          <w:szCs w:val="22"/>
        </w:rPr>
        <w:t>specified</w:t>
      </w:r>
      <w:r w:rsidRPr="004A439E">
        <w:rPr>
          <w:rFonts w:cstheme="minorHAnsi"/>
          <w:spacing w:val="-20"/>
          <w:w w:val="105"/>
          <w:sz w:val="22"/>
          <w:szCs w:val="22"/>
        </w:rPr>
        <w:t xml:space="preserve"> </w:t>
      </w:r>
      <w:r w:rsidRPr="004A439E">
        <w:rPr>
          <w:rFonts w:cstheme="minorHAnsi"/>
          <w:w w:val="105"/>
          <w:sz w:val="22"/>
          <w:szCs w:val="22"/>
        </w:rPr>
        <w:t>number</w:t>
      </w:r>
      <w:r w:rsidRPr="004A439E">
        <w:rPr>
          <w:rFonts w:cstheme="minorHAnsi"/>
          <w:spacing w:val="-25"/>
          <w:w w:val="105"/>
          <w:sz w:val="22"/>
          <w:szCs w:val="22"/>
        </w:rPr>
        <w:t xml:space="preserve"> </w:t>
      </w:r>
      <w:r w:rsidRPr="004A439E">
        <w:rPr>
          <w:rFonts w:cstheme="minorHAnsi"/>
          <w:w w:val="105"/>
          <w:sz w:val="22"/>
          <w:szCs w:val="22"/>
        </w:rPr>
        <w:t>of</w:t>
      </w:r>
      <w:r w:rsidRPr="004A439E">
        <w:rPr>
          <w:rFonts w:cstheme="minorHAnsi"/>
          <w:spacing w:val="-23"/>
          <w:w w:val="105"/>
          <w:sz w:val="22"/>
          <w:szCs w:val="22"/>
        </w:rPr>
        <w:t xml:space="preserve"> </w:t>
      </w:r>
      <w:r w:rsidRPr="004A439E">
        <w:rPr>
          <w:rFonts w:cstheme="minorHAnsi"/>
          <w:w w:val="105"/>
          <w:sz w:val="22"/>
          <w:szCs w:val="22"/>
        </w:rPr>
        <w:t>shares,</w:t>
      </w:r>
      <w:r w:rsidRPr="004A439E">
        <w:rPr>
          <w:rFonts w:cstheme="minorHAnsi"/>
          <w:spacing w:val="-20"/>
          <w:w w:val="105"/>
          <w:sz w:val="22"/>
          <w:szCs w:val="22"/>
        </w:rPr>
        <w:t xml:space="preserve"> </w:t>
      </w:r>
      <w:r w:rsidRPr="004A439E">
        <w:rPr>
          <w:rFonts w:cstheme="minorHAnsi"/>
          <w:w w:val="105"/>
          <w:sz w:val="22"/>
          <w:szCs w:val="22"/>
        </w:rPr>
        <w:t>contracts</w:t>
      </w:r>
      <w:r w:rsidRPr="004A439E">
        <w:rPr>
          <w:rFonts w:cstheme="minorHAnsi"/>
          <w:spacing w:val="-20"/>
          <w:w w:val="105"/>
          <w:sz w:val="22"/>
          <w:szCs w:val="22"/>
        </w:rPr>
        <w:t xml:space="preserve"> </w:t>
      </w:r>
      <w:r w:rsidRPr="004A439E">
        <w:rPr>
          <w:rFonts w:cstheme="minorHAnsi"/>
          <w:w w:val="105"/>
          <w:sz w:val="22"/>
          <w:szCs w:val="22"/>
        </w:rPr>
        <w:t>or</w:t>
      </w:r>
      <w:r w:rsidRPr="004A439E">
        <w:rPr>
          <w:rFonts w:cstheme="minorHAnsi"/>
          <w:spacing w:val="-24"/>
          <w:w w:val="105"/>
          <w:sz w:val="22"/>
          <w:szCs w:val="22"/>
        </w:rPr>
        <w:t xml:space="preserve"> </w:t>
      </w:r>
      <w:r w:rsidRPr="004A439E">
        <w:rPr>
          <w:rFonts w:cstheme="minorHAnsi"/>
          <w:w w:val="105"/>
          <w:sz w:val="22"/>
          <w:szCs w:val="22"/>
        </w:rPr>
        <w:t>other</w:t>
      </w:r>
      <w:r w:rsidRPr="004A439E">
        <w:rPr>
          <w:rFonts w:cstheme="minorHAnsi"/>
          <w:spacing w:val="-24"/>
          <w:w w:val="105"/>
          <w:sz w:val="22"/>
          <w:szCs w:val="22"/>
        </w:rPr>
        <w:t xml:space="preserve"> </w:t>
      </w:r>
      <w:r w:rsidRPr="004A439E">
        <w:rPr>
          <w:rFonts w:cstheme="minorHAnsi"/>
          <w:w w:val="105"/>
          <w:sz w:val="22"/>
          <w:szCs w:val="22"/>
        </w:rPr>
        <w:t>units</w:t>
      </w:r>
      <w:r w:rsidRPr="004A439E">
        <w:rPr>
          <w:rFonts w:cstheme="minorHAnsi"/>
          <w:spacing w:val="-20"/>
          <w:w w:val="105"/>
          <w:sz w:val="22"/>
          <w:szCs w:val="22"/>
        </w:rPr>
        <w:t xml:space="preserve"> </w:t>
      </w:r>
      <w:r w:rsidRPr="004A439E">
        <w:rPr>
          <w:rFonts w:cstheme="minorHAnsi"/>
          <w:w w:val="105"/>
          <w:sz w:val="22"/>
          <w:szCs w:val="22"/>
        </w:rPr>
        <w:t>that</w:t>
      </w:r>
      <w:r w:rsidRPr="004A439E">
        <w:rPr>
          <w:rFonts w:cstheme="minorHAnsi"/>
          <w:spacing w:val="-20"/>
          <w:w w:val="105"/>
          <w:sz w:val="22"/>
          <w:szCs w:val="22"/>
        </w:rPr>
        <w:t xml:space="preserve"> </w:t>
      </w:r>
      <w:r w:rsidRPr="004A439E">
        <w:rPr>
          <w:rFonts w:cstheme="minorHAnsi"/>
          <w:w w:val="105"/>
          <w:sz w:val="22"/>
          <w:szCs w:val="22"/>
        </w:rPr>
        <w:t xml:space="preserve">constitute </w:t>
      </w:r>
      <w:r w:rsidRPr="004A439E">
        <w:rPr>
          <w:rFonts w:cstheme="minorHAnsi"/>
          <w:sz w:val="22"/>
          <w:szCs w:val="22"/>
        </w:rPr>
        <w:t>the instrument or its underlying.</w:t>
      </w:r>
    </w:p>
    <w:p w14:paraId="7A7B7925" w14:textId="77777777" w:rsidR="000028DA" w:rsidRPr="004A439E" w:rsidRDefault="000028DA" w:rsidP="000028DA">
      <w:pPr>
        <w:pStyle w:val="ListParagraph"/>
        <w:ind w:left="1260" w:right="-70"/>
        <w:jc w:val="both"/>
        <w:rPr>
          <w:rFonts w:cstheme="minorHAnsi"/>
          <w:spacing w:val="-7"/>
          <w:sz w:val="22"/>
          <w:szCs w:val="22"/>
        </w:rPr>
      </w:pPr>
    </w:p>
    <w:p w14:paraId="3CC821C0" w14:textId="6DE3739B" w:rsidR="00BE3168" w:rsidRPr="000028DA" w:rsidRDefault="00BE3168" w:rsidP="00532D38">
      <w:pPr>
        <w:pStyle w:val="ListParagraph"/>
        <w:numPr>
          <w:ilvl w:val="2"/>
          <w:numId w:val="32"/>
        </w:numPr>
        <w:ind w:left="1260" w:right="-70"/>
        <w:jc w:val="both"/>
        <w:rPr>
          <w:rFonts w:cstheme="minorHAnsi"/>
          <w:spacing w:val="-7"/>
          <w:sz w:val="22"/>
          <w:szCs w:val="22"/>
        </w:rPr>
      </w:pPr>
      <w:r w:rsidRPr="004A439E">
        <w:rPr>
          <w:rFonts w:cstheme="minorHAnsi"/>
          <w:w w:val="105"/>
          <w:sz w:val="22"/>
          <w:szCs w:val="22"/>
        </w:rPr>
        <w:t>Each</w:t>
      </w:r>
      <w:r w:rsidRPr="004A439E">
        <w:rPr>
          <w:rFonts w:cstheme="minorHAnsi"/>
          <w:spacing w:val="-18"/>
          <w:w w:val="105"/>
          <w:sz w:val="22"/>
          <w:szCs w:val="22"/>
        </w:rPr>
        <w:t xml:space="preserve"> </w:t>
      </w:r>
      <w:r w:rsidR="00B96C5E">
        <w:rPr>
          <w:rFonts w:cstheme="minorHAnsi"/>
          <w:spacing w:val="-3"/>
          <w:w w:val="105"/>
          <w:sz w:val="22"/>
          <w:szCs w:val="22"/>
        </w:rPr>
        <w:t>transaction</w:t>
      </w:r>
      <w:r w:rsidRPr="004A439E">
        <w:rPr>
          <w:rFonts w:cstheme="minorHAnsi"/>
          <w:spacing w:val="-11"/>
          <w:w w:val="105"/>
          <w:sz w:val="22"/>
          <w:szCs w:val="22"/>
        </w:rPr>
        <w:t xml:space="preserve"> </w:t>
      </w:r>
      <w:r w:rsidRPr="004A439E">
        <w:rPr>
          <w:rFonts w:cstheme="minorHAnsi"/>
          <w:w w:val="105"/>
          <w:sz w:val="22"/>
          <w:szCs w:val="22"/>
        </w:rPr>
        <w:t>opened</w:t>
      </w:r>
      <w:r w:rsidRPr="004A439E">
        <w:rPr>
          <w:rFonts w:cstheme="minorHAnsi"/>
          <w:spacing w:val="-12"/>
          <w:w w:val="105"/>
          <w:sz w:val="22"/>
          <w:szCs w:val="22"/>
        </w:rPr>
        <w:t xml:space="preserve"> </w:t>
      </w:r>
      <w:r w:rsidRPr="004A439E">
        <w:rPr>
          <w:rFonts w:cstheme="minorHAnsi"/>
          <w:w w:val="105"/>
          <w:sz w:val="22"/>
          <w:szCs w:val="22"/>
        </w:rPr>
        <w:t>by</w:t>
      </w:r>
      <w:r w:rsidRPr="004A439E">
        <w:rPr>
          <w:rFonts w:cstheme="minorHAnsi"/>
          <w:spacing w:val="-24"/>
          <w:w w:val="105"/>
          <w:sz w:val="22"/>
          <w:szCs w:val="22"/>
        </w:rPr>
        <w:t xml:space="preserve"> </w:t>
      </w:r>
      <w:r w:rsidRPr="004A439E">
        <w:rPr>
          <w:rFonts w:cstheme="minorHAnsi"/>
          <w:w w:val="105"/>
          <w:sz w:val="22"/>
          <w:szCs w:val="22"/>
        </w:rPr>
        <w:t>you</w:t>
      </w:r>
      <w:r w:rsidRPr="004A439E">
        <w:rPr>
          <w:rFonts w:cstheme="minorHAnsi"/>
          <w:spacing w:val="-17"/>
          <w:w w:val="105"/>
          <w:sz w:val="22"/>
          <w:szCs w:val="22"/>
        </w:rPr>
        <w:t xml:space="preserve"> </w:t>
      </w:r>
      <w:r w:rsidRPr="004A439E">
        <w:rPr>
          <w:rFonts w:cstheme="minorHAnsi"/>
          <w:w w:val="105"/>
          <w:sz w:val="22"/>
          <w:szCs w:val="22"/>
        </w:rPr>
        <w:t>will</w:t>
      </w:r>
      <w:r w:rsidRPr="004A439E">
        <w:rPr>
          <w:rFonts w:cstheme="minorHAnsi"/>
          <w:spacing w:val="-18"/>
          <w:w w:val="105"/>
          <w:sz w:val="22"/>
          <w:szCs w:val="22"/>
        </w:rPr>
        <w:t xml:space="preserve"> </w:t>
      </w:r>
      <w:r w:rsidRPr="004A439E">
        <w:rPr>
          <w:rFonts w:cstheme="minorHAnsi"/>
          <w:w w:val="105"/>
          <w:sz w:val="22"/>
          <w:szCs w:val="22"/>
        </w:rPr>
        <w:t>be</w:t>
      </w:r>
      <w:r w:rsidRPr="004A439E">
        <w:rPr>
          <w:rFonts w:cstheme="minorHAnsi"/>
          <w:spacing w:val="-12"/>
          <w:w w:val="105"/>
          <w:sz w:val="22"/>
          <w:szCs w:val="22"/>
        </w:rPr>
        <w:t xml:space="preserve"> </w:t>
      </w:r>
      <w:r w:rsidRPr="004A439E">
        <w:rPr>
          <w:rFonts w:cstheme="minorHAnsi"/>
          <w:w w:val="105"/>
          <w:sz w:val="22"/>
          <w:szCs w:val="22"/>
        </w:rPr>
        <w:t>binding</w:t>
      </w:r>
      <w:r w:rsidRPr="004A439E">
        <w:rPr>
          <w:rFonts w:cstheme="minorHAnsi"/>
          <w:spacing w:val="-12"/>
          <w:w w:val="105"/>
          <w:sz w:val="22"/>
          <w:szCs w:val="22"/>
        </w:rPr>
        <w:t xml:space="preserve"> </w:t>
      </w:r>
      <w:r w:rsidRPr="004A439E">
        <w:rPr>
          <w:rFonts w:cstheme="minorHAnsi"/>
          <w:w w:val="105"/>
          <w:sz w:val="22"/>
          <w:szCs w:val="22"/>
        </w:rPr>
        <w:t>on</w:t>
      </w:r>
      <w:r w:rsidRPr="004A439E">
        <w:rPr>
          <w:rFonts w:cstheme="minorHAnsi"/>
          <w:spacing w:val="-17"/>
          <w:w w:val="105"/>
          <w:sz w:val="22"/>
          <w:szCs w:val="22"/>
        </w:rPr>
        <w:t xml:space="preserve"> </w:t>
      </w:r>
      <w:r w:rsidRPr="004A439E">
        <w:rPr>
          <w:rFonts w:cstheme="minorHAnsi"/>
          <w:w w:val="105"/>
          <w:sz w:val="22"/>
          <w:szCs w:val="22"/>
        </w:rPr>
        <w:t>you</w:t>
      </w:r>
      <w:r w:rsidRPr="004A439E">
        <w:rPr>
          <w:rFonts w:cstheme="minorHAnsi"/>
          <w:spacing w:val="-12"/>
          <w:w w:val="105"/>
          <w:sz w:val="22"/>
          <w:szCs w:val="22"/>
        </w:rPr>
        <w:t xml:space="preserve"> </w:t>
      </w:r>
      <w:r w:rsidRPr="004A439E">
        <w:rPr>
          <w:rFonts w:cstheme="minorHAnsi"/>
          <w:w w:val="105"/>
          <w:sz w:val="22"/>
          <w:szCs w:val="22"/>
        </w:rPr>
        <w:t>notwithstanding</w:t>
      </w:r>
      <w:r w:rsidRPr="004A439E">
        <w:rPr>
          <w:rFonts w:cstheme="minorHAnsi"/>
          <w:spacing w:val="-12"/>
          <w:w w:val="105"/>
          <w:sz w:val="22"/>
          <w:szCs w:val="22"/>
        </w:rPr>
        <w:t xml:space="preserve"> </w:t>
      </w:r>
      <w:r w:rsidRPr="004A439E">
        <w:rPr>
          <w:rFonts w:cstheme="minorHAnsi"/>
          <w:w w:val="105"/>
          <w:sz w:val="22"/>
          <w:szCs w:val="22"/>
        </w:rPr>
        <w:t>that</w:t>
      </w:r>
      <w:r w:rsidRPr="004A439E">
        <w:rPr>
          <w:rFonts w:cstheme="minorHAnsi"/>
          <w:spacing w:val="-12"/>
          <w:w w:val="105"/>
          <w:sz w:val="22"/>
          <w:szCs w:val="22"/>
        </w:rPr>
        <w:t xml:space="preserve"> </w:t>
      </w:r>
      <w:r w:rsidRPr="004A439E">
        <w:rPr>
          <w:rFonts w:cstheme="minorHAnsi"/>
          <w:w w:val="105"/>
          <w:sz w:val="22"/>
          <w:szCs w:val="22"/>
        </w:rPr>
        <w:t>by</w:t>
      </w:r>
      <w:r w:rsidRPr="004A439E">
        <w:rPr>
          <w:rFonts w:cstheme="minorHAnsi"/>
          <w:spacing w:val="-17"/>
          <w:w w:val="105"/>
          <w:sz w:val="22"/>
          <w:szCs w:val="22"/>
        </w:rPr>
        <w:t xml:space="preserve"> </w:t>
      </w:r>
      <w:r w:rsidRPr="004A439E">
        <w:rPr>
          <w:rFonts w:cstheme="minorHAnsi"/>
          <w:w w:val="105"/>
          <w:sz w:val="22"/>
          <w:szCs w:val="22"/>
        </w:rPr>
        <w:t>opening</w:t>
      </w:r>
      <w:r w:rsidRPr="004A439E">
        <w:rPr>
          <w:rFonts w:cstheme="minorHAnsi"/>
          <w:spacing w:val="-12"/>
          <w:w w:val="105"/>
          <w:sz w:val="22"/>
          <w:szCs w:val="22"/>
        </w:rPr>
        <w:t xml:space="preserve"> </w:t>
      </w:r>
      <w:r w:rsidRPr="004A439E">
        <w:rPr>
          <w:rFonts w:cstheme="minorHAnsi"/>
          <w:w w:val="105"/>
          <w:sz w:val="22"/>
          <w:szCs w:val="22"/>
        </w:rPr>
        <w:t>the</w:t>
      </w:r>
      <w:r w:rsidRPr="004A439E">
        <w:rPr>
          <w:rFonts w:cstheme="minorHAnsi"/>
          <w:spacing w:val="-17"/>
          <w:w w:val="105"/>
          <w:sz w:val="22"/>
          <w:szCs w:val="22"/>
        </w:rPr>
        <w:t xml:space="preserve"> </w:t>
      </w:r>
      <w:r w:rsidR="00B96C5E">
        <w:rPr>
          <w:rFonts w:cstheme="minorHAnsi"/>
          <w:spacing w:val="-3"/>
          <w:w w:val="105"/>
          <w:sz w:val="22"/>
          <w:szCs w:val="22"/>
        </w:rPr>
        <w:t>transaction</w:t>
      </w:r>
      <w:r w:rsidRPr="004A439E">
        <w:rPr>
          <w:rFonts w:cstheme="minorHAnsi"/>
          <w:spacing w:val="-17"/>
          <w:w w:val="105"/>
          <w:sz w:val="22"/>
          <w:szCs w:val="22"/>
        </w:rPr>
        <w:t xml:space="preserve"> </w:t>
      </w:r>
      <w:r w:rsidRPr="004A439E">
        <w:rPr>
          <w:rFonts w:cstheme="minorHAnsi"/>
          <w:w w:val="105"/>
          <w:sz w:val="22"/>
          <w:szCs w:val="22"/>
        </w:rPr>
        <w:t>you may</w:t>
      </w:r>
      <w:r w:rsidRPr="004A439E">
        <w:rPr>
          <w:rFonts w:cstheme="minorHAnsi"/>
          <w:spacing w:val="-22"/>
          <w:w w:val="105"/>
          <w:sz w:val="22"/>
          <w:szCs w:val="22"/>
        </w:rPr>
        <w:t xml:space="preserve"> </w:t>
      </w:r>
      <w:r w:rsidRPr="004A439E">
        <w:rPr>
          <w:rFonts w:cstheme="minorHAnsi"/>
          <w:w w:val="105"/>
          <w:sz w:val="22"/>
          <w:szCs w:val="22"/>
        </w:rPr>
        <w:t>have</w:t>
      </w:r>
      <w:r w:rsidRPr="004A439E">
        <w:rPr>
          <w:rFonts w:cstheme="minorHAnsi"/>
          <w:spacing w:val="-18"/>
          <w:w w:val="105"/>
          <w:sz w:val="22"/>
          <w:szCs w:val="22"/>
        </w:rPr>
        <w:t xml:space="preserve"> </w:t>
      </w:r>
      <w:r w:rsidRPr="004A439E">
        <w:rPr>
          <w:rFonts w:cstheme="minorHAnsi"/>
          <w:w w:val="105"/>
          <w:sz w:val="22"/>
          <w:szCs w:val="22"/>
        </w:rPr>
        <w:t>exceeded</w:t>
      </w:r>
      <w:r w:rsidRPr="004A439E">
        <w:rPr>
          <w:rFonts w:cstheme="minorHAnsi"/>
          <w:spacing w:val="-17"/>
          <w:w w:val="105"/>
          <w:sz w:val="22"/>
          <w:szCs w:val="22"/>
        </w:rPr>
        <w:t xml:space="preserve"> </w:t>
      </w:r>
      <w:r w:rsidRPr="004A439E">
        <w:rPr>
          <w:rFonts w:cstheme="minorHAnsi"/>
          <w:w w:val="105"/>
          <w:sz w:val="22"/>
          <w:szCs w:val="22"/>
        </w:rPr>
        <w:t>any</w:t>
      </w:r>
      <w:r w:rsidRPr="004A439E">
        <w:rPr>
          <w:rFonts w:cstheme="minorHAnsi"/>
          <w:spacing w:val="-22"/>
          <w:w w:val="105"/>
          <w:sz w:val="22"/>
          <w:szCs w:val="22"/>
        </w:rPr>
        <w:t xml:space="preserve"> </w:t>
      </w:r>
      <w:r w:rsidRPr="004A439E">
        <w:rPr>
          <w:rFonts w:cstheme="minorHAnsi"/>
          <w:w w:val="105"/>
          <w:sz w:val="22"/>
          <w:szCs w:val="22"/>
        </w:rPr>
        <w:t>credit</w:t>
      </w:r>
      <w:r w:rsidRPr="004A439E">
        <w:rPr>
          <w:rFonts w:cstheme="minorHAnsi"/>
          <w:spacing w:val="-17"/>
          <w:w w:val="105"/>
          <w:sz w:val="22"/>
          <w:szCs w:val="22"/>
        </w:rPr>
        <w:t xml:space="preserve"> </w:t>
      </w:r>
      <w:r w:rsidRPr="004A439E">
        <w:rPr>
          <w:rFonts w:cstheme="minorHAnsi"/>
          <w:w w:val="105"/>
          <w:sz w:val="22"/>
          <w:szCs w:val="22"/>
        </w:rPr>
        <w:t>or</w:t>
      </w:r>
      <w:r w:rsidRPr="004A439E">
        <w:rPr>
          <w:rFonts w:cstheme="minorHAnsi"/>
          <w:spacing w:val="-22"/>
          <w:w w:val="105"/>
          <w:sz w:val="22"/>
          <w:szCs w:val="22"/>
        </w:rPr>
        <w:t xml:space="preserve"> </w:t>
      </w:r>
      <w:r w:rsidRPr="004A439E">
        <w:rPr>
          <w:rFonts w:cstheme="minorHAnsi"/>
          <w:w w:val="105"/>
          <w:sz w:val="22"/>
          <w:szCs w:val="22"/>
        </w:rPr>
        <w:t>other</w:t>
      </w:r>
      <w:r w:rsidRPr="004A439E">
        <w:rPr>
          <w:rFonts w:cstheme="minorHAnsi"/>
          <w:spacing w:val="-22"/>
          <w:w w:val="105"/>
          <w:sz w:val="22"/>
          <w:szCs w:val="22"/>
        </w:rPr>
        <w:t xml:space="preserve"> </w:t>
      </w:r>
      <w:r w:rsidRPr="004A439E">
        <w:rPr>
          <w:rFonts w:cstheme="minorHAnsi"/>
          <w:w w:val="105"/>
          <w:sz w:val="22"/>
          <w:szCs w:val="22"/>
        </w:rPr>
        <w:t>limit</w:t>
      </w:r>
      <w:r w:rsidRPr="004A439E">
        <w:rPr>
          <w:rFonts w:cstheme="minorHAnsi"/>
          <w:spacing w:val="-17"/>
          <w:w w:val="105"/>
          <w:sz w:val="22"/>
          <w:szCs w:val="22"/>
        </w:rPr>
        <w:t xml:space="preserve"> </w:t>
      </w:r>
      <w:r w:rsidRPr="004A439E">
        <w:rPr>
          <w:rFonts w:cstheme="minorHAnsi"/>
          <w:w w:val="105"/>
          <w:sz w:val="22"/>
          <w:szCs w:val="22"/>
        </w:rPr>
        <w:t>applicable</w:t>
      </w:r>
      <w:r w:rsidRPr="004A439E">
        <w:rPr>
          <w:rFonts w:cstheme="minorHAnsi"/>
          <w:spacing w:val="-17"/>
          <w:w w:val="105"/>
          <w:sz w:val="22"/>
          <w:szCs w:val="22"/>
        </w:rPr>
        <w:t xml:space="preserve"> </w:t>
      </w:r>
      <w:r w:rsidRPr="004A439E">
        <w:rPr>
          <w:rFonts w:cstheme="minorHAnsi"/>
          <w:w w:val="105"/>
          <w:sz w:val="22"/>
          <w:szCs w:val="22"/>
        </w:rPr>
        <w:t>to</w:t>
      </w:r>
      <w:r w:rsidRPr="004A439E">
        <w:rPr>
          <w:rFonts w:cstheme="minorHAnsi"/>
          <w:spacing w:val="-22"/>
          <w:w w:val="105"/>
          <w:sz w:val="22"/>
          <w:szCs w:val="22"/>
        </w:rPr>
        <w:t xml:space="preserve"> </w:t>
      </w:r>
      <w:r w:rsidRPr="004A439E">
        <w:rPr>
          <w:rFonts w:cstheme="minorHAnsi"/>
          <w:w w:val="105"/>
          <w:sz w:val="22"/>
          <w:szCs w:val="22"/>
        </w:rPr>
        <w:t>you</w:t>
      </w:r>
      <w:r w:rsidRPr="004A439E">
        <w:rPr>
          <w:rFonts w:cstheme="minorHAnsi"/>
          <w:spacing w:val="-17"/>
          <w:w w:val="105"/>
          <w:sz w:val="22"/>
          <w:szCs w:val="22"/>
        </w:rPr>
        <w:t xml:space="preserve"> </w:t>
      </w:r>
      <w:r w:rsidRPr="004A439E">
        <w:rPr>
          <w:rFonts w:cstheme="minorHAnsi"/>
          <w:w w:val="105"/>
          <w:sz w:val="22"/>
          <w:szCs w:val="22"/>
        </w:rPr>
        <w:t>or</w:t>
      </w:r>
      <w:r w:rsidRPr="004A439E">
        <w:rPr>
          <w:rFonts w:cstheme="minorHAnsi"/>
          <w:spacing w:val="-22"/>
          <w:w w:val="105"/>
          <w:sz w:val="22"/>
          <w:szCs w:val="22"/>
        </w:rPr>
        <w:t xml:space="preserve"> </w:t>
      </w:r>
      <w:r w:rsidRPr="004A439E">
        <w:rPr>
          <w:rFonts w:cstheme="minorHAnsi"/>
          <w:w w:val="105"/>
          <w:sz w:val="22"/>
          <w:szCs w:val="22"/>
        </w:rPr>
        <w:t>in</w:t>
      </w:r>
      <w:r w:rsidRPr="004A439E">
        <w:rPr>
          <w:rFonts w:cstheme="minorHAnsi"/>
          <w:spacing w:val="-17"/>
          <w:w w:val="105"/>
          <w:sz w:val="22"/>
          <w:szCs w:val="22"/>
        </w:rPr>
        <w:t xml:space="preserve"> </w:t>
      </w:r>
      <w:r w:rsidRPr="004A439E">
        <w:rPr>
          <w:rFonts w:cstheme="minorHAnsi"/>
          <w:w w:val="105"/>
          <w:sz w:val="22"/>
          <w:szCs w:val="22"/>
        </w:rPr>
        <w:t>respect</w:t>
      </w:r>
      <w:r w:rsidRPr="004A439E">
        <w:rPr>
          <w:rFonts w:cstheme="minorHAnsi"/>
          <w:spacing w:val="-18"/>
          <w:w w:val="105"/>
          <w:sz w:val="22"/>
          <w:szCs w:val="22"/>
        </w:rPr>
        <w:t xml:space="preserve"> </w:t>
      </w:r>
      <w:r w:rsidRPr="004A439E">
        <w:rPr>
          <w:rFonts w:cstheme="minorHAnsi"/>
          <w:w w:val="105"/>
          <w:sz w:val="22"/>
          <w:szCs w:val="22"/>
        </w:rPr>
        <w:t>of</w:t>
      </w:r>
      <w:r w:rsidRPr="004A439E">
        <w:rPr>
          <w:rFonts w:cstheme="minorHAnsi"/>
          <w:spacing w:val="-26"/>
          <w:w w:val="105"/>
          <w:sz w:val="22"/>
          <w:szCs w:val="22"/>
        </w:rPr>
        <w:t xml:space="preserve"> </w:t>
      </w:r>
      <w:r w:rsidRPr="004A439E">
        <w:rPr>
          <w:rFonts w:cstheme="minorHAnsi"/>
          <w:w w:val="105"/>
          <w:sz w:val="22"/>
          <w:szCs w:val="22"/>
        </w:rPr>
        <w:t>your</w:t>
      </w:r>
      <w:r w:rsidRPr="004A439E">
        <w:rPr>
          <w:rFonts w:cstheme="minorHAnsi"/>
          <w:spacing w:val="-22"/>
          <w:w w:val="105"/>
          <w:sz w:val="22"/>
          <w:szCs w:val="22"/>
        </w:rPr>
        <w:t xml:space="preserve"> </w:t>
      </w:r>
      <w:r w:rsidRPr="004A439E">
        <w:rPr>
          <w:rFonts w:cstheme="minorHAnsi"/>
          <w:w w:val="105"/>
          <w:sz w:val="22"/>
          <w:szCs w:val="22"/>
        </w:rPr>
        <w:t>dealings</w:t>
      </w:r>
      <w:r w:rsidRPr="004A439E">
        <w:rPr>
          <w:rFonts w:cstheme="minorHAnsi"/>
          <w:spacing w:val="-22"/>
          <w:w w:val="105"/>
          <w:sz w:val="22"/>
          <w:szCs w:val="22"/>
        </w:rPr>
        <w:t xml:space="preserve"> </w:t>
      </w:r>
      <w:r w:rsidRPr="004A439E">
        <w:rPr>
          <w:rFonts w:cstheme="minorHAnsi"/>
          <w:w w:val="105"/>
          <w:sz w:val="22"/>
          <w:szCs w:val="22"/>
        </w:rPr>
        <w:t>with</w:t>
      </w:r>
      <w:r w:rsidRPr="004A439E">
        <w:rPr>
          <w:rFonts w:cstheme="minorHAnsi"/>
          <w:spacing w:val="-17"/>
          <w:w w:val="105"/>
          <w:sz w:val="22"/>
          <w:szCs w:val="22"/>
        </w:rPr>
        <w:t xml:space="preserve"> </w:t>
      </w:r>
      <w:r w:rsidRPr="004A439E">
        <w:rPr>
          <w:rFonts w:cstheme="minorHAnsi"/>
          <w:w w:val="105"/>
          <w:sz w:val="22"/>
          <w:szCs w:val="22"/>
        </w:rPr>
        <w:t>us.</w:t>
      </w:r>
    </w:p>
    <w:p w14:paraId="49D6E231" w14:textId="77777777" w:rsidR="000028DA" w:rsidRPr="000028DA" w:rsidRDefault="000028DA" w:rsidP="000028DA">
      <w:pPr>
        <w:ind w:right="-70"/>
        <w:jc w:val="both"/>
        <w:rPr>
          <w:rFonts w:cstheme="minorHAnsi"/>
          <w:spacing w:val="-7"/>
          <w:sz w:val="22"/>
          <w:szCs w:val="22"/>
        </w:rPr>
      </w:pPr>
    </w:p>
    <w:p w14:paraId="307B72E0" w14:textId="72BEE2AC" w:rsidR="00532D38" w:rsidRDefault="00BE3168" w:rsidP="00532D38">
      <w:pPr>
        <w:pStyle w:val="ListParagraph"/>
        <w:numPr>
          <w:ilvl w:val="2"/>
          <w:numId w:val="32"/>
        </w:numPr>
        <w:ind w:left="1260" w:right="-70"/>
        <w:jc w:val="both"/>
        <w:rPr>
          <w:rFonts w:cstheme="minorHAnsi"/>
          <w:w w:val="105"/>
          <w:sz w:val="22"/>
          <w:szCs w:val="22"/>
        </w:rPr>
      </w:pPr>
      <w:r w:rsidRPr="004A439E">
        <w:rPr>
          <w:rFonts w:cstheme="minorHAnsi"/>
          <w:w w:val="105"/>
          <w:sz w:val="22"/>
          <w:szCs w:val="22"/>
        </w:rPr>
        <w:t>When</w:t>
      </w:r>
      <w:r w:rsidRPr="004A439E">
        <w:rPr>
          <w:rFonts w:cstheme="minorHAnsi"/>
          <w:spacing w:val="-13"/>
          <w:w w:val="105"/>
          <w:sz w:val="22"/>
          <w:szCs w:val="22"/>
        </w:rPr>
        <w:t xml:space="preserve"> </w:t>
      </w:r>
      <w:r w:rsidRPr="004A439E">
        <w:rPr>
          <w:rFonts w:cstheme="minorHAnsi"/>
          <w:w w:val="105"/>
          <w:sz w:val="22"/>
          <w:szCs w:val="22"/>
        </w:rPr>
        <w:t>you</w:t>
      </w:r>
      <w:r w:rsidRPr="004A439E">
        <w:rPr>
          <w:rFonts w:cstheme="minorHAnsi"/>
          <w:spacing w:val="-7"/>
          <w:w w:val="105"/>
          <w:sz w:val="22"/>
          <w:szCs w:val="22"/>
        </w:rPr>
        <w:t xml:space="preserve"> </w:t>
      </w:r>
      <w:r w:rsidRPr="004A439E">
        <w:rPr>
          <w:rFonts w:cstheme="minorHAnsi"/>
          <w:w w:val="105"/>
          <w:sz w:val="22"/>
          <w:szCs w:val="22"/>
        </w:rPr>
        <w:t>open</w:t>
      </w:r>
      <w:r w:rsidRPr="004A439E">
        <w:rPr>
          <w:rFonts w:cstheme="minorHAnsi"/>
          <w:spacing w:val="-6"/>
          <w:w w:val="105"/>
          <w:sz w:val="22"/>
          <w:szCs w:val="22"/>
        </w:rPr>
        <w:t xml:space="preserve"> </w:t>
      </w:r>
      <w:r w:rsidRPr="004A439E">
        <w:rPr>
          <w:rFonts w:cstheme="minorHAnsi"/>
          <w:w w:val="105"/>
          <w:sz w:val="22"/>
          <w:szCs w:val="22"/>
        </w:rPr>
        <w:t>/</w:t>
      </w:r>
      <w:r w:rsidRPr="004A439E">
        <w:rPr>
          <w:rFonts w:cstheme="minorHAnsi"/>
          <w:spacing w:val="-7"/>
          <w:w w:val="105"/>
          <w:sz w:val="22"/>
          <w:szCs w:val="22"/>
        </w:rPr>
        <w:t xml:space="preserve"> </w:t>
      </w:r>
      <w:r w:rsidRPr="004A439E">
        <w:rPr>
          <w:rFonts w:cstheme="minorHAnsi"/>
          <w:w w:val="105"/>
          <w:sz w:val="22"/>
          <w:szCs w:val="22"/>
        </w:rPr>
        <w:t>close</w:t>
      </w:r>
      <w:r w:rsidRPr="004A439E">
        <w:rPr>
          <w:rFonts w:cstheme="minorHAnsi"/>
          <w:spacing w:val="-6"/>
          <w:w w:val="105"/>
          <w:sz w:val="22"/>
          <w:szCs w:val="22"/>
        </w:rPr>
        <w:t xml:space="preserve"> </w:t>
      </w:r>
      <w:r w:rsidRPr="004A439E">
        <w:rPr>
          <w:rFonts w:cstheme="minorHAnsi"/>
          <w:w w:val="105"/>
          <w:sz w:val="22"/>
          <w:szCs w:val="22"/>
        </w:rPr>
        <w:t>a</w:t>
      </w:r>
      <w:r w:rsidRPr="004A439E">
        <w:rPr>
          <w:rFonts w:cstheme="minorHAnsi"/>
          <w:spacing w:val="-13"/>
          <w:w w:val="105"/>
          <w:sz w:val="22"/>
          <w:szCs w:val="22"/>
        </w:rPr>
        <w:t xml:space="preserve"> </w:t>
      </w:r>
      <w:r w:rsidR="00B96C5E">
        <w:rPr>
          <w:rFonts w:cstheme="minorHAnsi"/>
          <w:spacing w:val="-2"/>
          <w:w w:val="105"/>
          <w:sz w:val="22"/>
          <w:szCs w:val="22"/>
        </w:rPr>
        <w:t>transaction</w:t>
      </w:r>
      <w:r w:rsidRPr="004A439E">
        <w:rPr>
          <w:rFonts w:cstheme="minorHAnsi"/>
          <w:spacing w:val="-2"/>
          <w:w w:val="105"/>
          <w:sz w:val="22"/>
          <w:szCs w:val="22"/>
        </w:rPr>
        <w:t>,</w:t>
      </w:r>
      <w:r w:rsidRPr="004A439E">
        <w:rPr>
          <w:rFonts w:cstheme="minorHAnsi"/>
          <w:spacing w:val="-12"/>
          <w:w w:val="105"/>
          <w:sz w:val="22"/>
          <w:szCs w:val="22"/>
        </w:rPr>
        <w:t xml:space="preserve"> </w:t>
      </w:r>
      <w:r w:rsidRPr="004A439E">
        <w:rPr>
          <w:rFonts w:cstheme="minorHAnsi"/>
          <w:w w:val="105"/>
          <w:sz w:val="22"/>
          <w:szCs w:val="22"/>
        </w:rPr>
        <w:t>you</w:t>
      </w:r>
      <w:r w:rsidRPr="004A439E">
        <w:rPr>
          <w:rFonts w:cstheme="minorHAnsi"/>
          <w:spacing w:val="-7"/>
          <w:w w:val="105"/>
          <w:sz w:val="22"/>
          <w:szCs w:val="22"/>
        </w:rPr>
        <w:t xml:space="preserve"> </w:t>
      </w:r>
      <w:r w:rsidRPr="004A439E">
        <w:rPr>
          <w:rFonts w:cstheme="minorHAnsi"/>
          <w:w w:val="105"/>
          <w:sz w:val="22"/>
          <w:szCs w:val="22"/>
        </w:rPr>
        <w:t>may</w:t>
      </w:r>
      <w:r w:rsidRPr="004A439E">
        <w:rPr>
          <w:rFonts w:cstheme="minorHAnsi"/>
          <w:spacing w:val="-12"/>
          <w:w w:val="105"/>
          <w:sz w:val="22"/>
          <w:szCs w:val="22"/>
        </w:rPr>
        <w:t xml:space="preserve"> </w:t>
      </w:r>
      <w:r w:rsidRPr="004A439E">
        <w:rPr>
          <w:rFonts w:cstheme="minorHAnsi"/>
          <w:w w:val="105"/>
          <w:sz w:val="22"/>
          <w:szCs w:val="22"/>
        </w:rPr>
        <w:t>be</w:t>
      </w:r>
      <w:r w:rsidRPr="004A439E">
        <w:rPr>
          <w:rFonts w:cstheme="minorHAnsi"/>
          <w:spacing w:val="-7"/>
          <w:w w:val="105"/>
          <w:sz w:val="22"/>
          <w:szCs w:val="22"/>
        </w:rPr>
        <w:t xml:space="preserve"> </w:t>
      </w:r>
      <w:r w:rsidRPr="004A439E">
        <w:rPr>
          <w:rFonts w:cstheme="minorHAnsi"/>
          <w:w w:val="105"/>
          <w:sz w:val="22"/>
          <w:szCs w:val="22"/>
        </w:rPr>
        <w:t>required</w:t>
      </w:r>
      <w:r w:rsidRPr="004A439E">
        <w:rPr>
          <w:rFonts w:cstheme="minorHAnsi"/>
          <w:spacing w:val="-6"/>
          <w:w w:val="105"/>
          <w:sz w:val="22"/>
          <w:szCs w:val="22"/>
        </w:rPr>
        <w:t xml:space="preserve"> </w:t>
      </w:r>
      <w:r w:rsidRPr="004A439E">
        <w:rPr>
          <w:rFonts w:cstheme="minorHAnsi"/>
          <w:w w:val="105"/>
          <w:sz w:val="22"/>
          <w:szCs w:val="22"/>
        </w:rPr>
        <w:t>to</w:t>
      </w:r>
      <w:r w:rsidRPr="004A439E">
        <w:rPr>
          <w:rFonts w:cstheme="minorHAnsi"/>
          <w:spacing w:val="-7"/>
          <w:w w:val="105"/>
          <w:sz w:val="22"/>
          <w:szCs w:val="22"/>
        </w:rPr>
        <w:t xml:space="preserve"> </w:t>
      </w:r>
      <w:r w:rsidRPr="004A439E">
        <w:rPr>
          <w:rFonts w:cstheme="minorHAnsi"/>
          <w:w w:val="105"/>
          <w:sz w:val="22"/>
          <w:szCs w:val="22"/>
        </w:rPr>
        <w:t>pay</w:t>
      </w:r>
      <w:r w:rsidRPr="004A439E">
        <w:rPr>
          <w:rFonts w:cstheme="minorHAnsi"/>
          <w:spacing w:val="-13"/>
          <w:w w:val="105"/>
          <w:sz w:val="22"/>
          <w:szCs w:val="22"/>
        </w:rPr>
        <w:t xml:space="preserve"> </w:t>
      </w:r>
      <w:r w:rsidRPr="004A439E">
        <w:rPr>
          <w:rFonts w:cstheme="minorHAnsi"/>
          <w:w w:val="105"/>
          <w:sz w:val="22"/>
          <w:szCs w:val="22"/>
        </w:rPr>
        <w:t>us</w:t>
      </w:r>
      <w:r w:rsidRPr="004A439E">
        <w:rPr>
          <w:rFonts w:cstheme="minorHAnsi"/>
          <w:spacing w:val="-6"/>
          <w:w w:val="105"/>
          <w:sz w:val="22"/>
          <w:szCs w:val="22"/>
        </w:rPr>
        <w:t xml:space="preserve"> </w:t>
      </w:r>
      <w:r w:rsidRPr="004A439E">
        <w:rPr>
          <w:rFonts w:cstheme="minorHAnsi"/>
          <w:w w:val="105"/>
          <w:sz w:val="22"/>
          <w:szCs w:val="22"/>
        </w:rPr>
        <w:t>a</w:t>
      </w:r>
      <w:r w:rsidRPr="004A439E">
        <w:rPr>
          <w:rFonts w:cstheme="minorHAnsi"/>
          <w:spacing w:val="-7"/>
          <w:w w:val="105"/>
          <w:sz w:val="22"/>
          <w:szCs w:val="22"/>
        </w:rPr>
        <w:t xml:space="preserve"> </w:t>
      </w:r>
      <w:r w:rsidRPr="004A439E">
        <w:rPr>
          <w:rFonts w:cstheme="minorHAnsi"/>
          <w:w w:val="105"/>
          <w:sz w:val="22"/>
          <w:szCs w:val="22"/>
        </w:rPr>
        <w:t>Commission</w:t>
      </w:r>
      <w:r w:rsidRPr="004A439E">
        <w:rPr>
          <w:rFonts w:cstheme="minorHAnsi"/>
          <w:spacing w:val="-7"/>
          <w:w w:val="105"/>
          <w:sz w:val="22"/>
          <w:szCs w:val="22"/>
        </w:rPr>
        <w:t xml:space="preserve"> </w:t>
      </w:r>
      <w:r w:rsidRPr="004A439E">
        <w:rPr>
          <w:rFonts w:cstheme="minorHAnsi"/>
          <w:w w:val="105"/>
          <w:sz w:val="22"/>
          <w:szCs w:val="22"/>
        </w:rPr>
        <w:t>that is</w:t>
      </w:r>
      <w:r w:rsidRPr="00104549">
        <w:rPr>
          <w:rFonts w:cstheme="minorHAnsi"/>
          <w:w w:val="105"/>
          <w:sz w:val="22"/>
          <w:szCs w:val="22"/>
        </w:rPr>
        <w:t xml:space="preserve"> </w:t>
      </w:r>
      <w:r w:rsidRPr="004A439E">
        <w:rPr>
          <w:rFonts w:cstheme="minorHAnsi"/>
          <w:w w:val="105"/>
          <w:sz w:val="22"/>
          <w:szCs w:val="22"/>
        </w:rPr>
        <w:t>calculated</w:t>
      </w:r>
      <w:r w:rsidRPr="00104549">
        <w:rPr>
          <w:rFonts w:cstheme="minorHAnsi"/>
          <w:w w:val="105"/>
          <w:sz w:val="22"/>
          <w:szCs w:val="22"/>
        </w:rPr>
        <w:t xml:space="preserve"> </w:t>
      </w:r>
      <w:r w:rsidRPr="004A439E">
        <w:rPr>
          <w:rFonts w:cstheme="minorHAnsi"/>
          <w:w w:val="105"/>
          <w:sz w:val="22"/>
          <w:szCs w:val="22"/>
        </w:rPr>
        <w:t>as</w:t>
      </w:r>
      <w:r w:rsidRPr="00104549">
        <w:rPr>
          <w:rFonts w:cstheme="minorHAnsi"/>
          <w:w w:val="105"/>
          <w:sz w:val="22"/>
          <w:szCs w:val="22"/>
        </w:rPr>
        <w:t xml:space="preserve"> </w:t>
      </w:r>
      <w:r w:rsidRPr="004A439E">
        <w:rPr>
          <w:rFonts w:cstheme="minorHAnsi"/>
          <w:w w:val="105"/>
          <w:sz w:val="22"/>
          <w:szCs w:val="22"/>
        </w:rPr>
        <w:t>a</w:t>
      </w:r>
      <w:r w:rsidRPr="00104549">
        <w:rPr>
          <w:rFonts w:cstheme="minorHAnsi"/>
          <w:w w:val="105"/>
          <w:sz w:val="22"/>
          <w:szCs w:val="22"/>
        </w:rPr>
        <w:t xml:space="preserve"> </w:t>
      </w:r>
      <w:r w:rsidRPr="004A439E">
        <w:rPr>
          <w:rFonts w:cstheme="minorHAnsi"/>
          <w:w w:val="105"/>
          <w:sz w:val="22"/>
          <w:szCs w:val="22"/>
        </w:rPr>
        <w:t>percentage</w:t>
      </w:r>
      <w:r w:rsidRPr="00104549">
        <w:rPr>
          <w:rFonts w:cstheme="minorHAnsi"/>
          <w:w w:val="105"/>
          <w:sz w:val="22"/>
          <w:szCs w:val="22"/>
        </w:rPr>
        <w:t xml:space="preserve"> </w:t>
      </w:r>
      <w:r w:rsidRPr="004A439E">
        <w:rPr>
          <w:rFonts w:cstheme="minorHAnsi"/>
          <w:w w:val="105"/>
          <w:sz w:val="22"/>
          <w:szCs w:val="22"/>
        </w:rPr>
        <w:t>of</w:t>
      </w:r>
      <w:r w:rsidRPr="00104549">
        <w:rPr>
          <w:rFonts w:cstheme="minorHAnsi"/>
          <w:w w:val="105"/>
          <w:sz w:val="22"/>
          <w:szCs w:val="22"/>
        </w:rPr>
        <w:t xml:space="preserve"> </w:t>
      </w:r>
      <w:r w:rsidRPr="004A439E">
        <w:rPr>
          <w:rFonts w:cstheme="minorHAnsi"/>
          <w:w w:val="105"/>
          <w:sz w:val="22"/>
          <w:szCs w:val="22"/>
        </w:rPr>
        <w:t>the</w:t>
      </w:r>
      <w:r w:rsidRPr="00104549">
        <w:rPr>
          <w:rFonts w:cstheme="minorHAnsi"/>
          <w:w w:val="105"/>
          <w:sz w:val="22"/>
          <w:szCs w:val="22"/>
        </w:rPr>
        <w:t xml:space="preserve"> transaction </w:t>
      </w:r>
      <w:r w:rsidRPr="004A439E">
        <w:rPr>
          <w:rFonts w:cstheme="minorHAnsi"/>
          <w:w w:val="105"/>
          <w:sz w:val="22"/>
          <w:szCs w:val="22"/>
        </w:rPr>
        <w:t>value</w:t>
      </w:r>
      <w:r w:rsidRPr="00104549">
        <w:rPr>
          <w:rFonts w:cstheme="minorHAnsi"/>
          <w:w w:val="105"/>
          <w:sz w:val="22"/>
          <w:szCs w:val="22"/>
        </w:rPr>
        <w:t xml:space="preserve"> </w:t>
      </w:r>
      <w:r w:rsidRPr="004A439E">
        <w:rPr>
          <w:rFonts w:cstheme="minorHAnsi"/>
          <w:w w:val="105"/>
          <w:sz w:val="22"/>
          <w:szCs w:val="22"/>
        </w:rPr>
        <w:t>or</w:t>
      </w:r>
      <w:r w:rsidRPr="00104549">
        <w:rPr>
          <w:rFonts w:cstheme="minorHAnsi"/>
          <w:w w:val="105"/>
          <w:sz w:val="22"/>
          <w:szCs w:val="22"/>
        </w:rPr>
        <w:t xml:space="preserve"> </w:t>
      </w:r>
      <w:r w:rsidRPr="004A439E">
        <w:rPr>
          <w:rFonts w:cstheme="minorHAnsi"/>
          <w:w w:val="105"/>
          <w:sz w:val="22"/>
          <w:szCs w:val="22"/>
        </w:rPr>
        <w:t>as</w:t>
      </w:r>
      <w:r w:rsidRPr="00104549">
        <w:rPr>
          <w:rFonts w:cstheme="minorHAnsi"/>
          <w:w w:val="105"/>
          <w:sz w:val="22"/>
          <w:szCs w:val="22"/>
        </w:rPr>
        <w:t xml:space="preserve"> </w:t>
      </w:r>
      <w:r w:rsidRPr="004A439E">
        <w:rPr>
          <w:rFonts w:cstheme="minorHAnsi"/>
          <w:w w:val="105"/>
          <w:sz w:val="22"/>
          <w:szCs w:val="22"/>
        </w:rPr>
        <w:t>an amount</w:t>
      </w:r>
      <w:r w:rsidRPr="00104549">
        <w:rPr>
          <w:rFonts w:cstheme="minorHAnsi"/>
          <w:w w:val="105"/>
          <w:sz w:val="22"/>
          <w:szCs w:val="22"/>
        </w:rPr>
        <w:t xml:space="preserve"> </w:t>
      </w:r>
      <w:r w:rsidRPr="004A439E">
        <w:rPr>
          <w:rFonts w:cstheme="minorHAnsi"/>
          <w:w w:val="105"/>
          <w:sz w:val="22"/>
          <w:szCs w:val="22"/>
        </w:rPr>
        <w:t>per</w:t>
      </w:r>
      <w:r w:rsidRPr="00104549">
        <w:rPr>
          <w:rFonts w:cstheme="minorHAnsi"/>
          <w:w w:val="105"/>
          <w:sz w:val="22"/>
          <w:szCs w:val="22"/>
        </w:rPr>
        <w:t xml:space="preserve"> </w:t>
      </w:r>
      <w:r w:rsidRPr="004A439E">
        <w:rPr>
          <w:rFonts w:cstheme="minorHAnsi"/>
          <w:w w:val="105"/>
          <w:sz w:val="22"/>
          <w:szCs w:val="22"/>
        </w:rPr>
        <w:t>equivalent</w:t>
      </w:r>
      <w:r w:rsidRPr="00104549">
        <w:rPr>
          <w:rFonts w:cstheme="minorHAnsi"/>
          <w:w w:val="105"/>
          <w:sz w:val="22"/>
          <w:szCs w:val="22"/>
        </w:rPr>
        <w:t xml:space="preserve"> </w:t>
      </w:r>
      <w:r w:rsidRPr="004A439E">
        <w:rPr>
          <w:rFonts w:cstheme="minorHAnsi"/>
          <w:w w:val="105"/>
          <w:sz w:val="22"/>
          <w:szCs w:val="22"/>
        </w:rPr>
        <w:t>Instrument</w:t>
      </w:r>
      <w:r w:rsidRPr="00104549">
        <w:rPr>
          <w:rFonts w:cstheme="minorHAnsi"/>
          <w:w w:val="105"/>
          <w:sz w:val="22"/>
          <w:szCs w:val="22"/>
        </w:rPr>
        <w:t xml:space="preserve"> </w:t>
      </w:r>
      <w:r w:rsidRPr="004A439E">
        <w:rPr>
          <w:rFonts w:cstheme="minorHAnsi"/>
          <w:w w:val="105"/>
          <w:sz w:val="22"/>
          <w:szCs w:val="22"/>
        </w:rPr>
        <w:t>or</w:t>
      </w:r>
      <w:r w:rsidRPr="00104549">
        <w:rPr>
          <w:rFonts w:cstheme="minorHAnsi"/>
          <w:w w:val="105"/>
          <w:sz w:val="22"/>
          <w:szCs w:val="22"/>
        </w:rPr>
        <w:t xml:space="preserve"> </w:t>
      </w:r>
      <w:r w:rsidRPr="004A439E">
        <w:rPr>
          <w:rFonts w:cstheme="minorHAnsi"/>
          <w:w w:val="105"/>
          <w:sz w:val="22"/>
          <w:szCs w:val="22"/>
        </w:rPr>
        <w:t>Instruments</w:t>
      </w:r>
      <w:r w:rsidRPr="00104549">
        <w:rPr>
          <w:rFonts w:cstheme="minorHAnsi"/>
          <w:w w:val="105"/>
          <w:sz w:val="22"/>
          <w:szCs w:val="22"/>
        </w:rPr>
        <w:t xml:space="preserve"> </w:t>
      </w:r>
      <w:r w:rsidRPr="004A439E">
        <w:rPr>
          <w:rFonts w:cstheme="minorHAnsi"/>
          <w:w w:val="105"/>
          <w:sz w:val="22"/>
          <w:szCs w:val="22"/>
        </w:rPr>
        <w:t>on</w:t>
      </w:r>
      <w:r w:rsidRPr="00104549">
        <w:rPr>
          <w:rFonts w:cstheme="minorHAnsi"/>
          <w:w w:val="105"/>
          <w:sz w:val="22"/>
          <w:szCs w:val="22"/>
        </w:rPr>
        <w:t xml:space="preserve"> </w:t>
      </w:r>
      <w:r w:rsidRPr="004A439E">
        <w:rPr>
          <w:rFonts w:cstheme="minorHAnsi"/>
          <w:w w:val="105"/>
          <w:sz w:val="22"/>
          <w:szCs w:val="22"/>
        </w:rPr>
        <w:t>the</w:t>
      </w:r>
      <w:r w:rsidRPr="00104549">
        <w:rPr>
          <w:rFonts w:cstheme="minorHAnsi"/>
          <w:w w:val="105"/>
          <w:sz w:val="22"/>
          <w:szCs w:val="22"/>
        </w:rPr>
        <w:t xml:space="preserve"> </w:t>
      </w:r>
      <w:r w:rsidRPr="004A439E">
        <w:rPr>
          <w:rFonts w:cstheme="minorHAnsi"/>
          <w:w w:val="105"/>
          <w:sz w:val="22"/>
          <w:szCs w:val="22"/>
        </w:rPr>
        <w:t>Underlying</w:t>
      </w:r>
      <w:r w:rsidRPr="00104549">
        <w:rPr>
          <w:rFonts w:cstheme="minorHAnsi"/>
          <w:w w:val="105"/>
          <w:sz w:val="22"/>
          <w:szCs w:val="22"/>
        </w:rPr>
        <w:t xml:space="preserve"> </w:t>
      </w:r>
      <w:r w:rsidRPr="004A439E">
        <w:rPr>
          <w:rFonts w:cstheme="minorHAnsi"/>
          <w:w w:val="105"/>
          <w:sz w:val="22"/>
          <w:szCs w:val="22"/>
        </w:rPr>
        <w:t>Market</w:t>
      </w:r>
      <w:r w:rsidRPr="00104549">
        <w:rPr>
          <w:rFonts w:cstheme="minorHAnsi"/>
          <w:w w:val="105"/>
          <w:sz w:val="22"/>
          <w:szCs w:val="22"/>
        </w:rPr>
        <w:t xml:space="preserve"> </w:t>
      </w:r>
      <w:r w:rsidRPr="004A439E">
        <w:rPr>
          <w:rFonts w:cstheme="minorHAnsi"/>
          <w:w w:val="105"/>
          <w:sz w:val="22"/>
          <w:szCs w:val="22"/>
        </w:rPr>
        <w:t>or</w:t>
      </w:r>
      <w:r w:rsidRPr="00104549">
        <w:rPr>
          <w:rFonts w:cstheme="minorHAnsi"/>
          <w:w w:val="105"/>
          <w:sz w:val="22"/>
          <w:szCs w:val="22"/>
        </w:rPr>
        <w:t xml:space="preserve"> </w:t>
      </w:r>
      <w:r w:rsidRPr="004A439E">
        <w:rPr>
          <w:rFonts w:cstheme="minorHAnsi"/>
          <w:w w:val="105"/>
          <w:sz w:val="22"/>
          <w:szCs w:val="22"/>
        </w:rPr>
        <w:t>on</w:t>
      </w:r>
      <w:r w:rsidRPr="00104549">
        <w:rPr>
          <w:rFonts w:cstheme="minorHAnsi"/>
          <w:w w:val="105"/>
          <w:sz w:val="22"/>
          <w:szCs w:val="22"/>
        </w:rPr>
        <w:t xml:space="preserve"> </w:t>
      </w:r>
      <w:r w:rsidRPr="004A439E">
        <w:rPr>
          <w:rFonts w:cstheme="minorHAnsi"/>
          <w:w w:val="105"/>
          <w:sz w:val="22"/>
          <w:szCs w:val="22"/>
        </w:rPr>
        <w:t>any</w:t>
      </w:r>
      <w:r w:rsidRPr="004A439E">
        <w:rPr>
          <w:rFonts w:cstheme="minorHAnsi"/>
          <w:spacing w:val="-20"/>
          <w:w w:val="105"/>
          <w:sz w:val="22"/>
          <w:szCs w:val="22"/>
        </w:rPr>
        <w:t xml:space="preserve"> </w:t>
      </w:r>
      <w:r w:rsidRPr="004A439E">
        <w:rPr>
          <w:rFonts w:cstheme="minorHAnsi"/>
          <w:w w:val="105"/>
          <w:sz w:val="22"/>
          <w:szCs w:val="22"/>
        </w:rPr>
        <w:t>other</w:t>
      </w:r>
      <w:r w:rsidRPr="004A439E">
        <w:rPr>
          <w:rFonts w:cstheme="minorHAnsi"/>
          <w:spacing w:val="-21"/>
          <w:w w:val="105"/>
          <w:sz w:val="22"/>
          <w:szCs w:val="22"/>
        </w:rPr>
        <w:t xml:space="preserve"> </w:t>
      </w:r>
      <w:r w:rsidRPr="004A439E">
        <w:rPr>
          <w:rFonts w:cstheme="minorHAnsi"/>
          <w:w w:val="105"/>
          <w:sz w:val="22"/>
          <w:szCs w:val="22"/>
        </w:rPr>
        <w:t>basis</w:t>
      </w:r>
      <w:r w:rsidRPr="004A439E">
        <w:rPr>
          <w:rFonts w:cstheme="minorHAnsi"/>
          <w:spacing w:val="-16"/>
          <w:w w:val="105"/>
          <w:sz w:val="22"/>
          <w:szCs w:val="22"/>
        </w:rPr>
        <w:t xml:space="preserve"> </w:t>
      </w:r>
      <w:r w:rsidRPr="004A439E">
        <w:rPr>
          <w:rFonts w:cstheme="minorHAnsi"/>
          <w:w w:val="105"/>
          <w:sz w:val="22"/>
          <w:szCs w:val="22"/>
        </w:rPr>
        <w:t xml:space="preserve">agreed between ourselves in writing. Our commission terms will be notified in writing to you, </w:t>
      </w:r>
      <w:r w:rsidR="00F7028B">
        <w:rPr>
          <w:rFonts w:cstheme="minorHAnsi"/>
          <w:w w:val="105"/>
          <w:sz w:val="22"/>
          <w:szCs w:val="22"/>
        </w:rPr>
        <w:t>and / or the commission charges will be mentioned on the trading Platform. I</w:t>
      </w:r>
      <w:r w:rsidRPr="004A439E">
        <w:rPr>
          <w:rFonts w:cstheme="minorHAnsi"/>
          <w:w w:val="105"/>
          <w:sz w:val="22"/>
          <w:szCs w:val="22"/>
        </w:rPr>
        <w:t>n the event that we do not notify you of the commission terms, we will charge the standard commission rate as published on our Website or, if no rate is published, we shall charge you 0.01% of the</w:t>
      </w:r>
      <w:r w:rsidR="00532D38">
        <w:rPr>
          <w:rFonts w:cstheme="minorHAnsi"/>
          <w:w w:val="105"/>
          <w:sz w:val="22"/>
          <w:szCs w:val="22"/>
        </w:rPr>
        <w:t xml:space="preserve"> transaction</w:t>
      </w:r>
      <w:r w:rsidR="00220674">
        <w:rPr>
          <w:rFonts w:cstheme="minorHAnsi"/>
          <w:w w:val="105"/>
          <w:sz w:val="22"/>
          <w:szCs w:val="22"/>
        </w:rPr>
        <w:t xml:space="preserve"> value</w:t>
      </w:r>
      <w:r w:rsidR="00532D38">
        <w:rPr>
          <w:rFonts w:cstheme="minorHAnsi"/>
          <w:w w:val="105"/>
          <w:sz w:val="22"/>
          <w:szCs w:val="22"/>
        </w:rPr>
        <w:t>.</w:t>
      </w:r>
    </w:p>
    <w:p w14:paraId="7A6AA4FC" w14:textId="5D8ED6A5" w:rsidR="00BE3168" w:rsidRPr="00532D38" w:rsidRDefault="00532D38" w:rsidP="00532D38">
      <w:pPr>
        <w:rPr>
          <w:rFonts w:cstheme="minorHAnsi"/>
          <w:w w:val="105"/>
          <w:sz w:val="22"/>
          <w:szCs w:val="22"/>
        </w:rPr>
      </w:pPr>
      <w:r>
        <w:rPr>
          <w:rFonts w:cstheme="minorHAnsi"/>
          <w:w w:val="105"/>
          <w:sz w:val="22"/>
          <w:szCs w:val="22"/>
        </w:rPr>
        <w:br w:type="page"/>
      </w:r>
    </w:p>
    <w:p w14:paraId="75627030" w14:textId="344AF1D9" w:rsidR="00BE3168" w:rsidRDefault="00BE3168" w:rsidP="00532D38">
      <w:pPr>
        <w:numPr>
          <w:ilvl w:val="0"/>
          <w:numId w:val="32"/>
        </w:numPr>
        <w:ind w:right="-70"/>
        <w:contextualSpacing/>
        <w:jc w:val="both"/>
        <w:rPr>
          <w:rFonts w:cstheme="minorHAnsi"/>
          <w:b/>
          <w:w w:val="105"/>
          <w:sz w:val="22"/>
          <w:szCs w:val="22"/>
        </w:rPr>
      </w:pPr>
      <w:r w:rsidRPr="00532D38">
        <w:rPr>
          <w:rFonts w:cstheme="minorHAnsi"/>
          <w:b/>
          <w:w w:val="105"/>
          <w:sz w:val="22"/>
          <w:szCs w:val="22"/>
        </w:rPr>
        <w:lastRenderedPageBreak/>
        <w:t>Closing a transaction:</w:t>
      </w:r>
    </w:p>
    <w:p w14:paraId="3A2CD1E5" w14:textId="77777777" w:rsidR="000028DA" w:rsidRPr="00532D38" w:rsidRDefault="000028DA" w:rsidP="000028DA">
      <w:pPr>
        <w:ind w:left="720" w:right="-70"/>
        <w:contextualSpacing/>
        <w:jc w:val="both"/>
        <w:rPr>
          <w:rFonts w:cstheme="minorHAnsi"/>
          <w:b/>
          <w:w w:val="105"/>
          <w:sz w:val="22"/>
          <w:szCs w:val="22"/>
        </w:rPr>
      </w:pPr>
    </w:p>
    <w:p w14:paraId="514863A8" w14:textId="647D23A4" w:rsidR="00950FE9" w:rsidRDefault="00BE3168" w:rsidP="00532D38">
      <w:pPr>
        <w:numPr>
          <w:ilvl w:val="2"/>
          <w:numId w:val="32"/>
        </w:numPr>
        <w:ind w:left="1350" w:right="-70"/>
        <w:contextualSpacing/>
        <w:jc w:val="both"/>
        <w:rPr>
          <w:rFonts w:cstheme="minorHAnsi"/>
          <w:w w:val="105"/>
          <w:sz w:val="22"/>
          <w:szCs w:val="22"/>
        </w:rPr>
      </w:pPr>
      <w:r w:rsidRPr="004A439E">
        <w:rPr>
          <w:rFonts w:cstheme="minorHAnsi"/>
          <w:w w:val="105"/>
          <w:sz w:val="22"/>
          <w:szCs w:val="22"/>
        </w:rPr>
        <w:t>To</w:t>
      </w:r>
      <w:r w:rsidRPr="004A439E">
        <w:rPr>
          <w:rFonts w:cstheme="minorHAnsi"/>
          <w:spacing w:val="-21"/>
          <w:w w:val="105"/>
          <w:sz w:val="22"/>
          <w:szCs w:val="22"/>
        </w:rPr>
        <w:t xml:space="preserve"> </w:t>
      </w:r>
      <w:r w:rsidRPr="004A439E">
        <w:rPr>
          <w:rFonts w:cstheme="minorHAnsi"/>
          <w:w w:val="105"/>
          <w:sz w:val="22"/>
          <w:szCs w:val="22"/>
        </w:rPr>
        <w:t>close</w:t>
      </w:r>
      <w:r w:rsidRPr="004A439E">
        <w:rPr>
          <w:rFonts w:cstheme="minorHAnsi"/>
          <w:spacing w:val="-20"/>
          <w:w w:val="105"/>
          <w:sz w:val="22"/>
          <w:szCs w:val="22"/>
        </w:rPr>
        <w:t xml:space="preserve"> </w:t>
      </w:r>
      <w:r w:rsidRPr="004A439E">
        <w:rPr>
          <w:rFonts w:cstheme="minorHAnsi"/>
          <w:w w:val="105"/>
          <w:sz w:val="22"/>
          <w:szCs w:val="22"/>
        </w:rPr>
        <w:t>any</w:t>
      </w:r>
      <w:r w:rsidRPr="004A439E">
        <w:rPr>
          <w:rFonts w:cstheme="minorHAnsi"/>
          <w:spacing w:val="-31"/>
          <w:w w:val="105"/>
          <w:sz w:val="22"/>
          <w:szCs w:val="22"/>
        </w:rPr>
        <w:t xml:space="preserve"> </w:t>
      </w:r>
      <w:r w:rsidR="00B96C5E">
        <w:rPr>
          <w:rFonts w:cstheme="minorHAnsi"/>
          <w:spacing w:val="-3"/>
          <w:w w:val="105"/>
          <w:sz w:val="22"/>
          <w:szCs w:val="22"/>
        </w:rPr>
        <w:t>transaction</w:t>
      </w:r>
      <w:r w:rsidRPr="004A439E">
        <w:rPr>
          <w:rFonts w:cstheme="minorHAnsi"/>
          <w:spacing w:val="-20"/>
          <w:w w:val="105"/>
          <w:sz w:val="22"/>
          <w:szCs w:val="22"/>
        </w:rPr>
        <w:t xml:space="preserve"> </w:t>
      </w:r>
      <w:r w:rsidRPr="004A439E">
        <w:rPr>
          <w:rFonts w:cstheme="minorHAnsi"/>
          <w:w w:val="105"/>
          <w:sz w:val="22"/>
          <w:szCs w:val="22"/>
        </w:rPr>
        <w:t>in</w:t>
      </w:r>
      <w:r w:rsidRPr="004A439E">
        <w:rPr>
          <w:rFonts w:cstheme="minorHAnsi"/>
          <w:spacing w:val="-26"/>
          <w:w w:val="105"/>
          <w:sz w:val="22"/>
          <w:szCs w:val="22"/>
        </w:rPr>
        <w:t xml:space="preserve"> </w:t>
      </w:r>
      <w:r w:rsidRPr="004A439E">
        <w:rPr>
          <w:rFonts w:cstheme="minorHAnsi"/>
          <w:w w:val="105"/>
          <w:sz w:val="22"/>
          <w:szCs w:val="22"/>
        </w:rPr>
        <w:t>whole</w:t>
      </w:r>
      <w:r w:rsidRPr="004A439E">
        <w:rPr>
          <w:rFonts w:cstheme="minorHAnsi"/>
          <w:spacing w:val="-20"/>
          <w:w w:val="105"/>
          <w:sz w:val="22"/>
          <w:szCs w:val="22"/>
        </w:rPr>
        <w:t xml:space="preserve"> </w:t>
      </w:r>
      <w:r w:rsidRPr="004A439E">
        <w:rPr>
          <w:rFonts w:cstheme="minorHAnsi"/>
          <w:w w:val="105"/>
          <w:sz w:val="22"/>
          <w:szCs w:val="22"/>
        </w:rPr>
        <w:t>or</w:t>
      </w:r>
      <w:r w:rsidRPr="004A439E">
        <w:rPr>
          <w:rFonts w:cstheme="minorHAnsi"/>
          <w:spacing w:val="-25"/>
          <w:w w:val="105"/>
          <w:sz w:val="22"/>
          <w:szCs w:val="22"/>
        </w:rPr>
        <w:t xml:space="preserve"> </w:t>
      </w:r>
      <w:r w:rsidRPr="004A439E">
        <w:rPr>
          <w:rFonts w:cstheme="minorHAnsi"/>
          <w:w w:val="105"/>
          <w:sz w:val="22"/>
          <w:szCs w:val="22"/>
        </w:rPr>
        <w:t>in</w:t>
      </w:r>
      <w:r w:rsidRPr="004A439E">
        <w:rPr>
          <w:rFonts w:cstheme="minorHAnsi"/>
          <w:spacing w:val="-21"/>
          <w:w w:val="105"/>
          <w:sz w:val="22"/>
          <w:szCs w:val="22"/>
        </w:rPr>
        <w:t xml:space="preserve"> </w:t>
      </w:r>
      <w:r w:rsidRPr="004A439E">
        <w:rPr>
          <w:rFonts w:cstheme="minorHAnsi"/>
          <w:w w:val="105"/>
          <w:sz w:val="22"/>
          <w:szCs w:val="22"/>
        </w:rPr>
        <w:t>part</w:t>
      </w:r>
      <w:r w:rsidR="00C074EE">
        <w:rPr>
          <w:rFonts w:cstheme="minorHAnsi"/>
          <w:w w:val="105"/>
          <w:sz w:val="22"/>
          <w:szCs w:val="22"/>
        </w:rPr>
        <w:t>,</w:t>
      </w:r>
      <w:r w:rsidRPr="004A439E">
        <w:rPr>
          <w:rFonts w:cstheme="minorHAnsi"/>
          <w:spacing w:val="-25"/>
          <w:w w:val="105"/>
          <w:sz w:val="22"/>
          <w:szCs w:val="22"/>
        </w:rPr>
        <w:t xml:space="preserve"> </w:t>
      </w:r>
      <w:r w:rsidRPr="004A439E">
        <w:rPr>
          <w:rFonts w:cstheme="minorHAnsi"/>
          <w:w w:val="105"/>
          <w:sz w:val="22"/>
          <w:szCs w:val="22"/>
        </w:rPr>
        <w:t>you must</w:t>
      </w:r>
      <w:r w:rsidRPr="004A439E">
        <w:rPr>
          <w:rFonts w:cstheme="minorHAnsi"/>
          <w:spacing w:val="-20"/>
          <w:w w:val="105"/>
          <w:sz w:val="22"/>
          <w:szCs w:val="22"/>
        </w:rPr>
        <w:t xml:space="preserve"> </w:t>
      </w:r>
      <w:r w:rsidRPr="004A439E">
        <w:rPr>
          <w:rFonts w:cstheme="minorHAnsi"/>
          <w:w w:val="105"/>
          <w:sz w:val="22"/>
          <w:szCs w:val="22"/>
        </w:rPr>
        <w:t>enter</w:t>
      </w:r>
      <w:r w:rsidRPr="004A439E">
        <w:rPr>
          <w:rFonts w:cstheme="minorHAnsi"/>
          <w:spacing w:val="-24"/>
          <w:w w:val="105"/>
          <w:sz w:val="22"/>
          <w:szCs w:val="22"/>
        </w:rPr>
        <w:t xml:space="preserve"> </w:t>
      </w:r>
      <w:r w:rsidRPr="004A439E">
        <w:rPr>
          <w:rFonts w:cstheme="minorHAnsi"/>
          <w:w w:val="105"/>
          <w:sz w:val="22"/>
          <w:szCs w:val="22"/>
        </w:rPr>
        <w:t>into</w:t>
      </w:r>
      <w:r w:rsidRPr="004A439E">
        <w:rPr>
          <w:rFonts w:cstheme="minorHAnsi"/>
          <w:spacing w:val="-19"/>
          <w:w w:val="105"/>
          <w:sz w:val="22"/>
          <w:szCs w:val="22"/>
        </w:rPr>
        <w:t xml:space="preserve"> </w:t>
      </w:r>
      <w:r w:rsidRPr="004A439E">
        <w:rPr>
          <w:rFonts w:cstheme="minorHAnsi"/>
          <w:w w:val="105"/>
          <w:sz w:val="22"/>
          <w:szCs w:val="22"/>
        </w:rPr>
        <w:t>a</w:t>
      </w:r>
      <w:r w:rsidRPr="004A439E">
        <w:rPr>
          <w:rFonts w:cstheme="minorHAnsi"/>
          <w:spacing w:val="-19"/>
          <w:w w:val="105"/>
          <w:sz w:val="22"/>
          <w:szCs w:val="22"/>
        </w:rPr>
        <w:t xml:space="preserve"> </w:t>
      </w:r>
      <w:r w:rsidRPr="004A439E">
        <w:rPr>
          <w:rFonts w:cstheme="minorHAnsi"/>
          <w:w w:val="105"/>
          <w:sz w:val="22"/>
          <w:szCs w:val="22"/>
        </w:rPr>
        <w:t>second</w:t>
      </w:r>
      <w:r w:rsidRPr="004A439E">
        <w:rPr>
          <w:rFonts w:cstheme="minorHAnsi"/>
          <w:spacing w:val="-24"/>
          <w:w w:val="105"/>
          <w:sz w:val="22"/>
          <w:szCs w:val="22"/>
        </w:rPr>
        <w:t xml:space="preserve"> </w:t>
      </w:r>
      <w:r w:rsidR="00B96C5E">
        <w:rPr>
          <w:rFonts w:cstheme="minorHAnsi"/>
          <w:spacing w:val="-3"/>
          <w:w w:val="105"/>
          <w:sz w:val="22"/>
          <w:szCs w:val="22"/>
        </w:rPr>
        <w:t>transaction</w:t>
      </w:r>
      <w:r w:rsidRPr="004A439E">
        <w:rPr>
          <w:rFonts w:cstheme="minorHAnsi"/>
          <w:spacing w:val="-20"/>
          <w:w w:val="105"/>
          <w:sz w:val="22"/>
          <w:szCs w:val="22"/>
        </w:rPr>
        <w:t xml:space="preserve"> </w:t>
      </w:r>
      <w:r w:rsidRPr="004A439E">
        <w:rPr>
          <w:rFonts w:cstheme="minorHAnsi"/>
          <w:w w:val="105"/>
          <w:sz w:val="22"/>
          <w:szCs w:val="22"/>
        </w:rPr>
        <w:t>in</w:t>
      </w:r>
      <w:r w:rsidRPr="004A439E">
        <w:rPr>
          <w:rFonts w:cstheme="minorHAnsi"/>
          <w:spacing w:val="-19"/>
          <w:w w:val="105"/>
          <w:sz w:val="22"/>
          <w:szCs w:val="22"/>
        </w:rPr>
        <w:t xml:space="preserve"> </w:t>
      </w:r>
      <w:r w:rsidRPr="004A439E">
        <w:rPr>
          <w:rFonts w:cstheme="minorHAnsi"/>
          <w:w w:val="105"/>
          <w:sz w:val="22"/>
          <w:szCs w:val="22"/>
        </w:rPr>
        <w:t>relation</w:t>
      </w:r>
      <w:r w:rsidRPr="004A439E">
        <w:rPr>
          <w:rFonts w:cstheme="minorHAnsi"/>
          <w:spacing w:val="-19"/>
          <w:w w:val="105"/>
          <w:sz w:val="22"/>
          <w:szCs w:val="22"/>
        </w:rPr>
        <w:t xml:space="preserve"> </w:t>
      </w:r>
      <w:r w:rsidRPr="004A439E">
        <w:rPr>
          <w:rFonts w:cstheme="minorHAnsi"/>
          <w:w w:val="105"/>
          <w:sz w:val="22"/>
          <w:szCs w:val="22"/>
        </w:rPr>
        <w:t>to</w:t>
      </w:r>
      <w:r w:rsidRPr="004A439E">
        <w:rPr>
          <w:rFonts w:cstheme="minorHAnsi"/>
          <w:spacing w:val="-20"/>
          <w:w w:val="105"/>
          <w:sz w:val="22"/>
          <w:szCs w:val="22"/>
        </w:rPr>
        <w:t xml:space="preserve"> </w:t>
      </w:r>
      <w:r w:rsidRPr="004A439E">
        <w:rPr>
          <w:rFonts w:cstheme="minorHAnsi"/>
          <w:w w:val="105"/>
          <w:sz w:val="22"/>
          <w:szCs w:val="22"/>
        </w:rPr>
        <w:t>the</w:t>
      </w:r>
      <w:r w:rsidRPr="004A439E">
        <w:rPr>
          <w:rFonts w:cstheme="minorHAnsi"/>
          <w:spacing w:val="-19"/>
          <w:w w:val="105"/>
          <w:sz w:val="22"/>
          <w:szCs w:val="22"/>
        </w:rPr>
        <w:t xml:space="preserve"> </w:t>
      </w:r>
      <w:r w:rsidRPr="004A439E">
        <w:rPr>
          <w:rFonts w:cstheme="minorHAnsi"/>
          <w:w w:val="105"/>
          <w:sz w:val="22"/>
          <w:szCs w:val="22"/>
        </w:rPr>
        <w:t>same</w:t>
      </w:r>
      <w:r w:rsidRPr="004A439E">
        <w:rPr>
          <w:rFonts w:cstheme="minorHAnsi"/>
          <w:spacing w:val="-20"/>
          <w:w w:val="105"/>
          <w:sz w:val="22"/>
          <w:szCs w:val="22"/>
        </w:rPr>
        <w:t xml:space="preserve"> </w:t>
      </w:r>
      <w:r w:rsidRPr="004A439E">
        <w:rPr>
          <w:rFonts w:cstheme="minorHAnsi"/>
          <w:spacing w:val="-2"/>
          <w:w w:val="105"/>
          <w:sz w:val="22"/>
          <w:szCs w:val="22"/>
        </w:rPr>
        <w:t>Reference</w:t>
      </w:r>
      <w:r w:rsidRPr="004A439E">
        <w:rPr>
          <w:rFonts w:cstheme="minorHAnsi"/>
          <w:spacing w:val="-24"/>
          <w:w w:val="105"/>
          <w:sz w:val="22"/>
          <w:szCs w:val="22"/>
        </w:rPr>
        <w:t xml:space="preserve"> </w:t>
      </w:r>
      <w:r w:rsidRPr="004A439E">
        <w:rPr>
          <w:rFonts w:cstheme="minorHAnsi"/>
          <w:w w:val="105"/>
          <w:sz w:val="22"/>
          <w:szCs w:val="22"/>
        </w:rPr>
        <w:t>Asset</w:t>
      </w:r>
      <w:r w:rsidRPr="004A439E">
        <w:rPr>
          <w:rFonts w:cstheme="minorHAnsi"/>
          <w:spacing w:val="-20"/>
          <w:w w:val="105"/>
          <w:sz w:val="22"/>
          <w:szCs w:val="22"/>
        </w:rPr>
        <w:t xml:space="preserve"> </w:t>
      </w:r>
      <w:r w:rsidRPr="004A439E">
        <w:rPr>
          <w:rFonts w:cstheme="minorHAnsi"/>
          <w:w w:val="105"/>
          <w:sz w:val="22"/>
          <w:szCs w:val="22"/>
        </w:rPr>
        <w:t>as</w:t>
      </w:r>
      <w:r w:rsidRPr="004A439E">
        <w:rPr>
          <w:rFonts w:cstheme="minorHAnsi"/>
          <w:spacing w:val="-19"/>
          <w:w w:val="105"/>
          <w:sz w:val="22"/>
          <w:szCs w:val="22"/>
        </w:rPr>
        <w:t xml:space="preserve"> </w:t>
      </w:r>
      <w:r w:rsidRPr="004A439E">
        <w:rPr>
          <w:rFonts w:cstheme="minorHAnsi"/>
          <w:w w:val="105"/>
          <w:sz w:val="22"/>
          <w:szCs w:val="22"/>
        </w:rPr>
        <w:t>the</w:t>
      </w:r>
      <w:r w:rsidRPr="004A439E">
        <w:rPr>
          <w:rFonts w:cstheme="minorHAnsi"/>
          <w:spacing w:val="-20"/>
          <w:w w:val="105"/>
          <w:sz w:val="22"/>
          <w:szCs w:val="22"/>
        </w:rPr>
        <w:t xml:space="preserve"> </w:t>
      </w:r>
      <w:r w:rsidRPr="004A439E">
        <w:rPr>
          <w:rFonts w:cstheme="minorHAnsi"/>
          <w:w w:val="105"/>
          <w:sz w:val="22"/>
          <w:szCs w:val="22"/>
        </w:rPr>
        <w:t>first</w:t>
      </w:r>
      <w:r w:rsidRPr="004A439E">
        <w:rPr>
          <w:rFonts w:cstheme="minorHAnsi"/>
          <w:spacing w:val="-23"/>
          <w:w w:val="105"/>
          <w:sz w:val="22"/>
          <w:szCs w:val="22"/>
        </w:rPr>
        <w:t xml:space="preserve"> </w:t>
      </w:r>
      <w:r w:rsidR="00B96C5E">
        <w:rPr>
          <w:rFonts w:cstheme="minorHAnsi"/>
          <w:spacing w:val="-3"/>
          <w:w w:val="105"/>
          <w:sz w:val="22"/>
          <w:szCs w:val="22"/>
        </w:rPr>
        <w:t>transaction</w:t>
      </w:r>
      <w:r w:rsidRPr="004A439E">
        <w:rPr>
          <w:rFonts w:cstheme="minorHAnsi"/>
          <w:spacing w:val="-3"/>
          <w:w w:val="105"/>
          <w:sz w:val="22"/>
          <w:szCs w:val="22"/>
        </w:rPr>
        <w:t>.</w:t>
      </w:r>
      <w:r w:rsidRPr="004A439E">
        <w:rPr>
          <w:rFonts w:cstheme="minorHAnsi"/>
          <w:spacing w:val="-20"/>
          <w:w w:val="105"/>
          <w:sz w:val="22"/>
          <w:szCs w:val="22"/>
        </w:rPr>
        <w:t xml:space="preserve"> </w:t>
      </w:r>
      <w:r w:rsidRPr="004A439E">
        <w:rPr>
          <w:rFonts w:cstheme="minorHAnsi"/>
          <w:w w:val="105"/>
          <w:sz w:val="22"/>
          <w:szCs w:val="22"/>
        </w:rPr>
        <w:t xml:space="preserve">The closing transaction </w:t>
      </w:r>
      <w:r w:rsidRPr="004A439E">
        <w:rPr>
          <w:rFonts w:cstheme="minorHAnsi"/>
          <w:spacing w:val="-3"/>
          <w:w w:val="105"/>
          <w:sz w:val="22"/>
          <w:szCs w:val="22"/>
        </w:rPr>
        <w:t>should be a contra transaction to the original transaction entered</w:t>
      </w:r>
      <w:r w:rsidRPr="004A439E" w:rsidDel="00E10830">
        <w:rPr>
          <w:rFonts w:cstheme="minorHAnsi"/>
          <w:w w:val="105"/>
          <w:sz w:val="22"/>
          <w:szCs w:val="22"/>
        </w:rPr>
        <w:t xml:space="preserve"> </w:t>
      </w:r>
      <w:r w:rsidRPr="004A439E">
        <w:rPr>
          <w:rFonts w:cstheme="minorHAnsi"/>
          <w:sz w:val="22"/>
          <w:szCs w:val="22"/>
        </w:rPr>
        <w:t>additionally,</w:t>
      </w:r>
      <w:r w:rsidRPr="004A439E">
        <w:rPr>
          <w:rFonts w:cstheme="minorHAnsi"/>
          <w:spacing w:val="-10"/>
          <w:sz w:val="22"/>
          <w:szCs w:val="22"/>
        </w:rPr>
        <w:t xml:space="preserve"> </w:t>
      </w:r>
      <w:r w:rsidRPr="004A439E">
        <w:rPr>
          <w:rFonts w:cstheme="minorHAnsi"/>
          <w:sz w:val="22"/>
          <w:szCs w:val="22"/>
        </w:rPr>
        <w:t>the Company</w:t>
      </w:r>
      <w:r w:rsidRPr="004A439E">
        <w:rPr>
          <w:rFonts w:cstheme="minorHAnsi"/>
          <w:spacing w:val="-10"/>
          <w:sz w:val="22"/>
          <w:szCs w:val="22"/>
        </w:rPr>
        <w:t xml:space="preserve"> </w:t>
      </w:r>
      <w:r w:rsidRPr="004A439E">
        <w:rPr>
          <w:rFonts w:cstheme="minorHAnsi"/>
          <w:sz w:val="22"/>
          <w:szCs w:val="22"/>
        </w:rPr>
        <w:t>will</w:t>
      </w:r>
      <w:r w:rsidRPr="004A439E">
        <w:rPr>
          <w:rFonts w:cstheme="minorHAnsi"/>
          <w:spacing w:val="-11"/>
          <w:sz w:val="22"/>
          <w:szCs w:val="22"/>
        </w:rPr>
        <w:t xml:space="preserve"> </w:t>
      </w:r>
      <w:r w:rsidRPr="004A439E">
        <w:rPr>
          <w:rFonts w:cstheme="minorHAnsi"/>
          <w:sz w:val="22"/>
          <w:szCs w:val="22"/>
        </w:rPr>
        <w:t>net</w:t>
      </w:r>
      <w:r w:rsidRPr="004A439E">
        <w:rPr>
          <w:rFonts w:cstheme="minorHAnsi"/>
          <w:spacing w:val="-10"/>
          <w:sz w:val="22"/>
          <w:szCs w:val="22"/>
        </w:rPr>
        <w:t xml:space="preserve"> </w:t>
      </w:r>
      <w:r w:rsidRPr="004A439E">
        <w:rPr>
          <w:rFonts w:cstheme="minorHAnsi"/>
          <w:sz w:val="22"/>
          <w:szCs w:val="22"/>
        </w:rPr>
        <w:t>your</w:t>
      </w:r>
      <w:r w:rsidRPr="004A439E">
        <w:rPr>
          <w:rFonts w:cstheme="minorHAnsi"/>
          <w:spacing w:val="-10"/>
          <w:sz w:val="22"/>
          <w:szCs w:val="22"/>
        </w:rPr>
        <w:t xml:space="preserve"> </w:t>
      </w:r>
      <w:r w:rsidRPr="004A439E">
        <w:rPr>
          <w:rFonts w:cstheme="minorHAnsi"/>
          <w:sz w:val="22"/>
          <w:szCs w:val="22"/>
        </w:rPr>
        <w:t>first</w:t>
      </w:r>
      <w:r w:rsidRPr="004A439E">
        <w:rPr>
          <w:rFonts w:cstheme="minorHAnsi"/>
          <w:spacing w:val="-5"/>
          <w:sz w:val="22"/>
          <w:szCs w:val="22"/>
        </w:rPr>
        <w:t xml:space="preserve"> </w:t>
      </w:r>
      <w:r w:rsidRPr="004A439E">
        <w:rPr>
          <w:rFonts w:cstheme="minorHAnsi"/>
          <w:sz w:val="22"/>
          <w:szCs w:val="22"/>
        </w:rPr>
        <w:t>and</w:t>
      </w:r>
      <w:r w:rsidRPr="004A439E">
        <w:rPr>
          <w:rFonts w:cstheme="minorHAnsi"/>
          <w:spacing w:val="-4"/>
          <w:sz w:val="22"/>
          <w:szCs w:val="22"/>
        </w:rPr>
        <w:t xml:space="preserve"> </w:t>
      </w:r>
      <w:r w:rsidRPr="004A439E">
        <w:rPr>
          <w:rFonts w:cstheme="minorHAnsi"/>
          <w:sz w:val="22"/>
          <w:szCs w:val="22"/>
        </w:rPr>
        <w:t>second</w:t>
      </w:r>
      <w:r w:rsidRPr="004A439E">
        <w:rPr>
          <w:rFonts w:cstheme="minorHAnsi"/>
          <w:spacing w:val="-10"/>
          <w:sz w:val="22"/>
          <w:szCs w:val="22"/>
        </w:rPr>
        <w:t xml:space="preserve"> </w:t>
      </w:r>
      <w:r w:rsidR="00B96C5E">
        <w:rPr>
          <w:rFonts w:cstheme="minorHAnsi"/>
          <w:spacing w:val="-2"/>
          <w:sz w:val="22"/>
          <w:szCs w:val="22"/>
        </w:rPr>
        <w:t>transaction</w:t>
      </w:r>
      <w:r w:rsidRPr="004A439E">
        <w:rPr>
          <w:rFonts w:cstheme="minorHAnsi"/>
          <w:spacing w:val="-2"/>
          <w:sz w:val="22"/>
          <w:szCs w:val="22"/>
        </w:rPr>
        <w:t>,</w:t>
      </w:r>
      <w:r w:rsidRPr="004A439E">
        <w:rPr>
          <w:rFonts w:cstheme="minorHAnsi"/>
          <w:spacing w:val="-4"/>
          <w:sz w:val="22"/>
          <w:szCs w:val="22"/>
        </w:rPr>
        <w:t xml:space="preserve"> </w:t>
      </w:r>
      <w:r w:rsidRPr="004A439E">
        <w:rPr>
          <w:rFonts w:cstheme="minorHAnsi"/>
          <w:sz w:val="22"/>
          <w:szCs w:val="22"/>
        </w:rPr>
        <w:t>and</w:t>
      </w:r>
      <w:r w:rsidRPr="004A439E">
        <w:rPr>
          <w:rFonts w:cstheme="minorHAnsi"/>
          <w:spacing w:val="-5"/>
          <w:sz w:val="22"/>
          <w:szCs w:val="22"/>
        </w:rPr>
        <w:t xml:space="preserve"> </w:t>
      </w:r>
      <w:r w:rsidRPr="004A439E">
        <w:rPr>
          <w:rFonts w:cstheme="minorHAnsi"/>
          <w:sz w:val="22"/>
          <w:szCs w:val="22"/>
        </w:rPr>
        <w:t xml:space="preserve">the </w:t>
      </w:r>
      <w:r w:rsidRPr="004A439E">
        <w:rPr>
          <w:rFonts w:cstheme="minorHAnsi"/>
          <w:w w:val="105"/>
          <w:sz w:val="22"/>
          <w:szCs w:val="22"/>
        </w:rPr>
        <w:t xml:space="preserve">aggregate position shall be displayed </w:t>
      </w:r>
      <w:r w:rsidR="00104549">
        <w:rPr>
          <w:rFonts w:cstheme="minorHAnsi"/>
          <w:w w:val="105"/>
          <w:sz w:val="22"/>
          <w:szCs w:val="22"/>
        </w:rPr>
        <w:t>i</w:t>
      </w:r>
      <w:r w:rsidR="00104549" w:rsidRPr="004A439E">
        <w:rPr>
          <w:rFonts w:cstheme="minorHAnsi"/>
          <w:w w:val="105"/>
          <w:sz w:val="22"/>
          <w:szCs w:val="22"/>
        </w:rPr>
        <w:t xml:space="preserve">n </w:t>
      </w:r>
      <w:r w:rsidRPr="004A439E">
        <w:rPr>
          <w:rFonts w:cstheme="minorHAnsi"/>
          <w:w w:val="105"/>
          <w:sz w:val="22"/>
          <w:szCs w:val="22"/>
        </w:rPr>
        <w:t xml:space="preserve">your </w:t>
      </w:r>
      <w:r w:rsidR="007933A9">
        <w:rPr>
          <w:rFonts w:cstheme="minorHAnsi"/>
          <w:w w:val="105"/>
          <w:sz w:val="22"/>
          <w:szCs w:val="22"/>
        </w:rPr>
        <w:t>Account</w:t>
      </w:r>
      <w:r w:rsidRPr="004A439E">
        <w:rPr>
          <w:rFonts w:cstheme="minorHAnsi"/>
          <w:w w:val="105"/>
          <w:sz w:val="22"/>
          <w:szCs w:val="22"/>
        </w:rPr>
        <w:t>.</w:t>
      </w:r>
    </w:p>
    <w:p w14:paraId="2FCD4889" w14:textId="77777777" w:rsidR="000028DA" w:rsidRPr="004A439E" w:rsidRDefault="000028DA" w:rsidP="000028DA">
      <w:pPr>
        <w:ind w:left="1350" w:right="-70"/>
        <w:contextualSpacing/>
        <w:jc w:val="both"/>
        <w:rPr>
          <w:rFonts w:cstheme="minorHAnsi"/>
          <w:w w:val="105"/>
          <w:sz w:val="22"/>
          <w:szCs w:val="22"/>
        </w:rPr>
      </w:pPr>
    </w:p>
    <w:p w14:paraId="42CE310B" w14:textId="71647035" w:rsidR="00950FE9" w:rsidRPr="000028DA" w:rsidRDefault="00BE3168" w:rsidP="00532D38">
      <w:pPr>
        <w:numPr>
          <w:ilvl w:val="2"/>
          <w:numId w:val="32"/>
        </w:numPr>
        <w:ind w:left="1350" w:right="-70"/>
        <w:contextualSpacing/>
        <w:jc w:val="both"/>
        <w:rPr>
          <w:rFonts w:cstheme="minorHAnsi"/>
          <w:sz w:val="22"/>
          <w:szCs w:val="22"/>
        </w:rPr>
      </w:pPr>
      <w:r w:rsidRPr="004A439E">
        <w:rPr>
          <w:rFonts w:cstheme="minorHAnsi"/>
          <w:sz w:val="22"/>
          <w:szCs w:val="22"/>
        </w:rPr>
        <w:t xml:space="preserve">Spreads, including market Spreads are market driven and there could be events / scenarios / situations where these spreads can widen or narrow significantly. During such instances the spreads may not be the same size as anticipated and there is no limit on how wide or </w:t>
      </w:r>
      <w:proofErr w:type="gramStart"/>
      <w:r w:rsidRPr="004A439E">
        <w:rPr>
          <w:rFonts w:cstheme="minorHAnsi"/>
          <w:sz w:val="22"/>
          <w:szCs w:val="22"/>
        </w:rPr>
        <w:t>narrow</w:t>
      </w:r>
      <w:proofErr w:type="gramEnd"/>
      <w:r w:rsidRPr="004A439E">
        <w:rPr>
          <w:rFonts w:cstheme="minorHAnsi"/>
          <w:sz w:val="22"/>
          <w:szCs w:val="22"/>
        </w:rPr>
        <w:t xml:space="preserve"> they may be. </w:t>
      </w:r>
      <w:r w:rsidRPr="004A439E">
        <w:rPr>
          <w:rFonts w:cstheme="minorHAnsi"/>
          <w:spacing w:val="-7"/>
          <w:sz w:val="22"/>
          <w:szCs w:val="22"/>
        </w:rPr>
        <w:t xml:space="preserve">You </w:t>
      </w:r>
      <w:r w:rsidRPr="004A439E">
        <w:rPr>
          <w:rFonts w:cstheme="minorHAnsi"/>
          <w:sz w:val="22"/>
          <w:szCs w:val="22"/>
        </w:rPr>
        <w:t xml:space="preserve">acknowledge that when you close a </w:t>
      </w:r>
      <w:r w:rsidR="00B96C5E">
        <w:rPr>
          <w:rFonts w:cstheme="minorHAnsi"/>
          <w:spacing w:val="-2"/>
          <w:sz w:val="22"/>
          <w:szCs w:val="22"/>
        </w:rPr>
        <w:t>transaction</w:t>
      </w:r>
      <w:r w:rsidRPr="004A439E">
        <w:rPr>
          <w:rFonts w:cstheme="minorHAnsi"/>
          <w:spacing w:val="-2"/>
          <w:sz w:val="22"/>
          <w:szCs w:val="22"/>
        </w:rPr>
        <w:t>,</w:t>
      </w:r>
      <w:r w:rsidRPr="004A439E">
        <w:rPr>
          <w:rFonts w:cstheme="minorHAnsi"/>
          <w:spacing w:val="10"/>
          <w:sz w:val="22"/>
          <w:szCs w:val="22"/>
        </w:rPr>
        <w:t xml:space="preserve"> </w:t>
      </w:r>
      <w:r w:rsidRPr="004A439E">
        <w:rPr>
          <w:rFonts w:cstheme="minorHAnsi"/>
          <w:sz w:val="22"/>
          <w:szCs w:val="22"/>
        </w:rPr>
        <w:t>the</w:t>
      </w:r>
      <w:r w:rsidRPr="004A439E">
        <w:rPr>
          <w:rFonts w:cstheme="minorHAnsi"/>
          <w:spacing w:val="11"/>
          <w:sz w:val="22"/>
          <w:szCs w:val="22"/>
        </w:rPr>
        <w:t xml:space="preserve"> </w:t>
      </w:r>
      <w:r w:rsidRPr="004A439E">
        <w:rPr>
          <w:rFonts w:cstheme="minorHAnsi"/>
          <w:sz w:val="22"/>
          <w:szCs w:val="22"/>
        </w:rPr>
        <w:t>Spread</w:t>
      </w:r>
      <w:r w:rsidRPr="004A439E">
        <w:rPr>
          <w:rFonts w:cstheme="minorHAnsi"/>
          <w:spacing w:val="11"/>
          <w:sz w:val="22"/>
          <w:szCs w:val="22"/>
        </w:rPr>
        <w:t xml:space="preserve"> </w:t>
      </w:r>
      <w:r w:rsidRPr="004A439E">
        <w:rPr>
          <w:rFonts w:cstheme="minorHAnsi"/>
          <w:sz w:val="22"/>
          <w:szCs w:val="22"/>
        </w:rPr>
        <w:t>may</w:t>
      </w:r>
      <w:r w:rsidRPr="004A439E">
        <w:rPr>
          <w:rFonts w:cstheme="minorHAnsi"/>
          <w:spacing w:val="4"/>
          <w:sz w:val="22"/>
          <w:szCs w:val="22"/>
        </w:rPr>
        <w:t xml:space="preserve"> </w:t>
      </w:r>
      <w:r w:rsidRPr="004A439E">
        <w:rPr>
          <w:rFonts w:cstheme="minorHAnsi"/>
          <w:sz w:val="22"/>
          <w:szCs w:val="22"/>
        </w:rPr>
        <w:t>be wider or narrower</w:t>
      </w:r>
      <w:r w:rsidRPr="004A439E">
        <w:rPr>
          <w:rFonts w:cstheme="minorHAnsi"/>
          <w:spacing w:val="3"/>
          <w:sz w:val="22"/>
          <w:szCs w:val="22"/>
        </w:rPr>
        <w:t xml:space="preserve"> </w:t>
      </w:r>
      <w:r w:rsidRPr="004A439E">
        <w:rPr>
          <w:rFonts w:cstheme="minorHAnsi"/>
          <w:sz w:val="22"/>
          <w:szCs w:val="22"/>
        </w:rPr>
        <w:t>than</w:t>
      </w:r>
      <w:r w:rsidRPr="004A439E">
        <w:rPr>
          <w:rFonts w:cstheme="minorHAnsi"/>
          <w:spacing w:val="11"/>
          <w:sz w:val="22"/>
          <w:szCs w:val="22"/>
        </w:rPr>
        <w:t xml:space="preserve"> </w:t>
      </w:r>
      <w:r w:rsidRPr="004A439E">
        <w:rPr>
          <w:rFonts w:cstheme="minorHAnsi"/>
          <w:sz w:val="22"/>
          <w:szCs w:val="22"/>
        </w:rPr>
        <w:t>the</w:t>
      </w:r>
      <w:r w:rsidRPr="004A439E">
        <w:rPr>
          <w:rFonts w:cstheme="minorHAnsi"/>
          <w:spacing w:val="11"/>
          <w:sz w:val="22"/>
          <w:szCs w:val="22"/>
        </w:rPr>
        <w:t xml:space="preserve"> </w:t>
      </w:r>
      <w:r w:rsidRPr="004A439E">
        <w:rPr>
          <w:rFonts w:cstheme="minorHAnsi"/>
          <w:sz w:val="22"/>
          <w:szCs w:val="22"/>
        </w:rPr>
        <w:t>Spread</w:t>
      </w:r>
      <w:r w:rsidRPr="004A439E">
        <w:rPr>
          <w:rFonts w:cstheme="minorHAnsi"/>
          <w:spacing w:val="4"/>
          <w:sz w:val="22"/>
          <w:szCs w:val="22"/>
        </w:rPr>
        <w:t xml:space="preserve"> </w:t>
      </w:r>
      <w:r w:rsidRPr="004A439E">
        <w:rPr>
          <w:rFonts w:cstheme="minorHAnsi"/>
          <w:sz w:val="22"/>
          <w:szCs w:val="22"/>
        </w:rPr>
        <w:t>when</w:t>
      </w:r>
      <w:r w:rsidRPr="004A439E">
        <w:rPr>
          <w:rFonts w:cstheme="minorHAnsi"/>
          <w:spacing w:val="11"/>
          <w:sz w:val="22"/>
          <w:szCs w:val="22"/>
        </w:rPr>
        <w:t xml:space="preserve"> </w:t>
      </w:r>
      <w:r w:rsidRPr="004A439E">
        <w:rPr>
          <w:rFonts w:cstheme="minorHAnsi"/>
          <w:sz w:val="22"/>
          <w:szCs w:val="22"/>
        </w:rPr>
        <w:t>the</w:t>
      </w:r>
      <w:r w:rsidRPr="004A439E">
        <w:rPr>
          <w:rFonts w:cstheme="minorHAnsi"/>
          <w:spacing w:val="4"/>
          <w:sz w:val="22"/>
          <w:szCs w:val="22"/>
        </w:rPr>
        <w:t xml:space="preserve"> </w:t>
      </w:r>
      <w:r w:rsidR="00B96C5E">
        <w:rPr>
          <w:rFonts w:cstheme="minorHAnsi"/>
          <w:spacing w:val="-3"/>
          <w:sz w:val="22"/>
          <w:szCs w:val="22"/>
        </w:rPr>
        <w:t>transaction</w:t>
      </w:r>
      <w:r w:rsidRPr="004A439E">
        <w:rPr>
          <w:rFonts w:cstheme="minorHAnsi"/>
          <w:spacing w:val="4"/>
          <w:sz w:val="22"/>
          <w:szCs w:val="22"/>
        </w:rPr>
        <w:t xml:space="preserve"> </w:t>
      </w:r>
      <w:r w:rsidRPr="004A439E">
        <w:rPr>
          <w:rFonts w:cstheme="minorHAnsi"/>
          <w:sz w:val="22"/>
          <w:szCs w:val="22"/>
        </w:rPr>
        <w:t>was</w:t>
      </w:r>
      <w:r w:rsidRPr="004A439E">
        <w:rPr>
          <w:rFonts w:cstheme="minorHAnsi"/>
          <w:spacing w:val="10"/>
          <w:sz w:val="22"/>
          <w:szCs w:val="22"/>
        </w:rPr>
        <w:t xml:space="preserve"> </w:t>
      </w:r>
      <w:r w:rsidRPr="004A439E">
        <w:rPr>
          <w:rFonts w:cstheme="minorHAnsi"/>
          <w:sz w:val="22"/>
          <w:szCs w:val="22"/>
        </w:rPr>
        <w:t>opened, thus being at disadvantage to you.</w:t>
      </w:r>
      <w:r w:rsidRPr="004A439E">
        <w:rPr>
          <w:rFonts w:cstheme="minorHAnsi"/>
          <w:spacing w:val="11"/>
          <w:sz w:val="22"/>
          <w:szCs w:val="22"/>
        </w:rPr>
        <w:t xml:space="preserve"> </w:t>
      </w:r>
      <w:r w:rsidR="00950FE9" w:rsidRPr="00F7028B">
        <w:rPr>
          <w:rFonts w:cstheme="minorHAnsi"/>
          <w:spacing w:val="-3"/>
          <w:sz w:val="22"/>
          <w:szCs w:val="22"/>
        </w:rPr>
        <w:t xml:space="preserve">For </w:t>
      </w:r>
      <w:r w:rsidR="00950FE9" w:rsidRPr="00F7028B">
        <w:rPr>
          <w:rFonts w:cstheme="minorHAnsi"/>
          <w:spacing w:val="-2"/>
          <w:w w:val="105"/>
          <w:sz w:val="22"/>
          <w:szCs w:val="22"/>
        </w:rPr>
        <w:t>t</w:t>
      </w:r>
      <w:r w:rsidRPr="00F7028B">
        <w:rPr>
          <w:rFonts w:cstheme="minorHAnsi"/>
          <w:spacing w:val="-2"/>
          <w:w w:val="105"/>
          <w:sz w:val="22"/>
          <w:szCs w:val="22"/>
        </w:rPr>
        <w:t>ransactions</w:t>
      </w:r>
      <w:r w:rsidRPr="00F7028B">
        <w:rPr>
          <w:rFonts w:cstheme="minorHAnsi"/>
          <w:spacing w:val="-17"/>
          <w:w w:val="105"/>
          <w:sz w:val="22"/>
          <w:szCs w:val="22"/>
        </w:rPr>
        <w:t xml:space="preserve"> </w:t>
      </w:r>
      <w:r w:rsidRPr="00F7028B">
        <w:rPr>
          <w:rFonts w:cstheme="minorHAnsi"/>
          <w:w w:val="105"/>
          <w:sz w:val="22"/>
          <w:szCs w:val="22"/>
        </w:rPr>
        <w:t>effected</w:t>
      </w:r>
      <w:r w:rsidRPr="00F7028B">
        <w:rPr>
          <w:rFonts w:cstheme="minorHAnsi"/>
          <w:spacing w:val="-20"/>
          <w:w w:val="105"/>
          <w:sz w:val="22"/>
          <w:szCs w:val="22"/>
        </w:rPr>
        <w:t xml:space="preserve"> </w:t>
      </w:r>
      <w:r w:rsidRPr="00F7028B">
        <w:rPr>
          <w:rFonts w:cstheme="minorHAnsi"/>
          <w:w w:val="105"/>
          <w:sz w:val="22"/>
          <w:szCs w:val="22"/>
        </w:rPr>
        <w:t>when</w:t>
      </w:r>
      <w:r w:rsidRPr="00F7028B">
        <w:rPr>
          <w:rFonts w:cstheme="minorHAnsi"/>
          <w:spacing w:val="-16"/>
          <w:w w:val="105"/>
          <w:sz w:val="22"/>
          <w:szCs w:val="22"/>
        </w:rPr>
        <w:t xml:space="preserve"> </w:t>
      </w:r>
      <w:r w:rsidRPr="00F7028B">
        <w:rPr>
          <w:rFonts w:cstheme="minorHAnsi"/>
          <w:w w:val="105"/>
          <w:sz w:val="22"/>
          <w:szCs w:val="22"/>
        </w:rPr>
        <w:t>the</w:t>
      </w:r>
      <w:r w:rsidRPr="00F7028B">
        <w:rPr>
          <w:rFonts w:cstheme="minorHAnsi"/>
          <w:spacing w:val="-17"/>
          <w:w w:val="105"/>
          <w:sz w:val="22"/>
          <w:szCs w:val="22"/>
        </w:rPr>
        <w:t xml:space="preserve"> </w:t>
      </w:r>
      <w:r w:rsidRPr="00F7028B">
        <w:rPr>
          <w:rFonts w:cstheme="minorHAnsi"/>
          <w:w w:val="105"/>
          <w:sz w:val="22"/>
          <w:szCs w:val="22"/>
        </w:rPr>
        <w:t>Market</w:t>
      </w:r>
      <w:r w:rsidRPr="00F7028B">
        <w:rPr>
          <w:rFonts w:cstheme="minorHAnsi"/>
          <w:spacing w:val="-16"/>
          <w:w w:val="105"/>
          <w:sz w:val="22"/>
          <w:szCs w:val="22"/>
        </w:rPr>
        <w:t xml:space="preserve"> </w:t>
      </w:r>
      <w:r w:rsidRPr="00F7028B">
        <w:rPr>
          <w:rFonts w:cstheme="minorHAnsi"/>
          <w:w w:val="105"/>
          <w:sz w:val="22"/>
          <w:szCs w:val="22"/>
        </w:rPr>
        <w:t>or</w:t>
      </w:r>
      <w:r w:rsidRPr="00F7028B">
        <w:rPr>
          <w:rFonts w:cstheme="minorHAnsi"/>
          <w:spacing w:val="-20"/>
          <w:w w:val="105"/>
          <w:sz w:val="22"/>
          <w:szCs w:val="22"/>
        </w:rPr>
        <w:t xml:space="preserve"> </w:t>
      </w:r>
      <w:r w:rsidRPr="00F7028B">
        <w:rPr>
          <w:rFonts w:cstheme="minorHAnsi"/>
          <w:w w:val="105"/>
          <w:sz w:val="22"/>
          <w:szCs w:val="22"/>
        </w:rPr>
        <w:t>Underlying</w:t>
      </w:r>
      <w:r w:rsidRPr="00F7028B">
        <w:rPr>
          <w:rFonts w:cstheme="minorHAnsi"/>
          <w:spacing w:val="-17"/>
          <w:w w:val="105"/>
          <w:sz w:val="22"/>
          <w:szCs w:val="22"/>
        </w:rPr>
        <w:t xml:space="preserve"> </w:t>
      </w:r>
      <w:r w:rsidRPr="00F7028B">
        <w:rPr>
          <w:rFonts w:cstheme="minorHAnsi"/>
          <w:w w:val="105"/>
          <w:sz w:val="22"/>
          <w:szCs w:val="22"/>
        </w:rPr>
        <w:t>Market</w:t>
      </w:r>
      <w:r w:rsidRPr="00F7028B">
        <w:rPr>
          <w:rFonts w:cstheme="minorHAnsi"/>
          <w:spacing w:val="-16"/>
          <w:w w:val="105"/>
          <w:sz w:val="22"/>
          <w:szCs w:val="22"/>
        </w:rPr>
        <w:t xml:space="preserve"> </w:t>
      </w:r>
      <w:r w:rsidRPr="00F7028B">
        <w:rPr>
          <w:rFonts w:cstheme="minorHAnsi"/>
          <w:w w:val="105"/>
          <w:sz w:val="22"/>
          <w:szCs w:val="22"/>
        </w:rPr>
        <w:t>of</w:t>
      </w:r>
      <w:r w:rsidRPr="00F7028B">
        <w:rPr>
          <w:rFonts w:cstheme="minorHAnsi"/>
          <w:spacing w:val="-19"/>
          <w:w w:val="105"/>
          <w:sz w:val="22"/>
          <w:szCs w:val="22"/>
        </w:rPr>
        <w:t xml:space="preserve"> </w:t>
      </w:r>
      <w:r w:rsidRPr="00F7028B">
        <w:rPr>
          <w:rFonts w:cstheme="minorHAnsi"/>
          <w:w w:val="105"/>
          <w:sz w:val="22"/>
          <w:szCs w:val="22"/>
        </w:rPr>
        <w:t>any</w:t>
      </w:r>
      <w:r w:rsidRPr="00F7028B">
        <w:rPr>
          <w:rFonts w:cstheme="minorHAnsi"/>
          <w:spacing w:val="-21"/>
          <w:w w:val="105"/>
          <w:sz w:val="22"/>
          <w:szCs w:val="22"/>
        </w:rPr>
        <w:t xml:space="preserve"> </w:t>
      </w:r>
      <w:r w:rsidRPr="00F7028B">
        <w:rPr>
          <w:rFonts w:cstheme="minorHAnsi"/>
          <w:w w:val="105"/>
          <w:sz w:val="22"/>
          <w:szCs w:val="22"/>
        </w:rPr>
        <w:t>Reference</w:t>
      </w:r>
      <w:r w:rsidRPr="00F7028B">
        <w:rPr>
          <w:rFonts w:cstheme="minorHAnsi"/>
          <w:spacing w:val="-22"/>
          <w:w w:val="105"/>
          <w:sz w:val="22"/>
          <w:szCs w:val="22"/>
        </w:rPr>
        <w:t xml:space="preserve"> </w:t>
      </w:r>
      <w:r w:rsidRPr="00F7028B">
        <w:rPr>
          <w:rFonts w:cstheme="minorHAnsi"/>
          <w:w w:val="105"/>
          <w:sz w:val="22"/>
          <w:szCs w:val="22"/>
        </w:rPr>
        <w:t>Asset</w:t>
      </w:r>
      <w:r w:rsidRPr="00F7028B">
        <w:rPr>
          <w:rFonts w:cstheme="minorHAnsi"/>
          <w:spacing w:val="-16"/>
          <w:w w:val="105"/>
          <w:sz w:val="22"/>
          <w:szCs w:val="22"/>
        </w:rPr>
        <w:t xml:space="preserve"> </w:t>
      </w:r>
      <w:r w:rsidRPr="00F7028B">
        <w:rPr>
          <w:rFonts w:cstheme="minorHAnsi"/>
          <w:w w:val="105"/>
          <w:sz w:val="22"/>
          <w:szCs w:val="22"/>
        </w:rPr>
        <w:t>is</w:t>
      </w:r>
      <w:r w:rsidRPr="00F7028B">
        <w:rPr>
          <w:rFonts w:cstheme="minorHAnsi"/>
          <w:spacing w:val="-16"/>
          <w:w w:val="105"/>
          <w:sz w:val="22"/>
          <w:szCs w:val="22"/>
        </w:rPr>
        <w:t xml:space="preserve"> </w:t>
      </w:r>
      <w:r w:rsidRPr="00F7028B">
        <w:rPr>
          <w:rFonts w:cstheme="minorHAnsi"/>
          <w:w w:val="105"/>
          <w:sz w:val="22"/>
          <w:szCs w:val="22"/>
        </w:rPr>
        <w:t>closed</w:t>
      </w:r>
      <w:r w:rsidRPr="00F7028B">
        <w:rPr>
          <w:rFonts w:cstheme="minorHAnsi"/>
          <w:spacing w:val="-16"/>
          <w:w w:val="105"/>
          <w:sz w:val="22"/>
          <w:szCs w:val="22"/>
        </w:rPr>
        <w:t xml:space="preserve"> </w:t>
      </w:r>
      <w:r w:rsidRPr="00F7028B">
        <w:rPr>
          <w:rFonts w:cstheme="minorHAnsi"/>
          <w:w w:val="105"/>
          <w:sz w:val="22"/>
          <w:szCs w:val="22"/>
        </w:rPr>
        <w:t>or</w:t>
      </w:r>
      <w:r w:rsidRPr="00F7028B">
        <w:rPr>
          <w:rFonts w:cstheme="minorHAnsi"/>
          <w:spacing w:val="-21"/>
          <w:w w:val="105"/>
          <w:sz w:val="22"/>
          <w:szCs w:val="22"/>
        </w:rPr>
        <w:t xml:space="preserve"> </w:t>
      </w:r>
      <w:r w:rsidRPr="00F7028B">
        <w:rPr>
          <w:rFonts w:cstheme="minorHAnsi"/>
          <w:w w:val="105"/>
          <w:sz w:val="22"/>
          <w:szCs w:val="22"/>
        </w:rPr>
        <w:t>in</w:t>
      </w:r>
      <w:r w:rsidRPr="00F7028B">
        <w:rPr>
          <w:rFonts w:cstheme="minorHAnsi"/>
          <w:spacing w:val="-16"/>
          <w:w w:val="105"/>
          <w:sz w:val="22"/>
          <w:szCs w:val="22"/>
        </w:rPr>
        <w:t xml:space="preserve"> </w:t>
      </w:r>
      <w:r w:rsidRPr="00F7028B">
        <w:rPr>
          <w:rFonts w:cstheme="minorHAnsi"/>
          <w:w w:val="105"/>
          <w:sz w:val="22"/>
          <w:szCs w:val="22"/>
        </w:rPr>
        <w:t>respect of</w:t>
      </w:r>
      <w:r w:rsidRPr="00F7028B">
        <w:rPr>
          <w:rFonts w:cstheme="minorHAnsi"/>
          <w:spacing w:val="-32"/>
          <w:w w:val="105"/>
          <w:sz w:val="22"/>
          <w:szCs w:val="22"/>
        </w:rPr>
        <w:t xml:space="preserve"> </w:t>
      </w:r>
      <w:r w:rsidRPr="00F7028B">
        <w:rPr>
          <w:rFonts w:cstheme="minorHAnsi"/>
          <w:w w:val="105"/>
          <w:sz w:val="22"/>
          <w:szCs w:val="22"/>
        </w:rPr>
        <w:t>which</w:t>
      </w:r>
      <w:r w:rsidRPr="00F7028B">
        <w:rPr>
          <w:rFonts w:cstheme="minorHAnsi"/>
          <w:spacing w:val="-24"/>
          <w:w w:val="105"/>
          <w:sz w:val="22"/>
          <w:szCs w:val="22"/>
        </w:rPr>
        <w:t xml:space="preserve"> </w:t>
      </w:r>
      <w:r w:rsidRPr="00F7028B">
        <w:rPr>
          <w:rFonts w:cstheme="minorHAnsi"/>
          <w:w w:val="105"/>
          <w:sz w:val="22"/>
          <w:szCs w:val="22"/>
        </w:rPr>
        <w:t>there</w:t>
      </w:r>
      <w:r w:rsidRPr="00F7028B">
        <w:rPr>
          <w:rFonts w:cstheme="minorHAnsi"/>
          <w:spacing w:val="-25"/>
          <w:w w:val="105"/>
          <w:sz w:val="22"/>
          <w:szCs w:val="22"/>
        </w:rPr>
        <w:t xml:space="preserve"> </w:t>
      </w:r>
      <w:r w:rsidRPr="00F7028B">
        <w:rPr>
          <w:rFonts w:cstheme="minorHAnsi"/>
          <w:w w:val="105"/>
          <w:sz w:val="22"/>
          <w:szCs w:val="22"/>
        </w:rPr>
        <w:t>is</w:t>
      </w:r>
      <w:r w:rsidRPr="00F7028B">
        <w:rPr>
          <w:rFonts w:cstheme="minorHAnsi"/>
          <w:spacing w:val="-24"/>
          <w:w w:val="105"/>
          <w:sz w:val="22"/>
          <w:szCs w:val="22"/>
        </w:rPr>
        <w:t xml:space="preserve"> </w:t>
      </w:r>
      <w:r w:rsidRPr="00F7028B">
        <w:rPr>
          <w:rFonts w:cstheme="minorHAnsi"/>
          <w:w w:val="105"/>
          <w:sz w:val="22"/>
          <w:szCs w:val="22"/>
        </w:rPr>
        <w:t>no</w:t>
      </w:r>
      <w:r w:rsidRPr="00F7028B">
        <w:rPr>
          <w:rFonts w:cstheme="minorHAnsi"/>
          <w:spacing w:val="-24"/>
          <w:w w:val="105"/>
          <w:sz w:val="22"/>
          <w:szCs w:val="22"/>
        </w:rPr>
        <w:t xml:space="preserve"> </w:t>
      </w:r>
      <w:r w:rsidRPr="00F7028B">
        <w:rPr>
          <w:rFonts w:cstheme="minorHAnsi"/>
          <w:w w:val="105"/>
          <w:sz w:val="22"/>
          <w:szCs w:val="22"/>
        </w:rPr>
        <w:t>Market</w:t>
      </w:r>
      <w:r w:rsidRPr="00F7028B">
        <w:rPr>
          <w:rFonts w:cstheme="minorHAnsi"/>
          <w:spacing w:val="-25"/>
          <w:w w:val="105"/>
          <w:sz w:val="22"/>
          <w:szCs w:val="22"/>
        </w:rPr>
        <w:t xml:space="preserve"> </w:t>
      </w:r>
      <w:r w:rsidRPr="00F7028B">
        <w:rPr>
          <w:rFonts w:cstheme="minorHAnsi"/>
          <w:w w:val="105"/>
          <w:sz w:val="22"/>
          <w:szCs w:val="22"/>
        </w:rPr>
        <w:t>or</w:t>
      </w:r>
      <w:r w:rsidRPr="00F7028B">
        <w:rPr>
          <w:rFonts w:cstheme="minorHAnsi"/>
          <w:spacing w:val="-28"/>
          <w:w w:val="105"/>
          <w:sz w:val="22"/>
          <w:szCs w:val="22"/>
        </w:rPr>
        <w:t xml:space="preserve"> </w:t>
      </w:r>
      <w:r w:rsidRPr="00F7028B">
        <w:rPr>
          <w:rFonts w:cstheme="minorHAnsi"/>
          <w:w w:val="105"/>
          <w:sz w:val="22"/>
          <w:szCs w:val="22"/>
        </w:rPr>
        <w:t>Underlying</w:t>
      </w:r>
      <w:r w:rsidRPr="00F7028B">
        <w:rPr>
          <w:rFonts w:cstheme="minorHAnsi"/>
          <w:spacing w:val="-24"/>
          <w:w w:val="105"/>
          <w:sz w:val="22"/>
          <w:szCs w:val="22"/>
        </w:rPr>
        <w:t xml:space="preserve"> </w:t>
      </w:r>
      <w:r w:rsidRPr="00F7028B">
        <w:rPr>
          <w:rFonts w:cstheme="minorHAnsi"/>
          <w:w w:val="105"/>
          <w:sz w:val="22"/>
          <w:szCs w:val="22"/>
        </w:rPr>
        <w:t>Market</w:t>
      </w:r>
      <w:r w:rsidRPr="00F7028B">
        <w:rPr>
          <w:rFonts w:cstheme="minorHAnsi"/>
          <w:spacing w:val="-24"/>
          <w:w w:val="105"/>
          <w:sz w:val="22"/>
          <w:szCs w:val="22"/>
        </w:rPr>
        <w:t xml:space="preserve"> </w:t>
      </w:r>
      <w:r w:rsidRPr="00F7028B">
        <w:rPr>
          <w:rFonts w:cstheme="minorHAnsi"/>
          <w:w w:val="105"/>
          <w:sz w:val="22"/>
          <w:szCs w:val="22"/>
        </w:rPr>
        <w:t>for</w:t>
      </w:r>
      <w:r w:rsidRPr="00F7028B">
        <w:rPr>
          <w:rFonts w:cstheme="minorHAnsi"/>
          <w:spacing w:val="-29"/>
          <w:w w:val="105"/>
          <w:sz w:val="22"/>
          <w:szCs w:val="22"/>
        </w:rPr>
        <w:t xml:space="preserve"> </w:t>
      </w:r>
      <w:r w:rsidRPr="00F7028B">
        <w:rPr>
          <w:rFonts w:cstheme="minorHAnsi"/>
          <w:w w:val="105"/>
          <w:sz w:val="22"/>
          <w:szCs w:val="22"/>
        </w:rPr>
        <w:t>the</w:t>
      </w:r>
      <w:r w:rsidRPr="00F7028B">
        <w:rPr>
          <w:rFonts w:cstheme="minorHAnsi"/>
          <w:spacing w:val="-24"/>
          <w:w w:val="105"/>
          <w:sz w:val="22"/>
          <w:szCs w:val="22"/>
        </w:rPr>
        <w:t xml:space="preserve"> </w:t>
      </w:r>
      <w:r w:rsidRPr="00F7028B">
        <w:rPr>
          <w:rFonts w:cstheme="minorHAnsi"/>
          <w:w w:val="105"/>
          <w:sz w:val="22"/>
          <w:szCs w:val="22"/>
        </w:rPr>
        <w:t>Reference</w:t>
      </w:r>
      <w:r w:rsidRPr="00F7028B">
        <w:rPr>
          <w:rFonts w:cstheme="minorHAnsi"/>
          <w:spacing w:val="-29"/>
          <w:w w:val="105"/>
          <w:sz w:val="22"/>
          <w:szCs w:val="22"/>
        </w:rPr>
        <w:t xml:space="preserve"> </w:t>
      </w:r>
      <w:r w:rsidRPr="00F7028B">
        <w:rPr>
          <w:rFonts w:cstheme="minorHAnsi"/>
          <w:w w:val="105"/>
          <w:sz w:val="22"/>
          <w:szCs w:val="22"/>
        </w:rPr>
        <w:t>Asset,</w:t>
      </w:r>
      <w:r w:rsidRPr="00F7028B">
        <w:rPr>
          <w:rFonts w:cstheme="minorHAnsi"/>
          <w:spacing w:val="-24"/>
          <w:w w:val="105"/>
          <w:sz w:val="22"/>
          <w:szCs w:val="22"/>
        </w:rPr>
        <w:t xml:space="preserve"> </w:t>
      </w:r>
      <w:r w:rsidRPr="00F7028B">
        <w:rPr>
          <w:rFonts w:cstheme="minorHAnsi"/>
          <w:w w:val="105"/>
          <w:sz w:val="22"/>
          <w:szCs w:val="22"/>
        </w:rPr>
        <w:t>the</w:t>
      </w:r>
      <w:r w:rsidRPr="00F7028B">
        <w:rPr>
          <w:rFonts w:cstheme="minorHAnsi"/>
          <w:spacing w:val="-25"/>
          <w:w w:val="105"/>
          <w:sz w:val="22"/>
          <w:szCs w:val="22"/>
        </w:rPr>
        <w:t xml:space="preserve"> </w:t>
      </w:r>
      <w:r w:rsidRPr="00F7028B">
        <w:rPr>
          <w:rFonts w:cstheme="minorHAnsi"/>
          <w:w w:val="105"/>
          <w:sz w:val="22"/>
          <w:szCs w:val="22"/>
        </w:rPr>
        <w:t>bid</w:t>
      </w:r>
      <w:r w:rsidRPr="00F7028B">
        <w:rPr>
          <w:rFonts w:cstheme="minorHAnsi"/>
          <w:spacing w:val="-24"/>
          <w:w w:val="105"/>
          <w:sz w:val="22"/>
          <w:szCs w:val="22"/>
        </w:rPr>
        <w:t xml:space="preserve"> </w:t>
      </w:r>
      <w:r w:rsidRPr="00F7028B">
        <w:rPr>
          <w:rFonts w:cstheme="minorHAnsi"/>
          <w:w w:val="105"/>
          <w:sz w:val="22"/>
          <w:szCs w:val="22"/>
        </w:rPr>
        <w:t>and</w:t>
      </w:r>
      <w:r w:rsidRPr="00F7028B">
        <w:rPr>
          <w:rFonts w:cstheme="minorHAnsi"/>
          <w:spacing w:val="-24"/>
          <w:w w:val="105"/>
          <w:sz w:val="22"/>
          <w:szCs w:val="22"/>
        </w:rPr>
        <w:t xml:space="preserve"> </w:t>
      </w:r>
      <w:r w:rsidRPr="00F7028B">
        <w:rPr>
          <w:rFonts w:cstheme="minorHAnsi"/>
          <w:w w:val="105"/>
          <w:sz w:val="22"/>
          <w:szCs w:val="22"/>
        </w:rPr>
        <w:t>offer</w:t>
      </w:r>
      <w:r w:rsidRPr="00F7028B">
        <w:rPr>
          <w:rFonts w:cstheme="minorHAnsi"/>
          <w:spacing w:val="-29"/>
          <w:w w:val="105"/>
          <w:sz w:val="22"/>
          <w:szCs w:val="22"/>
        </w:rPr>
        <w:t xml:space="preserve"> </w:t>
      </w:r>
      <w:r w:rsidRPr="00F7028B">
        <w:rPr>
          <w:rFonts w:cstheme="minorHAnsi"/>
          <w:w w:val="105"/>
          <w:sz w:val="22"/>
          <w:szCs w:val="22"/>
        </w:rPr>
        <w:t>price</w:t>
      </w:r>
      <w:r w:rsidRPr="00F7028B">
        <w:rPr>
          <w:rFonts w:cstheme="minorHAnsi"/>
          <w:spacing w:val="-24"/>
          <w:w w:val="105"/>
          <w:sz w:val="22"/>
          <w:szCs w:val="22"/>
        </w:rPr>
        <w:t xml:space="preserve"> </w:t>
      </w:r>
      <w:r w:rsidRPr="00F7028B">
        <w:rPr>
          <w:rFonts w:cstheme="minorHAnsi"/>
          <w:w w:val="105"/>
          <w:sz w:val="22"/>
          <w:szCs w:val="22"/>
        </w:rPr>
        <w:t>figures</w:t>
      </w:r>
      <w:r w:rsidRPr="00F7028B">
        <w:rPr>
          <w:rFonts w:cstheme="minorHAnsi"/>
          <w:spacing w:val="-24"/>
          <w:w w:val="105"/>
          <w:sz w:val="22"/>
          <w:szCs w:val="22"/>
        </w:rPr>
        <w:t xml:space="preserve"> </w:t>
      </w:r>
      <w:r w:rsidRPr="00F7028B">
        <w:rPr>
          <w:rFonts w:cstheme="minorHAnsi"/>
          <w:w w:val="105"/>
          <w:sz w:val="22"/>
          <w:szCs w:val="22"/>
        </w:rPr>
        <w:t>that are</w:t>
      </w:r>
      <w:r w:rsidRPr="00F7028B">
        <w:rPr>
          <w:rFonts w:cstheme="minorHAnsi"/>
          <w:spacing w:val="-25"/>
          <w:w w:val="105"/>
          <w:sz w:val="22"/>
          <w:szCs w:val="22"/>
        </w:rPr>
        <w:t xml:space="preserve"> </w:t>
      </w:r>
      <w:r w:rsidRPr="00F7028B">
        <w:rPr>
          <w:rFonts w:cstheme="minorHAnsi"/>
          <w:w w:val="105"/>
          <w:sz w:val="22"/>
          <w:szCs w:val="22"/>
        </w:rPr>
        <w:t>quoted</w:t>
      </w:r>
      <w:r w:rsidRPr="00F7028B">
        <w:rPr>
          <w:rFonts w:cstheme="minorHAnsi"/>
          <w:spacing w:val="-29"/>
          <w:w w:val="105"/>
          <w:sz w:val="22"/>
          <w:szCs w:val="22"/>
        </w:rPr>
        <w:t xml:space="preserve"> </w:t>
      </w:r>
      <w:r w:rsidRPr="00F7028B">
        <w:rPr>
          <w:rFonts w:cstheme="minorHAnsi"/>
          <w:w w:val="105"/>
          <w:sz w:val="22"/>
          <w:szCs w:val="22"/>
        </w:rPr>
        <w:t>will</w:t>
      </w:r>
      <w:r w:rsidRPr="00F7028B">
        <w:rPr>
          <w:rFonts w:cstheme="minorHAnsi"/>
          <w:spacing w:val="-29"/>
          <w:w w:val="105"/>
          <w:sz w:val="22"/>
          <w:szCs w:val="22"/>
        </w:rPr>
        <w:t xml:space="preserve"> </w:t>
      </w:r>
      <w:r w:rsidRPr="00F7028B">
        <w:rPr>
          <w:rFonts w:cstheme="minorHAnsi"/>
          <w:w w:val="105"/>
          <w:sz w:val="22"/>
          <w:szCs w:val="22"/>
        </w:rPr>
        <w:t>reflect</w:t>
      </w:r>
      <w:r w:rsidRPr="00F7028B">
        <w:rPr>
          <w:rFonts w:cstheme="minorHAnsi"/>
          <w:spacing w:val="-28"/>
          <w:w w:val="105"/>
          <w:sz w:val="22"/>
          <w:szCs w:val="22"/>
        </w:rPr>
        <w:t xml:space="preserve"> </w:t>
      </w:r>
      <w:r w:rsidRPr="00F7028B">
        <w:rPr>
          <w:rFonts w:cstheme="minorHAnsi"/>
          <w:w w:val="105"/>
          <w:sz w:val="22"/>
          <w:szCs w:val="22"/>
        </w:rPr>
        <w:t>what</w:t>
      </w:r>
      <w:r w:rsidRPr="00F7028B">
        <w:rPr>
          <w:rFonts w:cstheme="minorHAnsi"/>
          <w:spacing w:val="-29"/>
          <w:w w:val="105"/>
          <w:sz w:val="22"/>
          <w:szCs w:val="22"/>
        </w:rPr>
        <w:t xml:space="preserve"> </w:t>
      </w:r>
      <w:r w:rsidRPr="00F7028B">
        <w:rPr>
          <w:rFonts w:cstheme="minorHAnsi"/>
          <w:w w:val="105"/>
          <w:sz w:val="22"/>
          <w:szCs w:val="22"/>
        </w:rPr>
        <w:t>is</w:t>
      </w:r>
      <w:r w:rsidRPr="00F7028B">
        <w:rPr>
          <w:rFonts w:cstheme="minorHAnsi"/>
          <w:spacing w:val="-25"/>
          <w:w w:val="105"/>
          <w:sz w:val="22"/>
          <w:szCs w:val="22"/>
        </w:rPr>
        <w:t xml:space="preserve"> </w:t>
      </w:r>
      <w:r w:rsidRPr="00F7028B">
        <w:rPr>
          <w:rFonts w:cstheme="minorHAnsi"/>
          <w:w w:val="105"/>
          <w:sz w:val="22"/>
          <w:szCs w:val="22"/>
        </w:rPr>
        <w:t>believed to be</w:t>
      </w:r>
      <w:r w:rsidRPr="00F7028B">
        <w:rPr>
          <w:rFonts w:cstheme="minorHAnsi"/>
          <w:spacing w:val="-24"/>
          <w:w w:val="105"/>
          <w:sz w:val="22"/>
          <w:szCs w:val="22"/>
        </w:rPr>
        <w:t xml:space="preserve"> </w:t>
      </w:r>
      <w:r w:rsidRPr="00F7028B">
        <w:rPr>
          <w:rFonts w:cstheme="minorHAnsi"/>
          <w:w w:val="105"/>
          <w:sz w:val="22"/>
          <w:szCs w:val="22"/>
        </w:rPr>
        <w:t>the</w:t>
      </w:r>
      <w:r w:rsidRPr="00F7028B">
        <w:rPr>
          <w:rFonts w:cstheme="minorHAnsi"/>
          <w:spacing w:val="-25"/>
          <w:w w:val="105"/>
          <w:sz w:val="22"/>
          <w:szCs w:val="22"/>
        </w:rPr>
        <w:t xml:space="preserve"> </w:t>
      </w:r>
      <w:r w:rsidRPr="00F7028B">
        <w:rPr>
          <w:rFonts w:cstheme="minorHAnsi"/>
          <w:w w:val="105"/>
          <w:sz w:val="22"/>
          <w:szCs w:val="22"/>
        </w:rPr>
        <w:t>market</w:t>
      </w:r>
      <w:r w:rsidRPr="00F7028B">
        <w:rPr>
          <w:rFonts w:cstheme="minorHAnsi"/>
          <w:spacing w:val="-25"/>
          <w:w w:val="105"/>
          <w:sz w:val="22"/>
          <w:szCs w:val="22"/>
        </w:rPr>
        <w:t xml:space="preserve"> </w:t>
      </w:r>
      <w:r w:rsidRPr="00F7028B">
        <w:rPr>
          <w:rFonts w:cstheme="minorHAnsi"/>
          <w:w w:val="105"/>
          <w:sz w:val="22"/>
          <w:szCs w:val="22"/>
        </w:rPr>
        <w:t>price</w:t>
      </w:r>
      <w:r w:rsidRPr="00F7028B">
        <w:rPr>
          <w:rFonts w:cstheme="minorHAnsi"/>
          <w:spacing w:val="-24"/>
          <w:w w:val="105"/>
          <w:sz w:val="22"/>
          <w:szCs w:val="22"/>
        </w:rPr>
        <w:t xml:space="preserve"> </w:t>
      </w:r>
      <w:r w:rsidRPr="00F7028B">
        <w:rPr>
          <w:rFonts w:cstheme="minorHAnsi"/>
          <w:w w:val="105"/>
          <w:sz w:val="22"/>
          <w:szCs w:val="22"/>
        </w:rPr>
        <w:t>at</w:t>
      </w:r>
      <w:r w:rsidRPr="00F7028B">
        <w:rPr>
          <w:rFonts w:cstheme="minorHAnsi"/>
          <w:spacing w:val="-25"/>
          <w:w w:val="105"/>
          <w:sz w:val="22"/>
          <w:szCs w:val="22"/>
        </w:rPr>
        <w:t xml:space="preserve"> </w:t>
      </w:r>
      <w:r w:rsidRPr="00F7028B">
        <w:rPr>
          <w:rFonts w:cstheme="minorHAnsi"/>
          <w:w w:val="105"/>
          <w:sz w:val="22"/>
          <w:szCs w:val="22"/>
        </w:rPr>
        <w:t>that</w:t>
      </w:r>
      <w:r w:rsidRPr="00F7028B">
        <w:rPr>
          <w:rFonts w:cstheme="minorHAnsi"/>
          <w:spacing w:val="-25"/>
          <w:w w:val="105"/>
          <w:sz w:val="22"/>
          <w:szCs w:val="22"/>
        </w:rPr>
        <w:t xml:space="preserve"> </w:t>
      </w:r>
      <w:r w:rsidRPr="00F7028B">
        <w:rPr>
          <w:rFonts w:cstheme="minorHAnsi"/>
          <w:w w:val="105"/>
          <w:sz w:val="22"/>
          <w:szCs w:val="22"/>
        </w:rPr>
        <w:t>time.</w:t>
      </w:r>
      <w:r w:rsidRPr="004A439E">
        <w:rPr>
          <w:rFonts w:cstheme="minorHAnsi"/>
          <w:spacing w:val="-25"/>
          <w:w w:val="105"/>
          <w:sz w:val="22"/>
          <w:szCs w:val="22"/>
        </w:rPr>
        <w:t xml:space="preserve"> </w:t>
      </w:r>
      <w:r w:rsidRPr="004A439E">
        <w:rPr>
          <w:rFonts w:cstheme="minorHAnsi"/>
          <w:w w:val="105"/>
          <w:sz w:val="22"/>
          <w:szCs w:val="22"/>
        </w:rPr>
        <w:t>Such</w:t>
      </w:r>
      <w:r w:rsidRPr="004A439E">
        <w:rPr>
          <w:rFonts w:cstheme="minorHAnsi"/>
          <w:spacing w:val="-24"/>
          <w:w w:val="105"/>
          <w:sz w:val="22"/>
          <w:szCs w:val="22"/>
        </w:rPr>
        <w:t xml:space="preserve"> </w:t>
      </w:r>
      <w:r w:rsidRPr="004A439E">
        <w:rPr>
          <w:rFonts w:cstheme="minorHAnsi"/>
          <w:w w:val="105"/>
          <w:sz w:val="22"/>
          <w:szCs w:val="22"/>
        </w:rPr>
        <w:t>quotes will be set at the Company’s reasonable discretion. Our Quotation is not guaranteed to be within any specific percentage of the Quotation of the Market or Underlying Market of the Reference Asset, and the Spread quoted</w:t>
      </w:r>
      <w:r w:rsidRPr="004A439E">
        <w:rPr>
          <w:rFonts w:cstheme="minorHAnsi"/>
          <w:spacing w:val="-20"/>
          <w:w w:val="105"/>
          <w:sz w:val="22"/>
          <w:szCs w:val="22"/>
        </w:rPr>
        <w:t xml:space="preserve"> </w:t>
      </w:r>
      <w:r w:rsidRPr="004A439E">
        <w:rPr>
          <w:rFonts w:cstheme="minorHAnsi"/>
          <w:w w:val="105"/>
          <w:sz w:val="22"/>
          <w:szCs w:val="22"/>
        </w:rPr>
        <w:t>by</w:t>
      </w:r>
      <w:r w:rsidRPr="004A439E">
        <w:rPr>
          <w:rFonts w:cstheme="minorHAnsi"/>
          <w:spacing w:val="-24"/>
          <w:w w:val="105"/>
          <w:sz w:val="22"/>
          <w:szCs w:val="22"/>
        </w:rPr>
        <w:t xml:space="preserve"> </w:t>
      </w:r>
      <w:r w:rsidRPr="004A439E">
        <w:rPr>
          <w:rFonts w:cstheme="minorHAnsi"/>
          <w:w w:val="105"/>
          <w:sz w:val="22"/>
          <w:szCs w:val="22"/>
        </w:rPr>
        <w:t>us</w:t>
      </w:r>
      <w:r w:rsidRPr="004A439E">
        <w:rPr>
          <w:rFonts w:cstheme="minorHAnsi"/>
          <w:spacing w:val="-24"/>
          <w:w w:val="105"/>
          <w:sz w:val="22"/>
          <w:szCs w:val="22"/>
        </w:rPr>
        <w:t xml:space="preserve"> </w:t>
      </w:r>
      <w:r w:rsidRPr="004A439E">
        <w:rPr>
          <w:rFonts w:cstheme="minorHAnsi"/>
          <w:w w:val="105"/>
          <w:sz w:val="22"/>
          <w:szCs w:val="22"/>
        </w:rPr>
        <w:t>will</w:t>
      </w:r>
      <w:r w:rsidRPr="004A439E">
        <w:rPr>
          <w:rFonts w:cstheme="minorHAnsi"/>
          <w:spacing w:val="-25"/>
          <w:w w:val="105"/>
          <w:sz w:val="22"/>
          <w:szCs w:val="22"/>
        </w:rPr>
        <w:t xml:space="preserve"> </w:t>
      </w:r>
      <w:r w:rsidRPr="004A439E">
        <w:rPr>
          <w:rFonts w:cstheme="minorHAnsi"/>
          <w:w w:val="105"/>
          <w:sz w:val="22"/>
          <w:szCs w:val="22"/>
        </w:rPr>
        <w:t>reflect</w:t>
      </w:r>
      <w:r w:rsidRPr="004A439E">
        <w:rPr>
          <w:rFonts w:cstheme="minorHAnsi"/>
          <w:spacing w:val="-20"/>
          <w:w w:val="105"/>
          <w:sz w:val="22"/>
          <w:szCs w:val="22"/>
        </w:rPr>
        <w:t xml:space="preserve"> </w:t>
      </w:r>
      <w:r w:rsidRPr="004A439E">
        <w:rPr>
          <w:rFonts w:cstheme="minorHAnsi"/>
          <w:w w:val="105"/>
          <w:sz w:val="22"/>
          <w:szCs w:val="22"/>
        </w:rPr>
        <w:t>our</w:t>
      </w:r>
      <w:r w:rsidRPr="004A439E">
        <w:rPr>
          <w:rFonts w:cstheme="minorHAnsi"/>
          <w:spacing w:val="-28"/>
          <w:w w:val="105"/>
          <w:sz w:val="22"/>
          <w:szCs w:val="22"/>
        </w:rPr>
        <w:t xml:space="preserve"> </w:t>
      </w:r>
      <w:r w:rsidRPr="004A439E">
        <w:rPr>
          <w:rFonts w:cstheme="minorHAnsi"/>
          <w:w w:val="105"/>
          <w:sz w:val="22"/>
          <w:szCs w:val="22"/>
        </w:rPr>
        <w:t>view</w:t>
      </w:r>
      <w:r w:rsidRPr="004A439E">
        <w:rPr>
          <w:rFonts w:cstheme="minorHAnsi"/>
          <w:spacing w:val="-24"/>
          <w:w w:val="105"/>
          <w:sz w:val="22"/>
          <w:szCs w:val="22"/>
        </w:rPr>
        <w:t xml:space="preserve"> </w:t>
      </w:r>
      <w:r w:rsidRPr="004A439E">
        <w:rPr>
          <w:rFonts w:cstheme="minorHAnsi"/>
          <w:w w:val="105"/>
          <w:sz w:val="22"/>
          <w:szCs w:val="22"/>
        </w:rPr>
        <w:t>of</w:t>
      </w:r>
      <w:r w:rsidRPr="004A439E">
        <w:rPr>
          <w:rFonts w:cstheme="minorHAnsi"/>
          <w:spacing w:val="-23"/>
          <w:w w:val="105"/>
          <w:sz w:val="22"/>
          <w:szCs w:val="22"/>
        </w:rPr>
        <w:t xml:space="preserve"> </w:t>
      </w:r>
      <w:r w:rsidRPr="004A439E">
        <w:rPr>
          <w:rFonts w:cstheme="minorHAnsi"/>
          <w:w w:val="105"/>
          <w:sz w:val="22"/>
          <w:szCs w:val="22"/>
        </w:rPr>
        <w:t>prevailing</w:t>
      </w:r>
      <w:r w:rsidRPr="004A439E">
        <w:rPr>
          <w:rFonts w:cstheme="minorHAnsi"/>
          <w:spacing w:val="-20"/>
          <w:w w:val="105"/>
          <w:sz w:val="22"/>
          <w:szCs w:val="22"/>
        </w:rPr>
        <w:t xml:space="preserve"> </w:t>
      </w:r>
      <w:r w:rsidRPr="004A439E">
        <w:rPr>
          <w:rFonts w:cstheme="minorHAnsi"/>
          <w:w w:val="105"/>
          <w:sz w:val="22"/>
          <w:szCs w:val="22"/>
        </w:rPr>
        <w:t>market</w:t>
      </w:r>
      <w:r w:rsidRPr="004A439E">
        <w:rPr>
          <w:rFonts w:cstheme="minorHAnsi"/>
          <w:spacing w:val="-20"/>
          <w:w w:val="105"/>
          <w:sz w:val="22"/>
          <w:szCs w:val="22"/>
        </w:rPr>
        <w:t xml:space="preserve"> </w:t>
      </w:r>
      <w:r w:rsidRPr="004A439E">
        <w:rPr>
          <w:rFonts w:cstheme="minorHAnsi"/>
          <w:w w:val="105"/>
          <w:sz w:val="22"/>
          <w:szCs w:val="22"/>
        </w:rPr>
        <w:t>conditions.</w:t>
      </w:r>
      <w:r w:rsidRPr="004A439E">
        <w:rPr>
          <w:rFonts w:cstheme="minorHAnsi"/>
          <w:spacing w:val="-25"/>
          <w:w w:val="105"/>
          <w:sz w:val="22"/>
          <w:szCs w:val="22"/>
        </w:rPr>
        <w:t xml:space="preserve"> </w:t>
      </w:r>
      <w:r w:rsidRPr="004A439E">
        <w:rPr>
          <w:rFonts w:cstheme="minorHAnsi"/>
          <w:spacing w:val="-7"/>
          <w:w w:val="105"/>
          <w:sz w:val="22"/>
          <w:szCs w:val="22"/>
        </w:rPr>
        <w:t>You</w:t>
      </w:r>
      <w:r w:rsidRPr="004A439E">
        <w:rPr>
          <w:rFonts w:cstheme="minorHAnsi"/>
          <w:spacing w:val="-20"/>
          <w:w w:val="105"/>
          <w:sz w:val="22"/>
          <w:szCs w:val="22"/>
        </w:rPr>
        <w:t xml:space="preserve"> </w:t>
      </w:r>
      <w:r w:rsidRPr="004A439E">
        <w:rPr>
          <w:rFonts w:cstheme="minorHAnsi"/>
          <w:w w:val="105"/>
          <w:sz w:val="22"/>
          <w:szCs w:val="22"/>
        </w:rPr>
        <w:t>agree</w:t>
      </w:r>
      <w:r w:rsidRPr="004A439E">
        <w:rPr>
          <w:rFonts w:cstheme="minorHAnsi"/>
          <w:spacing w:val="-20"/>
          <w:w w:val="105"/>
          <w:sz w:val="22"/>
          <w:szCs w:val="22"/>
        </w:rPr>
        <w:t xml:space="preserve"> </w:t>
      </w:r>
      <w:r w:rsidRPr="004A439E">
        <w:rPr>
          <w:rFonts w:cstheme="minorHAnsi"/>
          <w:w w:val="105"/>
          <w:sz w:val="22"/>
          <w:szCs w:val="22"/>
        </w:rPr>
        <w:t>not</w:t>
      </w:r>
      <w:r w:rsidRPr="004A439E">
        <w:rPr>
          <w:rFonts w:cstheme="minorHAnsi"/>
          <w:spacing w:val="-19"/>
          <w:w w:val="105"/>
          <w:sz w:val="22"/>
          <w:szCs w:val="22"/>
        </w:rPr>
        <w:t xml:space="preserve"> </w:t>
      </w:r>
      <w:r w:rsidRPr="004A439E">
        <w:rPr>
          <w:rFonts w:cstheme="minorHAnsi"/>
          <w:w w:val="105"/>
          <w:sz w:val="22"/>
          <w:szCs w:val="22"/>
        </w:rPr>
        <w:t>to</w:t>
      </w:r>
      <w:r w:rsidRPr="004A439E">
        <w:rPr>
          <w:rFonts w:cstheme="minorHAnsi"/>
          <w:spacing w:val="-20"/>
          <w:w w:val="105"/>
          <w:sz w:val="22"/>
          <w:szCs w:val="22"/>
        </w:rPr>
        <w:t xml:space="preserve"> </w:t>
      </w:r>
      <w:r w:rsidRPr="004A439E">
        <w:rPr>
          <w:rFonts w:cstheme="minorHAnsi"/>
          <w:w w:val="105"/>
          <w:sz w:val="22"/>
          <w:szCs w:val="22"/>
        </w:rPr>
        <w:t>use</w:t>
      </w:r>
      <w:r w:rsidRPr="004A439E">
        <w:rPr>
          <w:rFonts w:cstheme="minorHAnsi"/>
          <w:spacing w:val="-20"/>
          <w:w w:val="105"/>
          <w:sz w:val="22"/>
          <w:szCs w:val="22"/>
        </w:rPr>
        <w:t xml:space="preserve"> </w:t>
      </w:r>
      <w:r w:rsidRPr="004A439E">
        <w:rPr>
          <w:rFonts w:cstheme="minorHAnsi"/>
          <w:w w:val="105"/>
          <w:sz w:val="22"/>
          <w:szCs w:val="22"/>
        </w:rPr>
        <w:t>our</w:t>
      </w:r>
      <w:r w:rsidRPr="004A439E">
        <w:rPr>
          <w:rFonts w:cstheme="minorHAnsi"/>
          <w:spacing w:val="-24"/>
          <w:w w:val="105"/>
          <w:sz w:val="22"/>
          <w:szCs w:val="22"/>
        </w:rPr>
        <w:t xml:space="preserve"> </w:t>
      </w:r>
      <w:r w:rsidRPr="004A439E">
        <w:rPr>
          <w:rFonts w:cstheme="minorHAnsi"/>
          <w:w w:val="105"/>
          <w:sz w:val="22"/>
          <w:szCs w:val="22"/>
        </w:rPr>
        <w:t>bid</w:t>
      </w:r>
      <w:r w:rsidRPr="004A439E">
        <w:rPr>
          <w:rFonts w:cstheme="minorHAnsi"/>
          <w:spacing w:val="-19"/>
          <w:w w:val="105"/>
          <w:sz w:val="22"/>
          <w:szCs w:val="22"/>
        </w:rPr>
        <w:t xml:space="preserve"> </w:t>
      </w:r>
      <w:r w:rsidRPr="004A439E">
        <w:rPr>
          <w:rFonts w:cstheme="minorHAnsi"/>
          <w:w w:val="105"/>
          <w:sz w:val="22"/>
          <w:szCs w:val="22"/>
        </w:rPr>
        <w:t>and</w:t>
      </w:r>
      <w:r w:rsidRPr="004A439E">
        <w:rPr>
          <w:rFonts w:cstheme="minorHAnsi"/>
          <w:spacing w:val="-20"/>
          <w:w w:val="105"/>
          <w:sz w:val="22"/>
          <w:szCs w:val="22"/>
        </w:rPr>
        <w:t xml:space="preserve"> </w:t>
      </w:r>
      <w:r w:rsidRPr="004A439E">
        <w:rPr>
          <w:rFonts w:cstheme="minorHAnsi"/>
          <w:w w:val="105"/>
          <w:sz w:val="22"/>
          <w:szCs w:val="22"/>
        </w:rPr>
        <w:t>offer prices</w:t>
      </w:r>
      <w:r w:rsidRPr="004A439E">
        <w:rPr>
          <w:rFonts w:cstheme="minorHAnsi"/>
          <w:spacing w:val="-19"/>
          <w:w w:val="105"/>
          <w:sz w:val="22"/>
          <w:szCs w:val="22"/>
        </w:rPr>
        <w:t xml:space="preserve"> </w:t>
      </w:r>
      <w:r w:rsidRPr="004A439E">
        <w:rPr>
          <w:rFonts w:cstheme="minorHAnsi"/>
          <w:w w:val="105"/>
          <w:sz w:val="22"/>
          <w:szCs w:val="22"/>
        </w:rPr>
        <w:t>for</w:t>
      </w:r>
      <w:r w:rsidRPr="004A439E">
        <w:rPr>
          <w:rFonts w:cstheme="minorHAnsi"/>
          <w:spacing w:val="-22"/>
          <w:w w:val="105"/>
          <w:sz w:val="22"/>
          <w:szCs w:val="22"/>
        </w:rPr>
        <w:t xml:space="preserve"> </w:t>
      </w:r>
      <w:r w:rsidRPr="004A439E">
        <w:rPr>
          <w:rFonts w:cstheme="minorHAnsi"/>
          <w:w w:val="105"/>
          <w:sz w:val="22"/>
          <w:szCs w:val="22"/>
        </w:rPr>
        <w:t>any</w:t>
      </w:r>
      <w:r w:rsidRPr="004A439E">
        <w:rPr>
          <w:rFonts w:cstheme="minorHAnsi"/>
          <w:spacing w:val="-23"/>
          <w:w w:val="105"/>
          <w:sz w:val="22"/>
          <w:szCs w:val="22"/>
        </w:rPr>
        <w:t xml:space="preserve"> </w:t>
      </w:r>
      <w:r w:rsidRPr="004A439E">
        <w:rPr>
          <w:rFonts w:cstheme="minorHAnsi"/>
          <w:w w:val="105"/>
          <w:sz w:val="22"/>
          <w:szCs w:val="22"/>
        </w:rPr>
        <w:t>purpose</w:t>
      </w:r>
      <w:r w:rsidRPr="004A439E">
        <w:rPr>
          <w:rFonts w:cstheme="minorHAnsi"/>
          <w:spacing w:val="-18"/>
          <w:w w:val="105"/>
          <w:sz w:val="22"/>
          <w:szCs w:val="22"/>
        </w:rPr>
        <w:t xml:space="preserve"> </w:t>
      </w:r>
      <w:r w:rsidRPr="004A439E">
        <w:rPr>
          <w:rFonts w:cstheme="minorHAnsi"/>
          <w:w w:val="105"/>
          <w:sz w:val="22"/>
          <w:szCs w:val="22"/>
        </w:rPr>
        <w:t>other</w:t>
      </w:r>
      <w:r w:rsidRPr="004A439E">
        <w:rPr>
          <w:rFonts w:cstheme="minorHAnsi"/>
          <w:spacing w:val="-23"/>
          <w:w w:val="105"/>
          <w:sz w:val="22"/>
          <w:szCs w:val="22"/>
        </w:rPr>
        <w:t xml:space="preserve"> </w:t>
      </w:r>
      <w:r w:rsidRPr="004A439E">
        <w:rPr>
          <w:rFonts w:cstheme="minorHAnsi"/>
          <w:w w:val="105"/>
          <w:sz w:val="22"/>
          <w:szCs w:val="22"/>
        </w:rPr>
        <w:t>than</w:t>
      </w:r>
      <w:r w:rsidRPr="004A439E">
        <w:rPr>
          <w:rFonts w:cstheme="minorHAnsi"/>
          <w:spacing w:val="-18"/>
          <w:w w:val="105"/>
          <w:sz w:val="22"/>
          <w:szCs w:val="22"/>
        </w:rPr>
        <w:t xml:space="preserve"> </w:t>
      </w:r>
      <w:r w:rsidRPr="004A439E">
        <w:rPr>
          <w:rFonts w:cstheme="minorHAnsi"/>
          <w:w w:val="105"/>
          <w:sz w:val="22"/>
          <w:szCs w:val="22"/>
        </w:rPr>
        <w:t>for</w:t>
      </w:r>
      <w:r w:rsidRPr="004A439E">
        <w:rPr>
          <w:rFonts w:cstheme="minorHAnsi"/>
          <w:spacing w:val="-27"/>
          <w:w w:val="105"/>
          <w:sz w:val="22"/>
          <w:szCs w:val="22"/>
        </w:rPr>
        <w:t xml:space="preserve"> </w:t>
      </w:r>
      <w:r w:rsidRPr="004A439E">
        <w:rPr>
          <w:rFonts w:cstheme="minorHAnsi"/>
          <w:w w:val="105"/>
          <w:sz w:val="22"/>
          <w:szCs w:val="22"/>
        </w:rPr>
        <w:t>your</w:t>
      </w:r>
      <w:r w:rsidRPr="004A439E">
        <w:rPr>
          <w:rFonts w:cstheme="minorHAnsi"/>
          <w:spacing w:val="-23"/>
          <w:w w:val="105"/>
          <w:sz w:val="22"/>
          <w:szCs w:val="22"/>
        </w:rPr>
        <w:t xml:space="preserve"> </w:t>
      </w:r>
      <w:r w:rsidRPr="004A439E">
        <w:rPr>
          <w:rFonts w:cstheme="minorHAnsi"/>
          <w:w w:val="105"/>
          <w:sz w:val="22"/>
          <w:szCs w:val="22"/>
        </w:rPr>
        <w:t>own</w:t>
      </w:r>
      <w:r w:rsidRPr="004A439E">
        <w:rPr>
          <w:rFonts w:cstheme="minorHAnsi"/>
          <w:spacing w:val="-18"/>
          <w:w w:val="105"/>
          <w:sz w:val="22"/>
          <w:szCs w:val="22"/>
        </w:rPr>
        <w:t xml:space="preserve"> </w:t>
      </w:r>
      <w:r w:rsidRPr="004A439E">
        <w:rPr>
          <w:rFonts w:cstheme="minorHAnsi"/>
          <w:w w:val="105"/>
          <w:sz w:val="22"/>
          <w:szCs w:val="22"/>
        </w:rPr>
        <w:t>trading</w:t>
      </w:r>
      <w:r w:rsidRPr="004A439E">
        <w:rPr>
          <w:rFonts w:cstheme="minorHAnsi"/>
          <w:spacing w:val="-18"/>
          <w:w w:val="105"/>
          <w:sz w:val="22"/>
          <w:szCs w:val="22"/>
        </w:rPr>
        <w:t xml:space="preserve"> </w:t>
      </w:r>
      <w:r w:rsidRPr="004A439E">
        <w:rPr>
          <w:rFonts w:cstheme="minorHAnsi"/>
          <w:w w:val="105"/>
          <w:sz w:val="22"/>
          <w:szCs w:val="22"/>
        </w:rPr>
        <w:t>purpose,</w:t>
      </w:r>
      <w:r w:rsidRPr="004A439E">
        <w:rPr>
          <w:rFonts w:cstheme="minorHAnsi"/>
          <w:spacing w:val="-18"/>
          <w:w w:val="105"/>
          <w:sz w:val="22"/>
          <w:szCs w:val="22"/>
        </w:rPr>
        <w:t xml:space="preserve"> </w:t>
      </w:r>
      <w:r w:rsidRPr="004A439E">
        <w:rPr>
          <w:rFonts w:cstheme="minorHAnsi"/>
          <w:w w:val="105"/>
          <w:sz w:val="22"/>
          <w:szCs w:val="22"/>
        </w:rPr>
        <w:t>and</w:t>
      </w:r>
      <w:r w:rsidRPr="004A439E">
        <w:rPr>
          <w:rFonts w:cstheme="minorHAnsi"/>
          <w:spacing w:val="-23"/>
          <w:w w:val="105"/>
          <w:sz w:val="22"/>
          <w:szCs w:val="22"/>
        </w:rPr>
        <w:t xml:space="preserve"> </w:t>
      </w:r>
      <w:r w:rsidRPr="004A439E">
        <w:rPr>
          <w:rFonts w:cstheme="minorHAnsi"/>
          <w:w w:val="105"/>
          <w:sz w:val="22"/>
          <w:szCs w:val="22"/>
        </w:rPr>
        <w:t>you</w:t>
      </w:r>
      <w:r w:rsidRPr="004A439E">
        <w:rPr>
          <w:rFonts w:cstheme="minorHAnsi"/>
          <w:spacing w:val="-18"/>
          <w:w w:val="105"/>
          <w:sz w:val="22"/>
          <w:szCs w:val="22"/>
        </w:rPr>
        <w:t xml:space="preserve"> </w:t>
      </w:r>
      <w:r w:rsidRPr="004A439E">
        <w:rPr>
          <w:rFonts w:cstheme="minorHAnsi"/>
          <w:w w:val="105"/>
          <w:sz w:val="22"/>
          <w:szCs w:val="22"/>
        </w:rPr>
        <w:t>agree</w:t>
      </w:r>
      <w:r w:rsidRPr="004A439E">
        <w:rPr>
          <w:rFonts w:cstheme="minorHAnsi"/>
          <w:spacing w:val="-18"/>
          <w:w w:val="105"/>
          <w:sz w:val="22"/>
          <w:szCs w:val="22"/>
        </w:rPr>
        <w:t xml:space="preserve"> </w:t>
      </w:r>
      <w:r w:rsidRPr="004A439E">
        <w:rPr>
          <w:rFonts w:cstheme="minorHAnsi"/>
          <w:w w:val="105"/>
          <w:sz w:val="22"/>
          <w:szCs w:val="22"/>
        </w:rPr>
        <w:t>not</w:t>
      </w:r>
      <w:r w:rsidRPr="004A439E">
        <w:rPr>
          <w:rFonts w:cstheme="minorHAnsi"/>
          <w:spacing w:val="-18"/>
          <w:w w:val="105"/>
          <w:sz w:val="22"/>
          <w:szCs w:val="22"/>
        </w:rPr>
        <w:t xml:space="preserve"> </w:t>
      </w:r>
      <w:r w:rsidRPr="004A439E">
        <w:rPr>
          <w:rFonts w:cstheme="minorHAnsi"/>
          <w:w w:val="105"/>
          <w:sz w:val="22"/>
          <w:szCs w:val="22"/>
        </w:rPr>
        <w:t>to</w:t>
      </w:r>
      <w:r w:rsidRPr="004A439E">
        <w:rPr>
          <w:rFonts w:cstheme="minorHAnsi"/>
          <w:spacing w:val="-18"/>
          <w:w w:val="105"/>
          <w:sz w:val="22"/>
          <w:szCs w:val="22"/>
        </w:rPr>
        <w:t xml:space="preserve"> </w:t>
      </w:r>
      <w:r w:rsidRPr="004A439E">
        <w:rPr>
          <w:rFonts w:cstheme="minorHAnsi"/>
          <w:w w:val="105"/>
          <w:sz w:val="22"/>
          <w:szCs w:val="22"/>
        </w:rPr>
        <w:t>distribute</w:t>
      </w:r>
      <w:r w:rsidRPr="004A439E">
        <w:rPr>
          <w:rFonts w:cstheme="minorHAnsi"/>
          <w:spacing w:val="-18"/>
          <w:w w:val="105"/>
          <w:sz w:val="22"/>
          <w:szCs w:val="22"/>
        </w:rPr>
        <w:t xml:space="preserve"> </w:t>
      </w:r>
      <w:r w:rsidRPr="004A439E">
        <w:rPr>
          <w:rFonts w:cstheme="minorHAnsi"/>
          <w:w w:val="105"/>
          <w:sz w:val="22"/>
          <w:szCs w:val="22"/>
        </w:rPr>
        <w:t>our</w:t>
      </w:r>
      <w:r w:rsidRPr="004A439E">
        <w:rPr>
          <w:rFonts w:cstheme="minorHAnsi"/>
          <w:spacing w:val="-23"/>
          <w:w w:val="105"/>
          <w:sz w:val="22"/>
          <w:szCs w:val="22"/>
        </w:rPr>
        <w:t xml:space="preserve"> </w:t>
      </w:r>
      <w:r w:rsidRPr="004A439E">
        <w:rPr>
          <w:rFonts w:cstheme="minorHAnsi"/>
          <w:w w:val="105"/>
          <w:sz w:val="22"/>
          <w:szCs w:val="22"/>
        </w:rPr>
        <w:t>bid</w:t>
      </w:r>
      <w:r w:rsidRPr="004A439E">
        <w:rPr>
          <w:rFonts w:cstheme="minorHAnsi"/>
          <w:spacing w:val="-18"/>
          <w:w w:val="105"/>
          <w:sz w:val="22"/>
          <w:szCs w:val="22"/>
        </w:rPr>
        <w:t xml:space="preserve"> </w:t>
      </w:r>
      <w:r w:rsidRPr="004A439E">
        <w:rPr>
          <w:rFonts w:cstheme="minorHAnsi"/>
          <w:w w:val="105"/>
          <w:sz w:val="22"/>
          <w:szCs w:val="22"/>
        </w:rPr>
        <w:t>and offer</w:t>
      </w:r>
      <w:r w:rsidRPr="004A439E">
        <w:rPr>
          <w:rFonts w:cstheme="minorHAnsi"/>
          <w:spacing w:val="-23"/>
          <w:w w:val="105"/>
          <w:sz w:val="22"/>
          <w:szCs w:val="22"/>
        </w:rPr>
        <w:t xml:space="preserve"> </w:t>
      </w:r>
      <w:r w:rsidRPr="004A439E">
        <w:rPr>
          <w:rFonts w:cstheme="minorHAnsi"/>
          <w:w w:val="105"/>
          <w:sz w:val="22"/>
          <w:szCs w:val="22"/>
        </w:rPr>
        <w:t>prices</w:t>
      </w:r>
      <w:r w:rsidRPr="004A439E">
        <w:rPr>
          <w:rFonts w:cstheme="minorHAnsi"/>
          <w:spacing w:val="-18"/>
          <w:w w:val="105"/>
          <w:sz w:val="22"/>
          <w:szCs w:val="22"/>
        </w:rPr>
        <w:t xml:space="preserve"> </w:t>
      </w:r>
      <w:r w:rsidRPr="004A439E">
        <w:rPr>
          <w:rFonts w:cstheme="minorHAnsi"/>
          <w:w w:val="105"/>
          <w:sz w:val="22"/>
          <w:szCs w:val="22"/>
        </w:rPr>
        <w:t>to</w:t>
      </w:r>
      <w:r w:rsidRPr="004A439E">
        <w:rPr>
          <w:rFonts w:cstheme="minorHAnsi"/>
          <w:spacing w:val="-17"/>
          <w:w w:val="105"/>
          <w:sz w:val="22"/>
          <w:szCs w:val="22"/>
        </w:rPr>
        <w:t xml:space="preserve"> </w:t>
      </w:r>
      <w:r w:rsidRPr="004A439E">
        <w:rPr>
          <w:rFonts w:cstheme="minorHAnsi"/>
          <w:w w:val="105"/>
          <w:sz w:val="22"/>
          <w:szCs w:val="22"/>
        </w:rPr>
        <w:t>any</w:t>
      </w:r>
      <w:r w:rsidRPr="004A439E">
        <w:rPr>
          <w:rFonts w:cstheme="minorHAnsi"/>
          <w:spacing w:val="-23"/>
          <w:w w:val="105"/>
          <w:sz w:val="22"/>
          <w:szCs w:val="22"/>
        </w:rPr>
        <w:t xml:space="preserve"> </w:t>
      </w:r>
      <w:r w:rsidRPr="004A439E">
        <w:rPr>
          <w:rFonts w:cstheme="minorHAnsi"/>
          <w:w w:val="105"/>
          <w:sz w:val="22"/>
          <w:szCs w:val="22"/>
        </w:rPr>
        <w:t>other</w:t>
      </w:r>
      <w:r w:rsidRPr="004A439E">
        <w:rPr>
          <w:rFonts w:cstheme="minorHAnsi"/>
          <w:spacing w:val="-22"/>
          <w:w w:val="105"/>
          <w:sz w:val="22"/>
          <w:szCs w:val="22"/>
        </w:rPr>
        <w:t xml:space="preserve"> </w:t>
      </w:r>
      <w:r w:rsidRPr="004A439E">
        <w:rPr>
          <w:rFonts w:cstheme="minorHAnsi"/>
          <w:w w:val="105"/>
          <w:sz w:val="22"/>
          <w:szCs w:val="22"/>
        </w:rPr>
        <w:t>person</w:t>
      </w:r>
      <w:r w:rsidRPr="004A439E">
        <w:rPr>
          <w:rFonts w:cstheme="minorHAnsi"/>
          <w:spacing w:val="-22"/>
          <w:w w:val="105"/>
          <w:sz w:val="22"/>
          <w:szCs w:val="22"/>
        </w:rPr>
        <w:t xml:space="preserve"> </w:t>
      </w:r>
      <w:r w:rsidRPr="004A439E">
        <w:rPr>
          <w:rFonts w:cstheme="minorHAnsi"/>
          <w:w w:val="105"/>
          <w:sz w:val="22"/>
          <w:szCs w:val="22"/>
        </w:rPr>
        <w:t>whether</w:t>
      </w:r>
      <w:r w:rsidRPr="004A439E">
        <w:rPr>
          <w:rFonts w:cstheme="minorHAnsi"/>
          <w:spacing w:val="-23"/>
          <w:w w:val="105"/>
          <w:sz w:val="22"/>
          <w:szCs w:val="22"/>
        </w:rPr>
        <w:t xml:space="preserve"> </w:t>
      </w:r>
      <w:r w:rsidRPr="004A439E">
        <w:rPr>
          <w:rFonts w:cstheme="minorHAnsi"/>
          <w:w w:val="105"/>
          <w:sz w:val="22"/>
          <w:szCs w:val="22"/>
        </w:rPr>
        <w:t>such</w:t>
      </w:r>
      <w:r w:rsidRPr="004A439E">
        <w:rPr>
          <w:rFonts w:cstheme="minorHAnsi"/>
          <w:spacing w:val="-18"/>
          <w:w w:val="105"/>
          <w:sz w:val="22"/>
          <w:szCs w:val="22"/>
        </w:rPr>
        <w:t xml:space="preserve"> </w:t>
      </w:r>
      <w:r w:rsidRPr="004A439E">
        <w:rPr>
          <w:rFonts w:cstheme="minorHAnsi"/>
          <w:w w:val="105"/>
          <w:sz w:val="22"/>
          <w:szCs w:val="22"/>
        </w:rPr>
        <w:t>redistribution</w:t>
      </w:r>
      <w:r w:rsidRPr="004A439E">
        <w:rPr>
          <w:rFonts w:cstheme="minorHAnsi"/>
          <w:spacing w:val="-17"/>
          <w:w w:val="105"/>
          <w:sz w:val="22"/>
          <w:szCs w:val="22"/>
        </w:rPr>
        <w:t xml:space="preserve"> </w:t>
      </w:r>
      <w:r w:rsidRPr="004A439E">
        <w:rPr>
          <w:rFonts w:cstheme="minorHAnsi"/>
          <w:w w:val="105"/>
          <w:sz w:val="22"/>
          <w:szCs w:val="22"/>
        </w:rPr>
        <w:t>be</w:t>
      </w:r>
      <w:r w:rsidRPr="004A439E">
        <w:rPr>
          <w:rFonts w:cstheme="minorHAnsi"/>
          <w:spacing w:val="-18"/>
          <w:w w:val="105"/>
          <w:sz w:val="22"/>
          <w:szCs w:val="22"/>
        </w:rPr>
        <w:t xml:space="preserve"> </w:t>
      </w:r>
      <w:r w:rsidRPr="004A439E">
        <w:rPr>
          <w:rFonts w:cstheme="minorHAnsi"/>
          <w:w w:val="105"/>
          <w:sz w:val="22"/>
          <w:szCs w:val="22"/>
        </w:rPr>
        <w:t>for</w:t>
      </w:r>
      <w:r w:rsidRPr="004A439E">
        <w:rPr>
          <w:rFonts w:cstheme="minorHAnsi"/>
          <w:spacing w:val="-23"/>
          <w:w w:val="105"/>
          <w:sz w:val="22"/>
          <w:szCs w:val="22"/>
        </w:rPr>
        <w:t xml:space="preserve"> </w:t>
      </w:r>
      <w:r w:rsidRPr="004A439E">
        <w:rPr>
          <w:rFonts w:cstheme="minorHAnsi"/>
          <w:w w:val="105"/>
          <w:sz w:val="22"/>
          <w:szCs w:val="22"/>
        </w:rPr>
        <w:t>commercial</w:t>
      </w:r>
      <w:r w:rsidRPr="004A439E">
        <w:rPr>
          <w:rFonts w:cstheme="minorHAnsi"/>
          <w:spacing w:val="-23"/>
          <w:w w:val="105"/>
          <w:sz w:val="22"/>
          <w:szCs w:val="22"/>
        </w:rPr>
        <w:t xml:space="preserve"> </w:t>
      </w:r>
      <w:r w:rsidRPr="004A439E">
        <w:rPr>
          <w:rFonts w:cstheme="minorHAnsi"/>
          <w:w w:val="105"/>
          <w:sz w:val="22"/>
          <w:szCs w:val="22"/>
        </w:rPr>
        <w:t>or</w:t>
      </w:r>
      <w:r w:rsidRPr="004A439E">
        <w:rPr>
          <w:rFonts w:cstheme="minorHAnsi"/>
          <w:spacing w:val="-22"/>
          <w:w w:val="105"/>
          <w:sz w:val="22"/>
          <w:szCs w:val="22"/>
        </w:rPr>
        <w:t xml:space="preserve"> </w:t>
      </w:r>
      <w:r w:rsidRPr="004A439E">
        <w:rPr>
          <w:rFonts w:cstheme="minorHAnsi"/>
          <w:w w:val="105"/>
          <w:sz w:val="22"/>
          <w:szCs w:val="22"/>
        </w:rPr>
        <w:t>other</w:t>
      </w:r>
      <w:r w:rsidRPr="004A439E">
        <w:rPr>
          <w:rFonts w:cstheme="minorHAnsi"/>
          <w:spacing w:val="-22"/>
          <w:w w:val="105"/>
          <w:sz w:val="22"/>
          <w:szCs w:val="22"/>
        </w:rPr>
        <w:t xml:space="preserve"> </w:t>
      </w:r>
      <w:r w:rsidRPr="004A439E">
        <w:rPr>
          <w:rFonts w:cstheme="minorHAnsi"/>
          <w:w w:val="105"/>
          <w:sz w:val="22"/>
          <w:szCs w:val="22"/>
        </w:rPr>
        <w:t>purposes.</w:t>
      </w:r>
    </w:p>
    <w:p w14:paraId="35318330" w14:textId="77777777" w:rsidR="000028DA" w:rsidRPr="004A439E" w:rsidRDefault="000028DA" w:rsidP="000028DA">
      <w:pPr>
        <w:ind w:left="1350" w:right="-70"/>
        <w:contextualSpacing/>
        <w:jc w:val="both"/>
        <w:rPr>
          <w:rFonts w:cstheme="minorHAnsi"/>
          <w:sz w:val="22"/>
          <w:szCs w:val="22"/>
        </w:rPr>
      </w:pPr>
    </w:p>
    <w:p w14:paraId="6A08374F" w14:textId="47828B80" w:rsidR="00950FE9" w:rsidRDefault="00BE3168" w:rsidP="00532D38">
      <w:pPr>
        <w:numPr>
          <w:ilvl w:val="2"/>
          <w:numId w:val="32"/>
        </w:numPr>
        <w:ind w:left="1350" w:right="-70"/>
        <w:contextualSpacing/>
        <w:jc w:val="both"/>
        <w:rPr>
          <w:rFonts w:cstheme="minorHAnsi"/>
          <w:w w:val="105"/>
          <w:sz w:val="22"/>
          <w:szCs w:val="22"/>
        </w:rPr>
      </w:pPr>
      <w:r w:rsidRPr="00F7028B">
        <w:rPr>
          <w:rFonts w:cstheme="minorHAnsi"/>
          <w:w w:val="105"/>
          <w:sz w:val="22"/>
          <w:szCs w:val="22"/>
        </w:rPr>
        <w:t xml:space="preserve">If you approach us to close out a trade which has been entered into between us, there may arise instances where we might not close the transactions, additionally the </w:t>
      </w:r>
      <w:r w:rsidR="007933A9" w:rsidRPr="00F7028B">
        <w:rPr>
          <w:rFonts w:cstheme="minorHAnsi"/>
          <w:w w:val="105"/>
          <w:sz w:val="22"/>
          <w:szCs w:val="22"/>
        </w:rPr>
        <w:t>C</w:t>
      </w:r>
      <w:r w:rsidRPr="00F7028B">
        <w:rPr>
          <w:rFonts w:cstheme="minorHAnsi"/>
          <w:w w:val="105"/>
          <w:sz w:val="22"/>
          <w:szCs w:val="22"/>
        </w:rPr>
        <w:t xml:space="preserve">ompany is under no obligation to do </w:t>
      </w:r>
      <w:r w:rsidRPr="0084677A">
        <w:rPr>
          <w:rFonts w:cstheme="minorHAnsi"/>
          <w:w w:val="105"/>
          <w:sz w:val="22"/>
          <w:szCs w:val="22"/>
        </w:rPr>
        <w:t>this. Where we agree to do this, we will calculate the close out value of the trade base</w:t>
      </w:r>
      <w:r w:rsidRPr="004A439E">
        <w:rPr>
          <w:rFonts w:cstheme="minorHAnsi"/>
          <w:w w:val="105"/>
          <w:sz w:val="22"/>
          <w:szCs w:val="22"/>
        </w:rPr>
        <w:t>d on prevailing market conditions and may include associated costs arising from the close out in this figure. The close out value may be due from you to us or from us to you depending on the trade and may be substantial</w:t>
      </w:r>
      <w:r w:rsidR="00950FE9" w:rsidRPr="004A439E">
        <w:rPr>
          <w:rFonts w:cstheme="minorHAnsi"/>
          <w:w w:val="105"/>
          <w:sz w:val="22"/>
          <w:szCs w:val="22"/>
        </w:rPr>
        <w:t xml:space="preserve">. </w:t>
      </w:r>
    </w:p>
    <w:p w14:paraId="762E76C7" w14:textId="77777777" w:rsidR="000028DA" w:rsidRPr="004A439E" w:rsidRDefault="000028DA" w:rsidP="000028DA">
      <w:pPr>
        <w:ind w:right="-70"/>
        <w:contextualSpacing/>
        <w:jc w:val="both"/>
        <w:rPr>
          <w:rFonts w:cstheme="minorHAnsi"/>
          <w:w w:val="105"/>
          <w:sz w:val="22"/>
          <w:szCs w:val="22"/>
        </w:rPr>
      </w:pPr>
    </w:p>
    <w:p w14:paraId="291DC419" w14:textId="7467A16B" w:rsidR="00950FE9" w:rsidRDefault="00BE3168" w:rsidP="00532D38">
      <w:pPr>
        <w:numPr>
          <w:ilvl w:val="2"/>
          <w:numId w:val="32"/>
        </w:numPr>
        <w:ind w:left="1350" w:right="-70"/>
        <w:contextualSpacing/>
        <w:jc w:val="both"/>
        <w:rPr>
          <w:rFonts w:cstheme="minorHAnsi"/>
          <w:w w:val="105"/>
          <w:sz w:val="22"/>
          <w:szCs w:val="22"/>
        </w:rPr>
      </w:pPr>
      <w:r w:rsidRPr="004A439E">
        <w:rPr>
          <w:rFonts w:cstheme="minorHAnsi"/>
          <w:w w:val="105"/>
          <w:sz w:val="22"/>
          <w:szCs w:val="22"/>
        </w:rPr>
        <w:t xml:space="preserve">Any and all obligations arising or existing between us as a result of the close-out of one or more </w:t>
      </w:r>
      <w:r w:rsidRPr="004A439E">
        <w:rPr>
          <w:rFonts w:cstheme="minorHAnsi"/>
          <w:spacing w:val="-2"/>
          <w:w w:val="105"/>
          <w:sz w:val="22"/>
          <w:szCs w:val="22"/>
        </w:rPr>
        <w:t>Transactions</w:t>
      </w:r>
      <w:r w:rsidRPr="004A439E">
        <w:rPr>
          <w:rFonts w:cstheme="minorHAnsi"/>
          <w:spacing w:val="-33"/>
          <w:w w:val="105"/>
          <w:sz w:val="22"/>
          <w:szCs w:val="22"/>
        </w:rPr>
        <w:t xml:space="preserve"> </w:t>
      </w:r>
      <w:r w:rsidRPr="004A439E">
        <w:rPr>
          <w:rFonts w:cstheme="minorHAnsi"/>
          <w:w w:val="105"/>
          <w:sz w:val="22"/>
          <w:szCs w:val="22"/>
        </w:rPr>
        <w:t>will</w:t>
      </w:r>
      <w:r w:rsidRPr="004A439E">
        <w:rPr>
          <w:rFonts w:cstheme="minorHAnsi"/>
          <w:spacing w:val="-34"/>
          <w:w w:val="105"/>
          <w:sz w:val="22"/>
          <w:szCs w:val="22"/>
        </w:rPr>
        <w:t xml:space="preserve"> </w:t>
      </w:r>
      <w:r w:rsidRPr="004A439E">
        <w:rPr>
          <w:rFonts w:cstheme="minorHAnsi"/>
          <w:w w:val="105"/>
          <w:sz w:val="22"/>
          <w:szCs w:val="22"/>
        </w:rPr>
        <w:t>be</w:t>
      </w:r>
      <w:r w:rsidRPr="004A439E">
        <w:rPr>
          <w:rFonts w:cstheme="minorHAnsi"/>
          <w:spacing w:val="-29"/>
          <w:w w:val="105"/>
          <w:sz w:val="22"/>
          <w:szCs w:val="22"/>
        </w:rPr>
        <w:t xml:space="preserve"> </w:t>
      </w:r>
      <w:r w:rsidRPr="004A439E">
        <w:rPr>
          <w:rFonts w:cstheme="minorHAnsi"/>
          <w:w w:val="105"/>
          <w:sz w:val="22"/>
          <w:szCs w:val="22"/>
        </w:rPr>
        <w:t>satisfied</w:t>
      </w:r>
      <w:r w:rsidRPr="004A439E">
        <w:rPr>
          <w:rFonts w:cstheme="minorHAnsi"/>
          <w:spacing w:val="-30"/>
          <w:w w:val="105"/>
          <w:sz w:val="22"/>
          <w:szCs w:val="22"/>
        </w:rPr>
        <w:t xml:space="preserve"> </w:t>
      </w:r>
      <w:r w:rsidRPr="004A439E">
        <w:rPr>
          <w:rFonts w:cstheme="minorHAnsi"/>
          <w:w w:val="105"/>
          <w:sz w:val="22"/>
          <w:szCs w:val="22"/>
        </w:rPr>
        <w:t>by</w:t>
      </w:r>
      <w:r w:rsidRPr="004A439E">
        <w:rPr>
          <w:rFonts w:cstheme="minorHAnsi"/>
          <w:spacing w:val="-32"/>
          <w:w w:val="105"/>
          <w:sz w:val="22"/>
          <w:szCs w:val="22"/>
        </w:rPr>
        <w:t xml:space="preserve"> </w:t>
      </w:r>
      <w:r w:rsidRPr="004A439E">
        <w:rPr>
          <w:rFonts w:cstheme="minorHAnsi"/>
          <w:w w:val="105"/>
          <w:sz w:val="22"/>
          <w:szCs w:val="22"/>
        </w:rPr>
        <w:t>the</w:t>
      </w:r>
      <w:r w:rsidRPr="004A439E">
        <w:rPr>
          <w:rFonts w:cstheme="minorHAnsi"/>
          <w:spacing w:val="-30"/>
          <w:w w:val="105"/>
          <w:sz w:val="22"/>
          <w:szCs w:val="22"/>
        </w:rPr>
        <w:t xml:space="preserve"> </w:t>
      </w:r>
      <w:r w:rsidRPr="004A439E">
        <w:rPr>
          <w:rFonts w:cstheme="minorHAnsi"/>
          <w:w w:val="105"/>
          <w:sz w:val="22"/>
          <w:szCs w:val="22"/>
        </w:rPr>
        <w:t>net</w:t>
      </w:r>
      <w:r w:rsidRPr="004A439E">
        <w:rPr>
          <w:rFonts w:cstheme="minorHAnsi"/>
          <w:spacing w:val="-29"/>
          <w:w w:val="105"/>
          <w:sz w:val="22"/>
          <w:szCs w:val="22"/>
        </w:rPr>
        <w:t xml:space="preserve"> </w:t>
      </w:r>
      <w:r w:rsidRPr="004A439E">
        <w:rPr>
          <w:rFonts w:cstheme="minorHAnsi"/>
          <w:w w:val="105"/>
          <w:sz w:val="22"/>
          <w:szCs w:val="22"/>
        </w:rPr>
        <w:t>settlement</w:t>
      </w:r>
      <w:r w:rsidRPr="004A439E">
        <w:rPr>
          <w:rFonts w:cstheme="minorHAnsi"/>
          <w:spacing w:val="-29"/>
          <w:w w:val="105"/>
          <w:sz w:val="22"/>
          <w:szCs w:val="22"/>
        </w:rPr>
        <w:t xml:space="preserve"> </w:t>
      </w:r>
      <w:r w:rsidRPr="004A439E">
        <w:rPr>
          <w:rFonts w:cstheme="minorHAnsi"/>
          <w:w w:val="105"/>
          <w:sz w:val="22"/>
          <w:szCs w:val="22"/>
        </w:rPr>
        <w:t>(whether</w:t>
      </w:r>
      <w:r w:rsidRPr="004A439E">
        <w:rPr>
          <w:rFonts w:cstheme="minorHAnsi"/>
          <w:spacing w:val="-33"/>
          <w:w w:val="105"/>
          <w:sz w:val="22"/>
          <w:szCs w:val="22"/>
        </w:rPr>
        <w:t xml:space="preserve"> </w:t>
      </w:r>
      <w:r w:rsidRPr="004A439E">
        <w:rPr>
          <w:rFonts w:cstheme="minorHAnsi"/>
          <w:w w:val="105"/>
          <w:sz w:val="22"/>
          <w:szCs w:val="22"/>
        </w:rPr>
        <w:t>by</w:t>
      </w:r>
      <w:r w:rsidRPr="004A439E">
        <w:rPr>
          <w:rFonts w:cstheme="minorHAnsi"/>
          <w:spacing w:val="-33"/>
          <w:w w:val="105"/>
          <w:sz w:val="22"/>
          <w:szCs w:val="22"/>
        </w:rPr>
        <w:t xml:space="preserve"> </w:t>
      </w:r>
      <w:r w:rsidRPr="004A439E">
        <w:rPr>
          <w:rFonts w:cstheme="minorHAnsi"/>
          <w:w w:val="105"/>
          <w:sz w:val="22"/>
          <w:szCs w:val="22"/>
        </w:rPr>
        <w:t>payment,</w:t>
      </w:r>
      <w:r w:rsidRPr="004A439E">
        <w:rPr>
          <w:rFonts w:cstheme="minorHAnsi"/>
          <w:spacing w:val="-29"/>
          <w:w w:val="105"/>
          <w:sz w:val="22"/>
          <w:szCs w:val="22"/>
        </w:rPr>
        <w:t xml:space="preserve"> </w:t>
      </w:r>
      <w:r w:rsidRPr="004A439E">
        <w:rPr>
          <w:rFonts w:cstheme="minorHAnsi"/>
          <w:w w:val="105"/>
          <w:sz w:val="22"/>
          <w:szCs w:val="22"/>
        </w:rPr>
        <w:t>set</w:t>
      </w:r>
      <w:r w:rsidR="00E53874">
        <w:rPr>
          <w:rFonts w:cstheme="minorHAnsi"/>
          <w:w w:val="105"/>
          <w:sz w:val="22"/>
          <w:szCs w:val="22"/>
        </w:rPr>
        <w:t>-</w:t>
      </w:r>
      <w:r w:rsidRPr="004A439E">
        <w:rPr>
          <w:rFonts w:cstheme="minorHAnsi"/>
          <w:w w:val="105"/>
          <w:sz w:val="22"/>
          <w:szCs w:val="22"/>
        </w:rPr>
        <w:t>off</w:t>
      </w:r>
      <w:r w:rsidRPr="004A439E">
        <w:rPr>
          <w:rFonts w:cstheme="minorHAnsi"/>
          <w:spacing w:val="-33"/>
          <w:w w:val="105"/>
          <w:sz w:val="22"/>
          <w:szCs w:val="22"/>
        </w:rPr>
        <w:t xml:space="preserve"> </w:t>
      </w:r>
      <w:r w:rsidRPr="004A439E">
        <w:rPr>
          <w:rFonts w:cstheme="minorHAnsi"/>
          <w:w w:val="105"/>
          <w:sz w:val="22"/>
          <w:szCs w:val="22"/>
        </w:rPr>
        <w:t>or</w:t>
      </w:r>
      <w:r w:rsidRPr="004A439E">
        <w:rPr>
          <w:rFonts w:cstheme="minorHAnsi"/>
          <w:spacing w:val="-32"/>
          <w:w w:val="105"/>
          <w:sz w:val="22"/>
          <w:szCs w:val="22"/>
        </w:rPr>
        <w:t xml:space="preserve"> </w:t>
      </w:r>
      <w:r w:rsidRPr="004A439E">
        <w:rPr>
          <w:rFonts w:cstheme="minorHAnsi"/>
          <w:w w:val="105"/>
          <w:sz w:val="22"/>
          <w:szCs w:val="22"/>
        </w:rPr>
        <w:t>otherwise)</w:t>
      </w:r>
      <w:r w:rsidRPr="004A439E">
        <w:rPr>
          <w:rFonts w:cstheme="minorHAnsi"/>
          <w:spacing w:val="-30"/>
          <w:w w:val="105"/>
          <w:sz w:val="22"/>
          <w:szCs w:val="22"/>
        </w:rPr>
        <w:t xml:space="preserve"> </w:t>
      </w:r>
      <w:r w:rsidRPr="004A439E">
        <w:rPr>
          <w:rFonts w:cstheme="minorHAnsi"/>
          <w:w w:val="105"/>
          <w:sz w:val="22"/>
          <w:szCs w:val="22"/>
        </w:rPr>
        <w:t>of</w:t>
      </w:r>
      <w:r w:rsidRPr="004A439E">
        <w:rPr>
          <w:rFonts w:cstheme="minorHAnsi"/>
          <w:spacing w:val="-32"/>
          <w:w w:val="105"/>
          <w:sz w:val="22"/>
          <w:szCs w:val="22"/>
        </w:rPr>
        <w:t xml:space="preserve"> </w:t>
      </w:r>
      <w:r w:rsidRPr="004A439E">
        <w:rPr>
          <w:rFonts w:cstheme="minorHAnsi"/>
          <w:w w:val="105"/>
          <w:sz w:val="22"/>
          <w:szCs w:val="22"/>
        </w:rPr>
        <w:t>all</w:t>
      </w:r>
      <w:r w:rsidRPr="004A439E">
        <w:rPr>
          <w:rFonts w:cstheme="minorHAnsi"/>
          <w:spacing w:val="-33"/>
          <w:w w:val="105"/>
          <w:sz w:val="22"/>
          <w:szCs w:val="22"/>
        </w:rPr>
        <w:t xml:space="preserve"> </w:t>
      </w:r>
      <w:r w:rsidRPr="004A439E">
        <w:rPr>
          <w:rFonts w:cstheme="minorHAnsi"/>
          <w:w w:val="105"/>
          <w:sz w:val="22"/>
          <w:szCs w:val="22"/>
        </w:rPr>
        <w:t>amounts due and payable between us, and the net amount determined to be payable by either party will be immediately due and</w:t>
      </w:r>
      <w:r w:rsidRPr="004A439E">
        <w:rPr>
          <w:rFonts w:cstheme="minorHAnsi"/>
          <w:spacing w:val="-45"/>
          <w:w w:val="105"/>
          <w:sz w:val="22"/>
          <w:szCs w:val="22"/>
        </w:rPr>
        <w:t xml:space="preserve"> </w:t>
      </w:r>
      <w:r w:rsidRPr="004A439E">
        <w:rPr>
          <w:rFonts w:cstheme="minorHAnsi"/>
          <w:w w:val="105"/>
          <w:sz w:val="22"/>
          <w:szCs w:val="22"/>
        </w:rPr>
        <w:t>payable.</w:t>
      </w:r>
    </w:p>
    <w:p w14:paraId="46A87B6F" w14:textId="77777777" w:rsidR="000028DA" w:rsidRPr="004A439E" w:rsidRDefault="000028DA" w:rsidP="000028DA">
      <w:pPr>
        <w:ind w:right="-70"/>
        <w:contextualSpacing/>
        <w:jc w:val="both"/>
        <w:rPr>
          <w:rFonts w:cstheme="minorHAnsi"/>
          <w:w w:val="105"/>
          <w:sz w:val="22"/>
          <w:szCs w:val="22"/>
        </w:rPr>
      </w:pPr>
    </w:p>
    <w:p w14:paraId="475F420E" w14:textId="1AAD21BF" w:rsidR="000F2FA9" w:rsidRPr="004A439E" w:rsidRDefault="00BE3168" w:rsidP="00532D38">
      <w:pPr>
        <w:numPr>
          <w:ilvl w:val="2"/>
          <w:numId w:val="32"/>
        </w:numPr>
        <w:ind w:left="1350" w:right="-70"/>
        <w:contextualSpacing/>
        <w:jc w:val="both"/>
        <w:rPr>
          <w:rFonts w:cstheme="minorHAnsi"/>
          <w:w w:val="105"/>
          <w:sz w:val="22"/>
          <w:szCs w:val="22"/>
        </w:rPr>
      </w:pPr>
      <w:r w:rsidRPr="004A439E">
        <w:rPr>
          <w:rFonts w:cstheme="minorHAnsi"/>
          <w:sz w:val="22"/>
          <w:szCs w:val="22"/>
        </w:rPr>
        <w:t xml:space="preserve">In the event of any dispute regarding any </w:t>
      </w:r>
      <w:r w:rsidR="00B96C5E">
        <w:rPr>
          <w:rFonts w:cstheme="minorHAnsi"/>
          <w:spacing w:val="-2"/>
          <w:sz w:val="22"/>
          <w:szCs w:val="22"/>
        </w:rPr>
        <w:t>transaction</w:t>
      </w:r>
      <w:r w:rsidRPr="004A439E">
        <w:rPr>
          <w:rFonts w:cstheme="minorHAnsi"/>
          <w:spacing w:val="-2"/>
          <w:sz w:val="22"/>
          <w:szCs w:val="22"/>
        </w:rPr>
        <w:t xml:space="preserve">, </w:t>
      </w:r>
      <w:r w:rsidRPr="004A439E">
        <w:rPr>
          <w:rFonts w:cstheme="minorHAnsi"/>
          <w:sz w:val="22"/>
          <w:szCs w:val="22"/>
        </w:rPr>
        <w:t>we may in our absolute discretion cancel, terminate, reverse</w:t>
      </w:r>
      <w:r w:rsidR="00C303C9">
        <w:rPr>
          <w:rFonts w:cstheme="minorHAnsi"/>
          <w:sz w:val="22"/>
          <w:szCs w:val="22"/>
        </w:rPr>
        <w:t>,</w:t>
      </w:r>
      <w:r w:rsidRPr="004A439E">
        <w:rPr>
          <w:rFonts w:cstheme="minorHAnsi"/>
          <w:sz w:val="22"/>
          <w:szCs w:val="22"/>
        </w:rPr>
        <w:t xml:space="preserve"> or close out the whole or part of any position resulting from and/or relating to such</w:t>
      </w:r>
      <w:r w:rsidRPr="004A439E">
        <w:rPr>
          <w:rFonts w:cstheme="minorHAnsi"/>
          <w:spacing w:val="-9"/>
          <w:sz w:val="22"/>
          <w:szCs w:val="22"/>
        </w:rPr>
        <w:t xml:space="preserve"> </w:t>
      </w:r>
      <w:r w:rsidR="00B96C5E">
        <w:rPr>
          <w:rFonts w:cstheme="minorHAnsi"/>
          <w:spacing w:val="-2"/>
          <w:sz w:val="22"/>
          <w:szCs w:val="22"/>
        </w:rPr>
        <w:t>transaction</w:t>
      </w:r>
      <w:r w:rsidRPr="004A439E">
        <w:rPr>
          <w:rFonts w:cstheme="minorHAnsi"/>
          <w:spacing w:val="-2"/>
          <w:sz w:val="22"/>
          <w:szCs w:val="22"/>
        </w:rPr>
        <w:t>.</w:t>
      </w:r>
    </w:p>
    <w:p w14:paraId="5567FE29" w14:textId="77777777" w:rsidR="000E378C" w:rsidRPr="000E378C" w:rsidRDefault="000E378C" w:rsidP="000E378C">
      <w:pPr>
        <w:ind w:left="720" w:right="-70"/>
        <w:contextualSpacing/>
        <w:jc w:val="both"/>
        <w:rPr>
          <w:rFonts w:cstheme="minorHAnsi"/>
          <w:w w:val="105"/>
          <w:sz w:val="22"/>
          <w:szCs w:val="22"/>
        </w:rPr>
      </w:pPr>
    </w:p>
    <w:p w14:paraId="5FD19F11" w14:textId="77777777" w:rsidR="000028DA" w:rsidRDefault="000F2FA9" w:rsidP="000E378C">
      <w:pPr>
        <w:numPr>
          <w:ilvl w:val="0"/>
          <w:numId w:val="32"/>
        </w:numPr>
        <w:ind w:right="-70"/>
        <w:contextualSpacing/>
        <w:jc w:val="both"/>
        <w:rPr>
          <w:rFonts w:cstheme="minorHAnsi"/>
          <w:w w:val="105"/>
          <w:sz w:val="22"/>
          <w:szCs w:val="22"/>
        </w:rPr>
      </w:pPr>
      <w:r w:rsidRPr="000E378C">
        <w:rPr>
          <w:rFonts w:cstheme="minorHAnsi"/>
          <w:b/>
          <w:w w:val="105"/>
          <w:sz w:val="22"/>
          <w:szCs w:val="22"/>
        </w:rPr>
        <w:t xml:space="preserve">Aggregation </w:t>
      </w:r>
      <w:proofErr w:type="gramStart"/>
      <w:r w:rsidRPr="000E378C">
        <w:rPr>
          <w:rFonts w:cstheme="minorHAnsi"/>
          <w:b/>
          <w:w w:val="105"/>
          <w:sz w:val="22"/>
          <w:szCs w:val="22"/>
        </w:rPr>
        <w:t>of</w:t>
      </w:r>
      <w:r w:rsidR="002762B1">
        <w:rPr>
          <w:rFonts w:cstheme="minorHAnsi"/>
          <w:b/>
          <w:w w:val="105"/>
          <w:sz w:val="22"/>
          <w:szCs w:val="22"/>
        </w:rPr>
        <w:t xml:space="preserve"> </w:t>
      </w:r>
      <w:r w:rsidRPr="000E378C">
        <w:rPr>
          <w:rFonts w:cstheme="minorHAnsi"/>
          <w:b/>
          <w:spacing w:val="-39"/>
          <w:w w:val="105"/>
          <w:sz w:val="22"/>
          <w:szCs w:val="22"/>
        </w:rPr>
        <w:t xml:space="preserve"> </w:t>
      </w:r>
      <w:r w:rsidRPr="000E378C">
        <w:rPr>
          <w:rFonts w:cstheme="minorHAnsi"/>
          <w:b/>
          <w:w w:val="105"/>
          <w:sz w:val="22"/>
          <w:szCs w:val="22"/>
        </w:rPr>
        <w:t>Orders</w:t>
      </w:r>
      <w:proofErr w:type="gramEnd"/>
      <w:r w:rsidRPr="000E378C">
        <w:rPr>
          <w:rFonts w:cstheme="minorHAnsi"/>
          <w:b/>
          <w:w w:val="105"/>
          <w:sz w:val="22"/>
          <w:szCs w:val="22"/>
        </w:rPr>
        <w:t>:</w:t>
      </w:r>
      <w:r w:rsidRPr="004A439E">
        <w:rPr>
          <w:rFonts w:cstheme="minorHAnsi"/>
          <w:w w:val="105"/>
          <w:sz w:val="22"/>
          <w:szCs w:val="22"/>
        </w:rPr>
        <w:t xml:space="preserve"> </w:t>
      </w:r>
    </w:p>
    <w:p w14:paraId="5BAAA31E" w14:textId="77777777" w:rsidR="000028DA" w:rsidRDefault="000028DA" w:rsidP="000028DA">
      <w:pPr>
        <w:ind w:left="720" w:right="-70"/>
        <w:contextualSpacing/>
        <w:jc w:val="both"/>
        <w:rPr>
          <w:rFonts w:cstheme="minorHAnsi"/>
          <w:w w:val="105"/>
          <w:sz w:val="22"/>
          <w:szCs w:val="22"/>
        </w:rPr>
      </w:pPr>
    </w:p>
    <w:p w14:paraId="14ED9F15" w14:textId="65EEC63E" w:rsidR="000F2FA9" w:rsidRPr="004A439E" w:rsidRDefault="000F2FA9" w:rsidP="00363DA5">
      <w:pPr>
        <w:ind w:left="360" w:right="-70"/>
        <w:contextualSpacing/>
        <w:jc w:val="both"/>
        <w:rPr>
          <w:rFonts w:cstheme="minorHAnsi"/>
          <w:w w:val="105"/>
          <w:sz w:val="22"/>
          <w:szCs w:val="22"/>
        </w:rPr>
      </w:pPr>
      <w:r w:rsidRPr="004A439E">
        <w:rPr>
          <w:rFonts w:cstheme="minorHAnsi"/>
          <w:spacing w:val="-7"/>
          <w:sz w:val="22"/>
          <w:szCs w:val="22"/>
        </w:rPr>
        <w:t xml:space="preserve">The Company </w:t>
      </w:r>
      <w:r w:rsidRPr="004A439E">
        <w:rPr>
          <w:rFonts w:cstheme="minorHAnsi"/>
          <w:sz w:val="22"/>
          <w:szCs w:val="22"/>
        </w:rPr>
        <w:t>reserve</w:t>
      </w:r>
      <w:r w:rsidR="00407F60">
        <w:rPr>
          <w:rFonts w:cstheme="minorHAnsi"/>
          <w:sz w:val="22"/>
          <w:szCs w:val="22"/>
        </w:rPr>
        <w:t>s</w:t>
      </w:r>
      <w:r w:rsidRPr="004A439E">
        <w:rPr>
          <w:rFonts w:cstheme="minorHAnsi"/>
          <w:sz w:val="22"/>
          <w:szCs w:val="22"/>
        </w:rPr>
        <w:t xml:space="preserve"> the right to aggregate the instructions received from its clients to open / close Transactions. Aggregation </w:t>
      </w:r>
      <w:r w:rsidRPr="004376BD">
        <w:rPr>
          <w:rFonts w:cstheme="minorHAnsi"/>
          <w:sz w:val="22"/>
          <w:szCs w:val="22"/>
        </w:rPr>
        <w:t xml:space="preserve">means combining one client’s </w:t>
      </w:r>
      <w:r w:rsidRPr="004A439E">
        <w:rPr>
          <w:rFonts w:cstheme="minorHAnsi"/>
          <w:sz w:val="22"/>
          <w:szCs w:val="22"/>
        </w:rPr>
        <w:t>instruction</w:t>
      </w:r>
      <w:r w:rsidRPr="004376BD">
        <w:rPr>
          <w:rFonts w:cstheme="minorHAnsi"/>
          <w:sz w:val="22"/>
          <w:szCs w:val="22"/>
        </w:rPr>
        <w:t xml:space="preserve"> with those of other clients or execution as a single order. The Company </w:t>
      </w:r>
      <w:r w:rsidRPr="004A439E">
        <w:rPr>
          <w:rFonts w:cstheme="minorHAnsi"/>
          <w:sz w:val="22"/>
          <w:szCs w:val="22"/>
        </w:rPr>
        <w:t xml:space="preserve">may combine your instruction with those of other clients if we reasonably believe that this is in the overall best interests of our clients as a </w:t>
      </w:r>
      <w:r w:rsidRPr="004A439E">
        <w:rPr>
          <w:rFonts w:cstheme="minorHAnsi"/>
          <w:sz w:val="22"/>
          <w:szCs w:val="22"/>
        </w:rPr>
        <w:lastRenderedPageBreak/>
        <w:t xml:space="preserve">whole. </w:t>
      </w:r>
      <w:r w:rsidRPr="004A439E">
        <w:rPr>
          <w:rFonts w:cstheme="minorHAnsi"/>
          <w:spacing w:val="-4"/>
          <w:sz w:val="22"/>
          <w:szCs w:val="22"/>
        </w:rPr>
        <w:t xml:space="preserve">However, </w:t>
      </w:r>
      <w:r w:rsidRPr="004A439E">
        <w:rPr>
          <w:rFonts w:cstheme="minorHAnsi"/>
          <w:sz w:val="22"/>
          <w:szCs w:val="22"/>
        </w:rPr>
        <w:t xml:space="preserve">on occasions, aggregation may result in you obtaining a less favourable price once your instruction has been executed. </w:t>
      </w:r>
      <w:r w:rsidRPr="004A439E">
        <w:rPr>
          <w:rFonts w:cstheme="minorHAnsi"/>
          <w:spacing w:val="-7"/>
          <w:sz w:val="22"/>
          <w:szCs w:val="22"/>
        </w:rPr>
        <w:t xml:space="preserve">You </w:t>
      </w:r>
      <w:r w:rsidRPr="004A439E">
        <w:rPr>
          <w:rFonts w:cstheme="minorHAnsi"/>
          <w:sz w:val="22"/>
          <w:szCs w:val="22"/>
        </w:rPr>
        <w:t>acknowledge and agree that we shall not have</w:t>
      </w:r>
      <w:r w:rsidRPr="004A439E">
        <w:rPr>
          <w:rFonts w:cstheme="minorHAnsi"/>
          <w:spacing w:val="-7"/>
          <w:sz w:val="22"/>
          <w:szCs w:val="22"/>
        </w:rPr>
        <w:t xml:space="preserve"> </w:t>
      </w:r>
      <w:r w:rsidRPr="004A439E">
        <w:rPr>
          <w:rFonts w:cstheme="minorHAnsi"/>
          <w:sz w:val="22"/>
          <w:szCs w:val="22"/>
        </w:rPr>
        <w:t>any</w:t>
      </w:r>
      <w:r w:rsidRPr="004A439E">
        <w:rPr>
          <w:rFonts w:cstheme="minorHAnsi"/>
          <w:spacing w:val="-13"/>
          <w:sz w:val="22"/>
          <w:szCs w:val="22"/>
        </w:rPr>
        <w:t xml:space="preserve"> </w:t>
      </w:r>
      <w:r w:rsidRPr="004A439E">
        <w:rPr>
          <w:rFonts w:cstheme="minorHAnsi"/>
          <w:sz w:val="22"/>
          <w:szCs w:val="22"/>
        </w:rPr>
        <w:t>liability</w:t>
      </w:r>
      <w:r w:rsidRPr="004A439E">
        <w:rPr>
          <w:rFonts w:cstheme="minorHAnsi"/>
          <w:spacing w:val="-12"/>
          <w:sz w:val="22"/>
          <w:szCs w:val="22"/>
        </w:rPr>
        <w:t xml:space="preserve"> </w:t>
      </w:r>
      <w:r w:rsidRPr="004A439E">
        <w:rPr>
          <w:rFonts w:cstheme="minorHAnsi"/>
          <w:sz w:val="22"/>
          <w:szCs w:val="22"/>
        </w:rPr>
        <w:t>to</w:t>
      </w:r>
      <w:r w:rsidRPr="004A439E">
        <w:rPr>
          <w:rFonts w:cstheme="minorHAnsi"/>
          <w:spacing w:val="-12"/>
          <w:sz w:val="22"/>
          <w:szCs w:val="22"/>
        </w:rPr>
        <w:t xml:space="preserve"> </w:t>
      </w:r>
      <w:r w:rsidRPr="004A439E">
        <w:rPr>
          <w:rFonts w:cstheme="minorHAnsi"/>
          <w:sz w:val="22"/>
          <w:szCs w:val="22"/>
        </w:rPr>
        <w:t>you</w:t>
      </w:r>
      <w:r w:rsidRPr="004A439E">
        <w:rPr>
          <w:rFonts w:cstheme="minorHAnsi"/>
          <w:spacing w:val="-7"/>
          <w:sz w:val="22"/>
          <w:szCs w:val="22"/>
        </w:rPr>
        <w:t xml:space="preserve"> </w:t>
      </w:r>
      <w:r w:rsidRPr="004A439E">
        <w:rPr>
          <w:rFonts w:cstheme="minorHAnsi"/>
          <w:sz w:val="22"/>
          <w:szCs w:val="22"/>
        </w:rPr>
        <w:t>as</w:t>
      </w:r>
      <w:r w:rsidRPr="004A439E">
        <w:rPr>
          <w:rFonts w:cstheme="minorHAnsi"/>
          <w:spacing w:val="-7"/>
          <w:sz w:val="22"/>
          <w:szCs w:val="22"/>
        </w:rPr>
        <w:t xml:space="preserve"> </w:t>
      </w:r>
      <w:r w:rsidRPr="004A439E">
        <w:rPr>
          <w:rFonts w:cstheme="minorHAnsi"/>
          <w:sz w:val="22"/>
          <w:szCs w:val="22"/>
        </w:rPr>
        <w:t>a</w:t>
      </w:r>
      <w:r w:rsidRPr="004A439E">
        <w:rPr>
          <w:rFonts w:cstheme="minorHAnsi"/>
          <w:spacing w:val="-6"/>
          <w:sz w:val="22"/>
          <w:szCs w:val="22"/>
        </w:rPr>
        <w:t xml:space="preserve"> </w:t>
      </w:r>
      <w:r w:rsidRPr="004A439E">
        <w:rPr>
          <w:rFonts w:cstheme="minorHAnsi"/>
          <w:sz w:val="22"/>
          <w:szCs w:val="22"/>
        </w:rPr>
        <w:t>result</w:t>
      </w:r>
      <w:r w:rsidRPr="004A439E">
        <w:rPr>
          <w:rFonts w:cstheme="minorHAnsi"/>
          <w:spacing w:val="-7"/>
          <w:sz w:val="22"/>
          <w:szCs w:val="22"/>
        </w:rPr>
        <w:t xml:space="preserve"> </w:t>
      </w:r>
      <w:r w:rsidRPr="004A439E">
        <w:rPr>
          <w:rFonts w:cstheme="minorHAnsi"/>
          <w:sz w:val="22"/>
          <w:szCs w:val="22"/>
        </w:rPr>
        <w:t>of</w:t>
      </w:r>
      <w:r w:rsidRPr="004A439E">
        <w:rPr>
          <w:rFonts w:cstheme="minorHAnsi"/>
          <w:spacing w:val="-11"/>
          <w:sz w:val="22"/>
          <w:szCs w:val="22"/>
        </w:rPr>
        <w:t xml:space="preserve"> </w:t>
      </w:r>
      <w:r w:rsidRPr="004A439E">
        <w:rPr>
          <w:rFonts w:cstheme="minorHAnsi"/>
          <w:sz w:val="22"/>
          <w:szCs w:val="22"/>
        </w:rPr>
        <w:t>any</w:t>
      </w:r>
      <w:r w:rsidRPr="004A439E">
        <w:rPr>
          <w:rFonts w:cstheme="minorHAnsi"/>
          <w:spacing w:val="-13"/>
          <w:sz w:val="22"/>
          <w:szCs w:val="22"/>
        </w:rPr>
        <w:t xml:space="preserve"> </w:t>
      </w:r>
      <w:r w:rsidRPr="004A439E">
        <w:rPr>
          <w:rFonts w:cstheme="minorHAnsi"/>
          <w:sz w:val="22"/>
          <w:szCs w:val="22"/>
        </w:rPr>
        <w:t>such</w:t>
      </w:r>
      <w:r w:rsidRPr="004A439E">
        <w:rPr>
          <w:rFonts w:cstheme="minorHAnsi"/>
          <w:spacing w:val="-6"/>
          <w:sz w:val="22"/>
          <w:szCs w:val="22"/>
        </w:rPr>
        <w:t xml:space="preserve"> </w:t>
      </w:r>
      <w:r w:rsidRPr="004A439E">
        <w:rPr>
          <w:rFonts w:cstheme="minorHAnsi"/>
          <w:sz w:val="22"/>
          <w:szCs w:val="22"/>
        </w:rPr>
        <w:t>less</w:t>
      </w:r>
      <w:r w:rsidRPr="004A439E">
        <w:rPr>
          <w:rFonts w:cstheme="minorHAnsi"/>
          <w:spacing w:val="-7"/>
          <w:sz w:val="22"/>
          <w:szCs w:val="22"/>
        </w:rPr>
        <w:t xml:space="preserve"> </w:t>
      </w:r>
      <w:r w:rsidRPr="004A439E">
        <w:rPr>
          <w:rFonts w:cstheme="minorHAnsi"/>
          <w:sz w:val="22"/>
          <w:szCs w:val="22"/>
        </w:rPr>
        <w:t>favourable</w:t>
      </w:r>
      <w:r w:rsidRPr="004A439E">
        <w:rPr>
          <w:rFonts w:cstheme="minorHAnsi"/>
          <w:spacing w:val="-7"/>
          <w:sz w:val="22"/>
          <w:szCs w:val="22"/>
        </w:rPr>
        <w:t xml:space="preserve"> </w:t>
      </w:r>
      <w:r w:rsidRPr="004A439E">
        <w:rPr>
          <w:rFonts w:cstheme="minorHAnsi"/>
          <w:sz w:val="22"/>
          <w:szCs w:val="22"/>
        </w:rPr>
        <w:t>price</w:t>
      </w:r>
      <w:r w:rsidRPr="004A439E">
        <w:rPr>
          <w:rFonts w:cstheme="minorHAnsi"/>
          <w:spacing w:val="-7"/>
          <w:sz w:val="22"/>
          <w:szCs w:val="22"/>
        </w:rPr>
        <w:t xml:space="preserve"> </w:t>
      </w:r>
      <w:r w:rsidRPr="004A439E">
        <w:rPr>
          <w:rFonts w:cstheme="minorHAnsi"/>
          <w:sz w:val="22"/>
          <w:szCs w:val="22"/>
        </w:rPr>
        <w:t>being</w:t>
      </w:r>
      <w:r w:rsidRPr="004A439E">
        <w:rPr>
          <w:rFonts w:cstheme="minorHAnsi"/>
          <w:spacing w:val="-7"/>
          <w:sz w:val="22"/>
          <w:szCs w:val="22"/>
        </w:rPr>
        <w:t xml:space="preserve"> </w:t>
      </w:r>
      <w:r w:rsidRPr="004A439E">
        <w:rPr>
          <w:rFonts w:cstheme="minorHAnsi"/>
          <w:sz w:val="22"/>
          <w:szCs w:val="22"/>
        </w:rPr>
        <w:t>obtained.</w:t>
      </w:r>
    </w:p>
    <w:p w14:paraId="1DC3E5DF" w14:textId="77777777" w:rsidR="000E378C" w:rsidRPr="000E378C" w:rsidRDefault="000E378C" w:rsidP="000E378C">
      <w:pPr>
        <w:ind w:left="720" w:right="-70"/>
        <w:contextualSpacing/>
        <w:jc w:val="both"/>
        <w:rPr>
          <w:rFonts w:cstheme="minorHAnsi"/>
          <w:w w:val="105"/>
          <w:sz w:val="22"/>
          <w:szCs w:val="22"/>
        </w:rPr>
      </w:pPr>
    </w:p>
    <w:p w14:paraId="17522F3E" w14:textId="77777777" w:rsidR="000028DA" w:rsidRPr="000028DA" w:rsidRDefault="000F2FA9" w:rsidP="000E378C">
      <w:pPr>
        <w:numPr>
          <w:ilvl w:val="0"/>
          <w:numId w:val="32"/>
        </w:numPr>
        <w:ind w:right="-70"/>
        <w:contextualSpacing/>
        <w:jc w:val="both"/>
        <w:rPr>
          <w:rFonts w:cstheme="minorHAnsi"/>
          <w:w w:val="105"/>
          <w:sz w:val="22"/>
          <w:szCs w:val="22"/>
        </w:rPr>
      </w:pPr>
      <w:r w:rsidRPr="000E378C">
        <w:rPr>
          <w:rFonts w:cstheme="minorHAnsi"/>
          <w:b/>
          <w:sz w:val="22"/>
          <w:szCs w:val="22"/>
        </w:rPr>
        <w:t>Confirmations</w:t>
      </w:r>
      <w:r w:rsidRPr="004A439E">
        <w:rPr>
          <w:rFonts w:cstheme="minorHAnsi"/>
          <w:sz w:val="22"/>
          <w:szCs w:val="22"/>
        </w:rPr>
        <w:t xml:space="preserve">: </w:t>
      </w:r>
    </w:p>
    <w:p w14:paraId="46EBD126" w14:textId="77777777" w:rsidR="000028DA" w:rsidRDefault="000028DA" w:rsidP="000028DA">
      <w:pPr>
        <w:ind w:left="720" w:right="-70"/>
        <w:contextualSpacing/>
        <w:jc w:val="both"/>
        <w:rPr>
          <w:rFonts w:cstheme="minorHAnsi"/>
          <w:b/>
          <w:sz w:val="22"/>
          <w:szCs w:val="22"/>
        </w:rPr>
      </w:pPr>
    </w:p>
    <w:p w14:paraId="4B9DC42C" w14:textId="46EB2B60" w:rsidR="000E378C" w:rsidRPr="000E378C" w:rsidRDefault="000F2FA9" w:rsidP="00363DA5">
      <w:pPr>
        <w:ind w:left="360" w:right="-70"/>
        <w:contextualSpacing/>
        <w:jc w:val="both"/>
        <w:rPr>
          <w:rFonts w:cstheme="minorHAnsi"/>
          <w:w w:val="105"/>
          <w:sz w:val="22"/>
          <w:szCs w:val="22"/>
        </w:rPr>
      </w:pPr>
      <w:r w:rsidRPr="004A439E">
        <w:rPr>
          <w:rFonts w:cstheme="minorHAnsi"/>
          <w:sz w:val="22"/>
          <w:szCs w:val="22"/>
        </w:rPr>
        <w:t xml:space="preserve">After the execution of a </w:t>
      </w:r>
      <w:r w:rsidR="00B96C5E">
        <w:rPr>
          <w:rFonts w:cstheme="minorHAnsi"/>
          <w:spacing w:val="-2"/>
          <w:sz w:val="22"/>
          <w:szCs w:val="22"/>
        </w:rPr>
        <w:t>transaction</w:t>
      </w:r>
      <w:r w:rsidRPr="004A439E">
        <w:rPr>
          <w:rFonts w:cstheme="minorHAnsi"/>
          <w:spacing w:val="-2"/>
          <w:sz w:val="22"/>
          <w:szCs w:val="22"/>
        </w:rPr>
        <w:t xml:space="preserve">, </w:t>
      </w:r>
      <w:r w:rsidRPr="004A439E">
        <w:rPr>
          <w:rFonts w:cstheme="minorHAnsi"/>
          <w:sz w:val="22"/>
          <w:szCs w:val="22"/>
        </w:rPr>
        <w:t xml:space="preserve">the Company shall confirm the details of that </w:t>
      </w:r>
      <w:r w:rsidR="00B96C5E">
        <w:rPr>
          <w:rFonts w:cstheme="minorHAnsi"/>
          <w:spacing w:val="-3"/>
          <w:sz w:val="22"/>
          <w:szCs w:val="22"/>
        </w:rPr>
        <w:t>transaction</w:t>
      </w:r>
      <w:r w:rsidRPr="004A439E">
        <w:rPr>
          <w:rFonts w:cstheme="minorHAnsi"/>
          <w:spacing w:val="-3"/>
          <w:sz w:val="22"/>
          <w:szCs w:val="22"/>
        </w:rPr>
        <w:t xml:space="preserve"> </w:t>
      </w:r>
      <w:r w:rsidRPr="004A439E">
        <w:rPr>
          <w:rFonts w:cstheme="minorHAnsi"/>
          <w:sz w:val="22"/>
          <w:szCs w:val="22"/>
        </w:rPr>
        <w:t xml:space="preserve">to the Client (the confirmation may be in electronic format or made available on the Online </w:t>
      </w:r>
      <w:r w:rsidRPr="004A439E">
        <w:rPr>
          <w:rFonts w:cstheme="minorHAnsi"/>
          <w:spacing w:val="-4"/>
          <w:sz w:val="22"/>
          <w:szCs w:val="22"/>
        </w:rPr>
        <w:t xml:space="preserve">Facility, </w:t>
      </w:r>
      <w:r w:rsidRPr="004A439E">
        <w:rPr>
          <w:rFonts w:cstheme="minorHAnsi"/>
          <w:sz w:val="22"/>
          <w:szCs w:val="22"/>
        </w:rPr>
        <w:t xml:space="preserve">in which case such electronic format shall have the same effect as if served on you in written hard copy) as soon as </w:t>
      </w:r>
      <w:proofErr w:type="gramStart"/>
      <w:r w:rsidRPr="004A439E">
        <w:rPr>
          <w:rFonts w:cstheme="minorHAnsi"/>
          <w:sz w:val="22"/>
          <w:szCs w:val="22"/>
        </w:rPr>
        <w:t>possible  after</w:t>
      </w:r>
      <w:proofErr w:type="gramEnd"/>
      <w:r w:rsidRPr="004A439E">
        <w:rPr>
          <w:rFonts w:cstheme="minorHAnsi"/>
          <w:sz w:val="22"/>
          <w:szCs w:val="22"/>
        </w:rPr>
        <w:t xml:space="preserve"> execution. The content of our confirmations will, in the absence of a material </w:t>
      </w:r>
      <w:r w:rsidRPr="004A439E">
        <w:rPr>
          <w:rFonts w:cstheme="minorHAnsi"/>
          <w:spacing w:val="-3"/>
          <w:sz w:val="22"/>
          <w:szCs w:val="22"/>
        </w:rPr>
        <w:t xml:space="preserve">error, </w:t>
      </w:r>
      <w:r w:rsidRPr="004A439E">
        <w:rPr>
          <w:rFonts w:cstheme="minorHAnsi"/>
          <w:sz w:val="22"/>
          <w:szCs w:val="22"/>
        </w:rPr>
        <w:t>be deemed conclusive and binding on you unless you object in writing to us within one Business Day of receipt of such confirmation. Any error or inaccuracy relating to a confirmation shall not affect the validity of the underlying</w:t>
      </w:r>
      <w:r w:rsidRPr="004A439E">
        <w:rPr>
          <w:rFonts w:cstheme="minorHAnsi"/>
          <w:spacing w:val="-15"/>
          <w:sz w:val="22"/>
          <w:szCs w:val="22"/>
        </w:rPr>
        <w:t xml:space="preserve"> </w:t>
      </w:r>
      <w:r w:rsidR="00B96C5E">
        <w:rPr>
          <w:rFonts w:cstheme="minorHAnsi"/>
          <w:spacing w:val="-2"/>
          <w:sz w:val="22"/>
          <w:szCs w:val="22"/>
        </w:rPr>
        <w:t>transaction</w:t>
      </w:r>
      <w:r w:rsidR="0084677A">
        <w:rPr>
          <w:rFonts w:cstheme="minorHAnsi"/>
          <w:spacing w:val="-2"/>
          <w:sz w:val="22"/>
          <w:szCs w:val="22"/>
        </w:rPr>
        <w:t>.</w:t>
      </w:r>
    </w:p>
    <w:p w14:paraId="7E7BB9C0" w14:textId="77777777" w:rsidR="000E378C" w:rsidRDefault="000E378C" w:rsidP="000E378C">
      <w:pPr>
        <w:pStyle w:val="ListParagraph"/>
        <w:rPr>
          <w:rFonts w:cstheme="minorHAnsi"/>
          <w:b/>
          <w:bCs/>
          <w:iCs/>
          <w:sz w:val="22"/>
          <w:szCs w:val="22"/>
          <w:lang w:val="en-US"/>
        </w:rPr>
      </w:pPr>
    </w:p>
    <w:p w14:paraId="66984A46" w14:textId="77777777" w:rsidR="000E378C" w:rsidRPr="004A7AE9" w:rsidRDefault="009A071B" w:rsidP="000E378C">
      <w:pPr>
        <w:pStyle w:val="ListParagraph"/>
        <w:numPr>
          <w:ilvl w:val="0"/>
          <w:numId w:val="30"/>
        </w:numPr>
        <w:ind w:right="-70"/>
        <w:jc w:val="both"/>
        <w:rPr>
          <w:rFonts w:cstheme="minorHAnsi"/>
          <w:w w:val="105"/>
          <w:sz w:val="22"/>
          <w:szCs w:val="22"/>
        </w:rPr>
      </w:pPr>
      <w:r w:rsidRPr="004A7AE9">
        <w:rPr>
          <w:rFonts w:cstheme="minorHAnsi"/>
          <w:b/>
          <w:bCs/>
          <w:iCs/>
          <w:sz w:val="22"/>
          <w:szCs w:val="22"/>
          <w:lang w:val="en-US"/>
        </w:rPr>
        <w:t xml:space="preserve">Electronic </w:t>
      </w:r>
      <w:r w:rsidR="00214281" w:rsidRPr="004A7AE9">
        <w:rPr>
          <w:rFonts w:cstheme="minorHAnsi"/>
          <w:b/>
          <w:bCs/>
          <w:iCs/>
          <w:sz w:val="22"/>
          <w:szCs w:val="22"/>
          <w:lang w:val="en-US"/>
        </w:rPr>
        <w:t xml:space="preserve">&amp; Algorithmic </w:t>
      </w:r>
      <w:r w:rsidRPr="004A7AE9">
        <w:rPr>
          <w:rFonts w:cstheme="minorHAnsi"/>
          <w:b/>
          <w:bCs/>
          <w:iCs/>
          <w:sz w:val="22"/>
          <w:szCs w:val="22"/>
          <w:lang w:val="en-US"/>
        </w:rPr>
        <w:t>Trading</w:t>
      </w:r>
    </w:p>
    <w:p w14:paraId="1BD25C30" w14:textId="77777777" w:rsidR="000E378C" w:rsidRPr="000E378C" w:rsidRDefault="000E378C" w:rsidP="000E378C">
      <w:pPr>
        <w:pStyle w:val="ListParagraph"/>
        <w:ind w:left="540" w:right="-70"/>
        <w:jc w:val="both"/>
        <w:rPr>
          <w:rFonts w:cstheme="minorHAnsi"/>
          <w:w w:val="105"/>
          <w:sz w:val="22"/>
          <w:szCs w:val="22"/>
        </w:rPr>
      </w:pPr>
    </w:p>
    <w:p w14:paraId="4C4311EB" w14:textId="51CC7387" w:rsidR="000E378C" w:rsidRPr="000028DA" w:rsidRDefault="009A071B" w:rsidP="000E378C">
      <w:pPr>
        <w:pStyle w:val="ListParagraph"/>
        <w:numPr>
          <w:ilvl w:val="1"/>
          <w:numId w:val="30"/>
        </w:numPr>
        <w:ind w:right="-70"/>
        <w:jc w:val="both"/>
        <w:rPr>
          <w:rFonts w:cstheme="minorHAnsi"/>
          <w:w w:val="105"/>
          <w:sz w:val="22"/>
          <w:szCs w:val="22"/>
        </w:rPr>
      </w:pPr>
      <w:r w:rsidRPr="000E378C">
        <w:rPr>
          <w:rFonts w:cstheme="minorHAnsi"/>
          <w:spacing w:val="-7"/>
          <w:sz w:val="22"/>
          <w:szCs w:val="22"/>
        </w:rPr>
        <w:t xml:space="preserve">The Company </w:t>
      </w:r>
      <w:r w:rsidRPr="000E378C">
        <w:rPr>
          <w:rFonts w:cstheme="minorHAnsi"/>
          <w:sz w:val="22"/>
          <w:szCs w:val="22"/>
        </w:rPr>
        <w:t xml:space="preserve">shall not have any obligation to accept, execute or cancel, all or any part of a </w:t>
      </w:r>
      <w:r w:rsidR="00B96C5E">
        <w:rPr>
          <w:rFonts w:cstheme="minorHAnsi"/>
          <w:spacing w:val="-3"/>
          <w:sz w:val="22"/>
          <w:szCs w:val="22"/>
        </w:rPr>
        <w:t>transaction</w:t>
      </w:r>
      <w:r w:rsidRPr="000E378C">
        <w:rPr>
          <w:rFonts w:cstheme="minorHAnsi"/>
          <w:spacing w:val="-3"/>
          <w:sz w:val="22"/>
          <w:szCs w:val="22"/>
        </w:rPr>
        <w:t xml:space="preserve"> </w:t>
      </w:r>
      <w:r w:rsidRPr="000E378C">
        <w:rPr>
          <w:rFonts w:cstheme="minorHAnsi"/>
          <w:sz w:val="22"/>
          <w:szCs w:val="22"/>
        </w:rPr>
        <w:t xml:space="preserve">that the Client seeks to execute or cancel through an Electronic </w:t>
      </w:r>
      <w:r w:rsidRPr="000E378C">
        <w:rPr>
          <w:rFonts w:cstheme="minorHAnsi"/>
          <w:spacing w:val="-4"/>
          <w:sz w:val="22"/>
          <w:szCs w:val="22"/>
        </w:rPr>
        <w:t xml:space="preserve">Trading </w:t>
      </w:r>
      <w:r w:rsidRPr="000E378C">
        <w:rPr>
          <w:rFonts w:cstheme="minorHAnsi"/>
          <w:sz w:val="22"/>
          <w:szCs w:val="22"/>
        </w:rPr>
        <w:t xml:space="preserve">Service. Without limitation of the foregoing, the Company does not bear any responsibility for any transmissions that are inaccurate or not received by us, and we may execute any </w:t>
      </w:r>
      <w:r w:rsidR="00B96C5E">
        <w:rPr>
          <w:rFonts w:cstheme="minorHAnsi"/>
          <w:spacing w:val="-3"/>
          <w:sz w:val="22"/>
          <w:szCs w:val="22"/>
        </w:rPr>
        <w:t>transaction</w:t>
      </w:r>
      <w:r w:rsidRPr="000E378C">
        <w:rPr>
          <w:rFonts w:cstheme="minorHAnsi"/>
          <w:spacing w:val="-3"/>
          <w:sz w:val="22"/>
          <w:szCs w:val="22"/>
        </w:rPr>
        <w:t xml:space="preserve"> </w:t>
      </w:r>
      <w:r w:rsidRPr="000E378C">
        <w:rPr>
          <w:rFonts w:cstheme="minorHAnsi"/>
          <w:sz w:val="22"/>
          <w:szCs w:val="22"/>
        </w:rPr>
        <w:t>on the terms of which we have thereof received. Delays, lags</w:t>
      </w:r>
      <w:r w:rsidR="00C303C9">
        <w:rPr>
          <w:rFonts w:cstheme="minorHAnsi"/>
          <w:sz w:val="22"/>
          <w:szCs w:val="22"/>
        </w:rPr>
        <w:t>,</w:t>
      </w:r>
      <w:r w:rsidRPr="000E378C">
        <w:rPr>
          <w:rFonts w:cstheme="minorHAnsi"/>
          <w:sz w:val="22"/>
          <w:szCs w:val="22"/>
        </w:rPr>
        <w:t xml:space="preserve"> or latency may be caused by poor or weak</w:t>
      </w:r>
      <w:r w:rsidRPr="000E378C">
        <w:rPr>
          <w:rFonts w:cstheme="minorHAnsi"/>
          <w:spacing w:val="-5"/>
          <w:sz w:val="22"/>
          <w:szCs w:val="22"/>
        </w:rPr>
        <w:t xml:space="preserve"> </w:t>
      </w:r>
      <w:r w:rsidRPr="000E378C">
        <w:rPr>
          <w:rFonts w:cstheme="minorHAnsi"/>
          <w:sz w:val="22"/>
          <w:szCs w:val="22"/>
        </w:rPr>
        <w:t>internet</w:t>
      </w:r>
      <w:r w:rsidRPr="000E378C">
        <w:rPr>
          <w:rFonts w:cstheme="minorHAnsi"/>
          <w:spacing w:val="-4"/>
          <w:sz w:val="22"/>
          <w:szCs w:val="22"/>
        </w:rPr>
        <w:t xml:space="preserve"> </w:t>
      </w:r>
      <w:r w:rsidRPr="002E3D77">
        <w:rPr>
          <w:rFonts w:cstheme="minorHAnsi"/>
          <w:sz w:val="22"/>
          <w:szCs w:val="22"/>
        </w:rPr>
        <w:t>connection</w:t>
      </w:r>
      <w:r w:rsidRPr="002E3D77">
        <w:rPr>
          <w:rFonts w:cstheme="minorHAnsi"/>
          <w:spacing w:val="-4"/>
          <w:sz w:val="22"/>
          <w:szCs w:val="22"/>
        </w:rPr>
        <w:t xml:space="preserve"> </w:t>
      </w:r>
      <w:r w:rsidRPr="002E3D77">
        <w:rPr>
          <w:rFonts w:cstheme="minorHAnsi"/>
          <w:sz w:val="22"/>
          <w:szCs w:val="22"/>
        </w:rPr>
        <w:t>or</w:t>
      </w:r>
      <w:r w:rsidRPr="002E3D77">
        <w:rPr>
          <w:rFonts w:cstheme="minorHAnsi"/>
          <w:spacing w:val="-9"/>
          <w:sz w:val="22"/>
          <w:szCs w:val="22"/>
        </w:rPr>
        <w:t xml:space="preserve"> </w:t>
      </w:r>
      <w:r w:rsidRPr="003D4CEC">
        <w:rPr>
          <w:rFonts w:cstheme="minorHAnsi"/>
          <w:sz w:val="22"/>
          <w:szCs w:val="22"/>
        </w:rPr>
        <w:t>outages,</w:t>
      </w:r>
      <w:r w:rsidRPr="002E3D77">
        <w:rPr>
          <w:rFonts w:cstheme="minorHAnsi"/>
          <w:spacing w:val="-4"/>
          <w:sz w:val="22"/>
          <w:szCs w:val="22"/>
        </w:rPr>
        <w:t xml:space="preserve"> </w:t>
      </w:r>
      <w:r w:rsidRPr="002E3D77">
        <w:rPr>
          <w:rFonts w:cstheme="minorHAnsi"/>
          <w:sz w:val="22"/>
          <w:szCs w:val="22"/>
        </w:rPr>
        <w:t>application</w:t>
      </w:r>
      <w:r w:rsidRPr="002E3D77">
        <w:rPr>
          <w:rFonts w:cstheme="minorHAnsi"/>
          <w:spacing w:val="-4"/>
          <w:sz w:val="22"/>
          <w:szCs w:val="22"/>
        </w:rPr>
        <w:t xml:space="preserve"> </w:t>
      </w:r>
      <w:r w:rsidRPr="002E3D77">
        <w:rPr>
          <w:rFonts w:cstheme="minorHAnsi"/>
          <w:sz w:val="22"/>
          <w:szCs w:val="22"/>
        </w:rPr>
        <w:t>or</w:t>
      </w:r>
      <w:r w:rsidRPr="002E3D77">
        <w:rPr>
          <w:rFonts w:cstheme="minorHAnsi"/>
          <w:spacing w:val="-10"/>
          <w:sz w:val="22"/>
          <w:szCs w:val="22"/>
        </w:rPr>
        <w:t xml:space="preserve"> </w:t>
      </w:r>
      <w:r w:rsidRPr="002E3D77">
        <w:rPr>
          <w:rFonts w:cstheme="minorHAnsi"/>
          <w:sz w:val="22"/>
          <w:szCs w:val="22"/>
        </w:rPr>
        <w:t>software</w:t>
      </w:r>
      <w:r w:rsidRPr="002E3D77">
        <w:rPr>
          <w:rFonts w:cstheme="minorHAnsi"/>
          <w:spacing w:val="-4"/>
          <w:sz w:val="22"/>
          <w:szCs w:val="22"/>
        </w:rPr>
        <w:t xml:space="preserve"> </w:t>
      </w:r>
      <w:r w:rsidRPr="002E3D77">
        <w:rPr>
          <w:rFonts w:cstheme="minorHAnsi"/>
          <w:sz w:val="22"/>
          <w:szCs w:val="22"/>
        </w:rPr>
        <w:t>failures</w:t>
      </w:r>
      <w:r w:rsidRPr="002E3D77">
        <w:rPr>
          <w:rFonts w:cstheme="minorHAnsi"/>
          <w:spacing w:val="-4"/>
          <w:sz w:val="22"/>
          <w:szCs w:val="22"/>
        </w:rPr>
        <w:t xml:space="preserve"> </w:t>
      </w:r>
      <w:r w:rsidRPr="002E3D77">
        <w:rPr>
          <w:rFonts w:cstheme="minorHAnsi"/>
          <w:sz w:val="22"/>
          <w:szCs w:val="22"/>
        </w:rPr>
        <w:t>and</w:t>
      </w:r>
      <w:r w:rsidRPr="002E3D77">
        <w:rPr>
          <w:rFonts w:cstheme="minorHAnsi"/>
          <w:spacing w:val="-4"/>
          <w:sz w:val="22"/>
          <w:szCs w:val="22"/>
        </w:rPr>
        <w:t xml:space="preserve"> </w:t>
      </w:r>
      <w:r w:rsidRPr="002E3D77">
        <w:rPr>
          <w:rFonts w:cstheme="minorHAnsi"/>
          <w:sz w:val="22"/>
          <w:szCs w:val="22"/>
        </w:rPr>
        <w:t>device</w:t>
      </w:r>
      <w:r w:rsidRPr="002E3D77">
        <w:rPr>
          <w:rFonts w:cstheme="minorHAnsi"/>
          <w:spacing w:val="-4"/>
          <w:sz w:val="22"/>
          <w:szCs w:val="22"/>
        </w:rPr>
        <w:t xml:space="preserve"> </w:t>
      </w:r>
      <w:r w:rsidRPr="002E3D77">
        <w:rPr>
          <w:rFonts w:cstheme="minorHAnsi"/>
          <w:sz w:val="22"/>
          <w:szCs w:val="22"/>
        </w:rPr>
        <w:t>related</w:t>
      </w:r>
      <w:r w:rsidRPr="002E3D77">
        <w:rPr>
          <w:rFonts w:cstheme="minorHAnsi"/>
          <w:spacing w:val="-4"/>
          <w:sz w:val="22"/>
          <w:szCs w:val="22"/>
        </w:rPr>
        <w:t xml:space="preserve"> </w:t>
      </w:r>
      <w:r w:rsidRPr="002E3D77">
        <w:rPr>
          <w:rFonts w:cstheme="minorHAnsi"/>
          <w:sz w:val="22"/>
          <w:szCs w:val="22"/>
        </w:rPr>
        <w:t>issues and Company does</w:t>
      </w:r>
      <w:r w:rsidR="00C303C9">
        <w:rPr>
          <w:rFonts w:cstheme="minorHAnsi"/>
          <w:sz w:val="22"/>
          <w:szCs w:val="22"/>
        </w:rPr>
        <w:t xml:space="preserve"> </w:t>
      </w:r>
      <w:r w:rsidRPr="002E3D77">
        <w:rPr>
          <w:rFonts w:cstheme="minorHAnsi"/>
          <w:sz w:val="22"/>
          <w:szCs w:val="22"/>
        </w:rPr>
        <w:t>n</w:t>
      </w:r>
      <w:r w:rsidR="00C303C9">
        <w:rPr>
          <w:rFonts w:cstheme="minorHAnsi"/>
          <w:sz w:val="22"/>
          <w:szCs w:val="22"/>
        </w:rPr>
        <w:t>o</w:t>
      </w:r>
      <w:r w:rsidRPr="002E3D77">
        <w:rPr>
          <w:rFonts w:cstheme="minorHAnsi"/>
          <w:sz w:val="22"/>
          <w:szCs w:val="22"/>
        </w:rPr>
        <w:t>t bear any responsibility for any losses, due to such delays, lags or latency caused by poor connectivity</w:t>
      </w:r>
      <w:r w:rsidR="000E378C" w:rsidRPr="002E3D77">
        <w:rPr>
          <w:rFonts w:cstheme="minorHAnsi"/>
          <w:sz w:val="22"/>
          <w:szCs w:val="22"/>
        </w:rPr>
        <w:t>.</w:t>
      </w:r>
    </w:p>
    <w:p w14:paraId="69FAD7F9" w14:textId="77777777" w:rsidR="000028DA" w:rsidRPr="002E3D77" w:rsidRDefault="000028DA" w:rsidP="000028DA">
      <w:pPr>
        <w:pStyle w:val="ListParagraph"/>
        <w:ind w:left="643" w:right="-70"/>
        <w:jc w:val="both"/>
        <w:rPr>
          <w:rFonts w:cstheme="minorHAnsi"/>
          <w:w w:val="105"/>
          <w:sz w:val="22"/>
          <w:szCs w:val="22"/>
        </w:rPr>
      </w:pPr>
    </w:p>
    <w:p w14:paraId="26F3DB68" w14:textId="573C5195" w:rsidR="000E378C" w:rsidRPr="000028DA" w:rsidRDefault="00214281" w:rsidP="000E378C">
      <w:pPr>
        <w:pStyle w:val="ListParagraph"/>
        <w:numPr>
          <w:ilvl w:val="1"/>
          <w:numId w:val="30"/>
        </w:numPr>
        <w:ind w:right="-70"/>
        <w:jc w:val="both"/>
        <w:rPr>
          <w:rFonts w:cstheme="minorHAnsi"/>
          <w:w w:val="105"/>
          <w:sz w:val="22"/>
          <w:szCs w:val="22"/>
        </w:rPr>
      </w:pPr>
      <w:r w:rsidRPr="002E3D77">
        <w:rPr>
          <w:rFonts w:cstheme="minorHAnsi"/>
          <w:spacing w:val="-7"/>
          <w:sz w:val="22"/>
          <w:szCs w:val="22"/>
        </w:rPr>
        <w:t xml:space="preserve">You </w:t>
      </w:r>
      <w:r w:rsidRPr="002E3D77">
        <w:rPr>
          <w:rFonts w:cstheme="minorHAnsi"/>
          <w:sz w:val="22"/>
          <w:szCs w:val="22"/>
        </w:rPr>
        <w:t xml:space="preserve">may choose to trade on our online trading platform using an algorithmic trading system </w:t>
      </w:r>
      <w:r w:rsidR="00E53874">
        <w:rPr>
          <w:rFonts w:cstheme="minorHAnsi"/>
          <w:sz w:val="22"/>
          <w:szCs w:val="22"/>
        </w:rPr>
        <w:t>(‘</w:t>
      </w:r>
      <w:r w:rsidR="00E53874" w:rsidRPr="004376BD">
        <w:rPr>
          <w:rFonts w:cstheme="minorHAnsi"/>
          <w:b/>
          <w:bCs/>
          <w:sz w:val="22"/>
          <w:szCs w:val="22"/>
        </w:rPr>
        <w:t>algos’</w:t>
      </w:r>
      <w:r w:rsidR="00E53874">
        <w:rPr>
          <w:rFonts w:cstheme="minorHAnsi"/>
          <w:sz w:val="22"/>
          <w:szCs w:val="22"/>
        </w:rPr>
        <w:t xml:space="preserve">) </w:t>
      </w:r>
      <w:r w:rsidRPr="002E3D77">
        <w:rPr>
          <w:rFonts w:cstheme="minorHAnsi"/>
          <w:sz w:val="22"/>
          <w:szCs w:val="22"/>
        </w:rPr>
        <w:t xml:space="preserve">which trades the market on behalf of clients. </w:t>
      </w:r>
      <w:r w:rsidRPr="002E3D77">
        <w:rPr>
          <w:rFonts w:cstheme="minorHAnsi"/>
          <w:spacing w:val="-4"/>
          <w:sz w:val="22"/>
          <w:szCs w:val="22"/>
        </w:rPr>
        <w:t xml:space="preserve">Trading </w:t>
      </w:r>
      <w:r w:rsidRPr="002E3D77">
        <w:rPr>
          <w:rFonts w:cstheme="minorHAnsi"/>
          <w:sz w:val="22"/>
          <w:szCs w:val="22"/>
        </w:rPr>
        <w:t>using algos is inherently risky by virtue of the nature of the trading system and the Company do not encourage or endorse</w:t>
      </w:r>
      <w:r w:rsidRPr="002E3D77">
        <w:rPr>
          <w:rFonts w:cstheme="minorHAnsi"/>
          <w:spacing w:val="26"/>
          <w:sz w:val="22"/>
          <w:szCs w:val="22"/>
        </w:rPr>
        <w:t xml:space="preserve"> </w:t>
      </w:r>
      <w:r w:rsidRPr="002E3D77">
        <w:rPr>
          <w:rFonts w:cstheme="minorHAnsi"/>
          <w:sz w:val="22"/>
          <w:szCs w:val="22"/>
        </w:rPr>
        <w:t>it as a practice.</w:t>
      </w:r>
    </w:p>
    <w:p w14:paraId="4012B112" w14:textId="77777777" w:rsidR="000028DA" w:rsidRPr="000028DA" w:rsidRDefault="000028DA" w:rsidP="000028DA">
      <w:pPr>
        <w:ind w:right="-70"/>
        <w:jc w:val="both"/>
        <w:rPr>
          <w:rFonts w:cstheme="minorHAnsi"/>
          <w:w w:val="105"/>
          <w:sz w:val="22"/>
          <w:szCs w:val="22"/>
        </w:rPr>
      </w:pPr>
    </w:p>
    <w:p w14:paraId="24739A71" w14:textId="73D580ED" w:rsidR="00214281" w:rsidRPr="0084677A" w:rsidRDefault="00214281" w:rsidP="000E378C">
      <w:pPr>
        <w:pStyle w:val="ListParagraph"/>
        <w:numPr>
          <w:ilvl w:val="1"/>
          <w:numId w:val="30"/>
        </w:numPr>
        <w:ind w:right="-70"/>
        <w:jc w:val="both"/>
        <w:rPr>
          <w:rFonts w:cstheme="minorHAnsi"/>
          <w:w w:val="105"/>
          <w:sz w:val="22"/>
          <w:szCs w:val="22"/>
        </w:rPr>
      </w:pPr>
      <w:r w:rsidRPr="002E3D77">
        <w:rPr>
          <w:rFonts w:cstheme="minorHAnsi"/>
          <w:sz w:val="22"/>
          <w:szCs w:val="22"/>
        </w:rPr>
        <w:t>Should you choose to trade using</w:t>
      </w:r>
      <w:r w:rsidRPr="000E378C">
        <w:rPr>
          <w:rFonts w:cstheme="minorHAnsi"/>
          <w:sz w:val="22"/>
          <w:szCs w:val="22"/>
        </w:rPr>
        <w:t xml:space="preserve"> an algorithmic software for </w:t>
      </w:r>
      <w:r w:rsidRPr="0084677A">
        <w:rPr>
          <w:rFonts w:cstheme="minorHAnsi"/>
          <w:sz w:val="22"/>
          <w:szCs w:val="22"/>
        </w:rPr>
        <w:t xml:space="preserve">trading, to the fullest extent permitted under the </w:t>
      </w:r>
      <w:r w:rsidRPr="0084677A">
        <w:rPr>
          <w:rFonts w:cstheme="minorHAnsi"/>
          <w:spacing w:val="-4"/>
          <w:sz w:val="22"/>
          <w:szCs w:val="22"/>
        </w:rPr>
        <w:t>Law,</w:t>
      </w:r>
      <w:r w:rsidRPr="00712006">
        <w:rPr>
          <w:rFonts w:cstheme="minorHAnsi"/>
          <w:spacing w:val="-7"/>
          <w:sz w:val="22"/>
          <w:szCs w:val="22"/>
        </w:rPr>
        <w:t xml:space="preserve"> </w:t>
      </w:r>
      <w:r w:rsidRPr="0084677A">
        <w:rPr>
          <w:rFonts w:cstheme="minorHAnsi"/>
          <w:sz w:val="22"/>
          <w:szCs w:val="22"/>
        </w:rPr>
        <w:t>we shall not be liable</w:t>
      </w:r>
      <w:r w:rsidRPr="0084677A">
        <w:rPr>
          <w:rFonts w:cstheme="minorHAnsi"/>
          <w:spacing w:val="-6"/>
          <w:sz w:val="22"/>
          <w:szCs w:val="22"/>
        </w:rPr>
        <w:t xml:space="preserve"> </w:t>
      </w:r>
      <w:r w:rsidRPr="0084677A">
        <w:rPr>
          <w:rFonts w:cstheme="minorHAnsi"/>
          <w:sz w:val="22"/>
          <w:szCs w:val="22"/>
        </w:rPr>
        <w:t>for</w:t>
      </w:r>
      <w:r w:rsidRPr="0084677A">
        <w:rPr>
          <w:rFonts w:cstheme="minorHAnsi"/>
          <w:spacing w:val="-7"/>
          <w:sz w:val="22"/>
          <w:szCs w:val="22"/>
        </w:rPr>
        <w:t xml:space="preserve"> </w:t>
      </w:r>
      <w:r w:rsidRPr="0084677A">
        <w:rPr>
          <w:rFonts w:cstheme="minorHAnsi"/>
          <w:sz w:val="22"/>
          <w:szCs w:val="22"/>
        </w:rPr>
        <w:t>any</w:t>
      </w:r>
      <w:r w:rsidRPr="0084677A">
        <w:rPr>
          <w:rFonts w:cstheme="minorHAnsi"/>
          <w:spacing w:val="-6"/>
          <w:sz w:val="22"/>
          <w:szCs w:val="22"/>
        </w:rPr>
        <w:t xml:space="preserve"> </w:t>
      </w:r>
      <w:r w:rsidRPr="0084677A">
        <w:rPr>
          <w:rFonts w:cstheme="minorHAnsi"/>
          <w:sz w:val="22"/>
          <w:szCs w:val="22"/>
        </w:rPr>
        <w:t>direct or</w:t>
      </w:r>
      <w:r w:rsidRPr="0084677A">
        <w:rPr>
          <w:rFonts w:cstheme="minorHAnsi"/>
          <w:spacing w:val="-7"/>
          <w:sz w:val="22"/>
          <w:szCs w:val="22"/>
        </w:rPr>
        <w:t xml:space="preserve"> </w:t>
      </w:r>
      <w:r w:rsidRPr="0084677A">
        <w:rPr>
          <w:rFonts w:cstheme="minorHAnsi"/>
          <w:sz w:val="22"/>
          <w:szCs w:val="22"/>
        </w:rPr>
        <w:t>indirect loss or</w:t>
      </w:r>
      <w:r w:rsidRPr="0084677A">
        <w:rPr>
          <w:rFonts w:cstheme="minorHAnsi"/>
          <w:spacing w:val="-7"/>
          <w:sz w:val="22"/>
          <w:szCs w:val="22"/>
        </w:rPr>
        <w:t xml:space="preserve"> </w:t>
      </w:r>
      <w:r w:rsidRPr="0084677A">
        <w:rPr>
          <w:rFonts w:cstheme="minorHAnsi"/>
          <w:sz w:val="22"/>
          <w:szCs w:val="22"/>
        </w:rPr>
        <w:t>damages incurred by</w:t>
      </w:r>
      <w:r w:rsidRPr="0084677A">
        <w:rPr>
          <w:rFonts w:cstheme="minorHAnsi"/>
          <w:spacing w:val="-14"/>
          <w:sz w:val="22"/>
          <w:szCs w:val="22"/>
        </w:rPr>
        <w:t xml:space="preserve"> </w:t>
      </w:r>
      <w:r w:rsidRPr="0084677A">
        <w:rPr>
          <w:rFonts w:cstheme="minorHAnsi"/>
          <w:sz w:val="22"/>
          <w:szCs w:val="22"/>
        </w:rPr>
        <w:t>you by</w:t>
      </w:r>
      <w:r w:rsidRPr="0084677A">
        <w:rPr>
          <w:rFonts w:cstheme="minorHAnsi"/>
          <w:spacing w:val="-7"/>
          <w:sz w:val="22"/>
          <w:szCs w:val="22"/>
        </w:rPr>
        <w:t xml:space="preserve"> </w:t>
      </w:r>
      <w:r w:rsidRPr="0084677A">
        <w:rPr>
          <w:rFonts w:cstheme="minorHAnsi"/>
          <w:sz w:val="22"/>
          <w:szCs w:val="22"/>
        </w:rPr>
        <w:t>reason of: (</w:t>
      </w:r>
      <w:proofErr w:type="spellStart"/>
      <w:r w:rsidRPr="0084677A">
        <w:rPr>
          <w:rFonts w:cstheme="minorHAnsi"/>
          <w:sz w:val="22"/>
          <w:szCs w:val="22"/>
        </w:rPr>
        <w:t>i</w:t>
      </w:r>
      <w:proofErr w:type="spellEnd"/>
      <w:r w:rsidRPr="0084677A">
        <w:rPr>
          <w:rFonts w:cstheme="minorHAnsi"/>
          <w:sz w:val="22"/>
          <w:szCs w:val="22"/>
        </w:rPr>
        <w:t>)</w:t>
      </w:r>
      <w:r w:rsidRPr="0084677A">
        <w:rPr>
          <w:rFonts w:cstheme="minorHAnsi"/>
          <w:spacing w:val="-7"/>
          <w:sz w:val="22"/>
          <w:szCs w:val="22"/>
        </w:rPr>
        <w:t xml:space="preserve"> </w:t>
      </w:r>
      <w:r w:rsidRPr="0084677A">
        <w:rPr>
          <w:rFonts w:cstheme="minorHAnsi"/>
          <w:sz w:val="22"/>
          <w:szCs w:val="22"/>
        </w:rPr>
        <w:t xml:space="preserve">your </w:t>
      </w:r>
      <w:r w:rsidRPr="0084677A">
        <w:rPr>
          <w:rFonts w:cstheme="minorHAnsi"/>
          <w:w w:val="111"/>
          <w:sz w:val="22"/>
          <w:szCs w:val="22"/>
        </w:rPr>
        <w:t>use</w:t>
      </w:r>
      <w:r w:rsidRPr="0084677A">
        <w:rPr>
          <w:rFonts w:cstheme="minorHAnsi"/>
          <w:spacing w:val="-10"/>
          <w:sz w:val="22"/>
          <w:szCs w:val="22"/>
        </w:rPr>
        <w:t xml:space="preserve"> </w:t>
      </w:r>
      <w:r w:rsidRPr="0084677A">
        <w:rPr>
          <w:rFonts w:cstheme="minorHAnsi"/>
          <w:spacing w:val="-2"/>
          <w:w w:val="110"/>
          <w:sz w:val="22"/>
          <w:szCs w:val="22"/>
        </w:rPr>
        <w:t>o</w:t>
      </w:r>
      <w:r w:rsidRPr="0084677A">
        <w:rPr>
          <w:rFonts w:cstheme="minorHAnsi"/>
          <w:w w:val="89"/>
          <w:sz w:val="22"/>
          <w:szCs w:val="22"/>
        </w:rPr>
        <w:t>f</w:t>
      </w:r>
      <w:r w:rsidRPr="0084677A">
        <w:rPr>
          <w:rFonts w:cstheme="minorHAnsi"/>
          <w:spacing w:val="-14"/>
          <w:sz w:val="22"/>
          <w:szCs w:val="22"/>
        </w:rPr>
        <w:t xml:space="preserve"> </w:t>
      </w:r>
      <w:r w:rsidR="0004496C">
        <w:rPr>
          <w:rFonts w:cstheme="minorHAnsi"/>
          <w:w w:val="105"/>
          <w:sz w:val="22"/>
          <w:szCs w:val="22"/>
        </w:rPr>
        <w:t>such</w:t>
      </w:r>
      <w:r w:rsidRPr="0084677A">
        <w:rPr>
          <w:rFonts w:cstheme="minorHAnsi"/>
          <w:w w:val="102"/>
          <w:sz w:val="22"/>
          <w:szCs w:val="22"/>
        </w:rPr>
        <w:t xml:space="preserve"> software</w:t>
      </w:r>
      <w:r w:rsidRPr="0084677A">
        <w:rPr>
          <w:rFonts w:cstheme="minorHAnsi"/>
          <w:spacing w:val="-15"/>
          <w:sz w:val="22"/>
          <w:szCs w:val="22"/>
        </w:rPr>
        <w:t xml:space="preserve"> </w:t>
      </w:r>
      <w:r w:rsidRPr="0084677A">
        <w:rPr>
          <w:rFonts w:cstheme="minorHAnsi"/>
          <w:w w:val="102"/>
          <w:sz w:val="22"/>
          <w:szCs w:val="22"/>
        </w:rPr>
        <w:t>or</w:t>
      </w:r>
      <w:r w:rsidRPr="0084677A">
        <w:rPr>
          <w:rFonts w:cstheme="minorHAnsi"/>
          <w:spacing w:val="-15"/>
          <w:sz w:val="22"/>
          <w:szCs w:val="22"/>
        </w:rPr>
        <w:t xml:space="preserve"> </w:t>
      </w:r>
      <w:r w:rsidRPr="0084677A">
        <w:rPr>
          <w:rFonts w:cstheme="minorHAnsi"/>
          <w:w w:val="74"/>
          <w:sz w:val="22"/>
          <w:szCs w:val="22"/>
        </w:rPr>
        <w:t>(ii)</w:t>
      </w:r>
      <w:r w:rsidRPr="0084677A">
        <w:rPr>
          <w:rFonts w:cstheme="minorHAnsi"/>
          <w:spacing w:val="-10"/>
          <w:sz w:val="22"/>
          <w:szCs w:val="22"/>
        </w:rPr>
        <w:t xml:space="preserve"> </w:t>
      </w:r>
      <w:r w:rsidRPr="0084677A">
        <w:rPr>
          <w:rFonts w:cstheme="minorHAnsi"/>
          <w:w w:val="105"/>
          <w:sz w:val="22"/>
          <w:szCs w:val="22"/>
        </w:rPr>
        <w:t>a</w:t>
      </w:r>
      <w:r w:rsidRPr="0084677A">
        <w:rPr>
          <w:rFonts w:cstheme="minorHAnsi"/>
          <w:spacing w:val="-3"/>
          <w:w w:val="105"/>
          <w:sz w:val="22"/>
          <w:szCs w:val="22"/>
        </w:rPr>
        <w:t>n</w:t>
      </w:r>
      <w:r w:rsidRPr="0084677A">
        <w:rPr>
          <w:rFonts w:cstheme="minorHAnsi"/>
          <w:w w:val="109"/>
          <w:sz w:val="22"/>
          <w:szCs w:val="22"/>
        </w:rPr>
        <w:t>y</w:t>
      </w:r>
      <w:r w:rsidRPr="0084677A">
        <w:rPr>
          <w:rFonts w:cstheme="minorHAnsi"/>
          <w:spacing w:val="-15"/>
          <w:sz w:val="22"/>
          <w:szCs w:val="22"/>
        </w:rPr>
        <w:t xml:space="preserve"> </w:t>
      </w:r>
      <w:r w:rsidRPr="0084677A">
        <w:rPr>
          <w:rFonts w:cstheme="minorHAnsi"/>
          <w:spacing w:val="-2"/>
          <w:w w:val="89"/>
          <w:sz w:val="22"/>
          <w:szCs w:val="22"/>
        </w:rPr>
        <w:t>f</w:t>
      </w:r>
      <w:r w:rsidRPr="0084677A">
        <w:rPr>
          <w:rFonts w:cstheme="minorHAnsi"/>
          <w:w w:val="92"/>
          <w:sz w:val="22"/>
          <w:szCs w:val="22"/>
        </w:rPr>
        <w:t>ault,</w:t>
      </w:r>
      <w:r w:rsidRPr="0084677A">
        <w:rPr>
          <w:rFonts w:cstheme="minorHAnsi"/>
          <w:spacing w:val="-10"/>
          <w:sz w:val="22"/>
          <w:szCs w:val="22"/>
        </w:rPr>
        <w:t xml:space="preserve"> </w:t>
      </w:r>
      <w:r w:rsidRPr="0084677A">
        <w:rPr>
          <w:rFonts w:cstheme="minorHAnsi"/>
          <w:w w:val="103"/>
          <w:sz w:val="22"/>
          <w:szCs w:val="22"/>
        </w:rPr>
        <w:t>omission or</w:t>
      </w:r>
      <w:r w:rsidRPr="0084677A">
        <w:rPr>
          <w:rFonts w:cstheme="minorHAnsi"/>
          <w:spacing w:val="-10"/>
          <w:sz w:val="22"/>
          <w:szCs w:val="22"/>
        </w:rPr>
        <w:t xml:space="preserve"> </w:t>
      </w:r>
      <w:r w:rsidRPr="0084677A">
        <w:rPr>
          <w:rFonts w:cstheme="minorHAnsi"/>
          <w:w w:val="108"/>
          <w:sz w:val="22"/>
          <w:szCs w:val="22"/>
        </w:rPr>
        <w:t>negligen</w:t>
      </w:r>
      <w:r w:rsidRPr="0084677A">
        <w:rPr>
          <w:rFonts w:cstheme="minorHAnsi"/>
          <w:spacing w:val="-2"/>
          <w:w w:val="108"/>
          <w:sz w:val="22"/>
          <w:szCs w:val="22"/>
        </w:rPr>
        <w:t>c</w:t>
      </w:r>
      <w:r w:rsidRPr="0084677A">
        <w:rPr>
          <w:rFonts w:cstheme="minorHAnsi"/>
          <w:w w:val="107"/>
          <w:sz w:val="22"/>
          <w:szCs w:val="22"/>
        </w:rPr>
        <w:t>e while coding the strategy</w:t>
      </w:r>
      <w:r w:rsidRPr="0084677A">
        <w:rPr>
          <w:rFonts w:cstheme="minorHAnsi"/>
          <w:spacing w:val="-10"/>
          <w:sz w:val="22"/>
          <w:szCs w:val="22"/>
        </w:rPr>
        <w:t xml:space="preserve"> </w:t>
      </w:r>
      <w:r w:rsidRPr="0084677A">
        <w:rPr>
          <w:rFonts w:cstheme="minorHAnsi"/>
          <w:w w:val="102"/>
          <w:sz w:val="22"/>
          <w:szCs w:val="22"/>
        </w:rPr>
        <w:t>or</w:t>
      </w:r>
      <w:r w:rsidRPr="0084677A">
        <w:rPr>
          <w:rFonts w:cstheme="minorHAnsi"/>
          <w:spacing w:val="-15"/>
          <w:sz w:val="22"/>
          <w:szCs w:val="22"/>
        </w:rPr>
        <w:t xml:space="preserve"> </w:t>
      </w:r>
      <w:r w:rsidRPr="0084677A">
        <w:rPr>
          <w:rFonts w:cstheme="minorHAnsi"/>
          <w:spacing w:val="-2"/>
          <w:w w:val="89"/>
          <w:sz w:val="22"/>
          <w:szCs w:val="22"/>
        </w:rPr>
        <w:t>f</w:t>
      </w:r>
      <w:r w:rsidRPr="0084677A">
        <w:rPr>
          <w:rFonts w:cstheme="minorHAnsi"/>
          <w:w w:val="97"/>
          <w:sz w:val="22"/>
          <w:szCs w:val="22"/>
        </w:rPr>
        <w:t>ailu</w:t>
      </w:r>
      <w:r w:rsidRPr="0084677A">
        <w:rPr>
          <w:rFonts w:cstheme="minorHAnsi"/>
          <w:spacing w:val="-6"/>
          <w:w w:val="97"/>
          <w:sz w:val="22"/>
          <w:szCs w:val="22"/>
        </w:rPr>
        <w:t>r</w:t>
      </w:r>
      <w:r w:rsidRPr="0084677A">
        <w:rPr>
          <w:rFonts w:cstheme="minorHAnsi"/>
          <w:w w:val="107"/>
          <w:sz w:val="22"/>
          <w:szCs w:val="22"/>
        </w:rPr>
        <w:t>e</w:t>
      </w:r>
      <w:r w:rsidRPr="0084677A">
        <w:rPr>
          <w:rFonts w:cstheme="minorHAnsi"/>
          <w:spacing w:val="-10"/>
          <w:sz w:val="22"/>
          <w:szCs w:val="22"/>
        </w:rPr>
        <w:t xml:space="preserve"> </w:t>
      </w:r>
      <w:r w:rsidR="0004496C">
        <w:rPr>
          <w:rFonts w:cstheme="minorHAnsi"/>
          <w:spacing w:val="-2"/>
          <w:w w:val="110"/>
          <w:sz w:val="22"/>
          <w:szCs w:val="22"/>
        </w:rPr>
        <w:t>of such</w:t>
      </w:r>
      <w:r w:rsidRPr="0084677A">
        <w:rPr>
          <w:rFonts w:cstheme="minorHAnsi"/>
          <w:w w:val="102"/>
          <w:sz w:val="22"/>
          <w:szCs w:val="22"/>
        </w:rPr>
        <w:t xml:space="preserve"> software or on the part of the software provide</w:t>
      </w:r>
      <w:r w:rsidR="001D738F" w:rsidRPr="0084677A">
        <w:rPr>
          <w:rFonts w:cstheme="minorHAnsi"/>
          <w:w w:val="102"/>
          <w:sz w:val="22"/>
          <w:szCs w:val="22"/>
        </w:rPr>
        <w:t>r.</w:t>
      </w:r>
    </w:p>
    <w:p w14:paraId="38ABCD9D" w14:textId="77777777" w:rsidR="00214281" w:rsidRPr="004A439E" w:rsidRDefault="00214281" w:rsidP="004A439E">
      <w:pPr>
        <w:widowControl w:val="0"/>
        <w:tabs>
          <w:tab w:val="left" w:pos="684"/>
          <w:tab w:val="left" w:pos="684"/>
        </w:tabs>
        <w:autoSpaceDE w:val="0"/>
        <w:autoSpaceDN w:val="0"/>
        <w:ind w:left="-180" w:right="-70"/>
        <w:rPr>
          <w:rFonts w:cstheme="minorHAnsi"/>
          <w:w w:val="102"/>
          <w:sz w:val="22"/>
          <w:szCs w:val="22"/>
        </w:rPr>
      </w:pPr>
    </w:p>
    <w:p w14:paraId="75E8E2F9" w14:textId="77777777" w:rsidR="000E378C" w:rsidRDefault="00214281" w:rsidP="000E378C">
      <w:pPr>
        <w:pStyle w:val="ListParagraph"/>
        <w:numPr>
          <w:ilvl w:val="0"/>
          <w:numId w:val="30"/>
        </w:numPr>
        <w:ind w:right="-70"/>
        <w:jc w:val="both"/>
        <w:rPr>
          <w:rFonts w:cstheme="minorHAnsi"/>
          <w:b/>
          <w:bCs/>
          <w:iCs/>
          <w:sz w:val="22"/>
          <w:szCs w:val="22"/>
          <w:lang w:val="en-US"/>
        </w:rPr>
      </w:pPr>
      <w:r w:rsidRPr="000E378C">
        <w:rPr>
          <w:rFonts w:cstheme="minorHAnsi"/>
          <w:b/>
          <w:bCs/>
          <w:iCs/>
          <w:sz w:val="22"/>
          <w:szCs w:val="22"/>
          <w:lang w:val="en-US"/>
        </w:rPr>
        <w:t>Margin Payments</w:t>
      </w:r>
    </w:p>
    <w:p w14:paraId="1656B7D4" w14:textId="77777777" w:rsidR="000E378C" w:rsidRDefault="000E378C" w:rsidP="000E378C">
      <w:pPr>
        <w:pStyle w:val="ListParagraph"/>
        <w:ind w:left="540" w:right="-70"/>
        <w:jc w:val="both"/>
        <w:rPr>
          <w:rFonts w:cstheme="minorHAnsi"/>
          <w:b/>
          <w:bCs/>
          <w:iCs/>
          <w:sz w:val="22"/>
          <w:szCs w:val="22"/>
          <w:lang w:val="en-US"/>
        </w:rPr>
      </w:pPr>
    </w:p>
    <w:p w14:paraId="4E1C15FE" w14:textId="586EF53B" w:rsidR="00214281" w:rsidRPr="00CE6B79" w:rsidRDefault="00214281" w:rsidP="000E378C">
      <w:pPr>
        <w:pStyle w:val="ListParagraph"/>
        <w:numPr>
          <w:ilvl w:val="1"/>
          <w:numId w:val="30"/>
        </w:numPr>
        <w:ind w:right="-70"/>
        <w:jc w:val="both"/>
        <w:rPr>
          <w:rFonts w:cstheme="minorHAnsi"/>
          <w:w w:val="107"/>
          <w:sz w:val="22"/>
          <w:szCs w:val="22"/>
        </w:rPr>
      </w:pPr>
      <w:r w:rsidRPr="00CE6B79">
        <w:rPr>
          <w:rFonts w:cstheme="minorHAnsi"/>
          <w:w w:val="107"/>
          <w:sz w:val="22"/>
          <w:szCs w:val="22"/>
        </w:rPr>
        <w:t>The Company may enter into transactions in derivatives, or contracts for difference which will, or may, result in you having to provide margin payments, being a deposit of cash to cover any unrealised losses which have occurred or may occur in relation to your investments.</w:t>
      </w:r>
    </w:p>
    <w:p w14:paraId="33C2B126" w14:textId="77777777" w:rsidR="000028DA" w:rsidRPr="00CE6B79" w:rsidRDefault="000028DA" w:rsidP="000028DA">
      <w:pPr>
        <w:pStyle w:val="ListParagraph"/>
        <w:ind w:left="643" w:right="-70"/>
        <w:jc w:val="both"/>
        <w:rPr>
          <w:rFonts w:cstheme="minorHAnsi"/>
          <w:w w:val="107"/>
          <w:sz w:val="22"/>
          <w:szCs w:val="22"/>
        </w:rPr>
      </w:pPr>
    </w:p>
    <w:p w14:paraId="26849827" w14:textId="4F12DB0A" w:rsidR="00214281" w:rsidRDefault="00214281" w:rsidP="000E378C">
      <w:pPr>
        <w:pStyle w:val="ListParagraph"/>
        <w:numPr>
          <w:ilvl w:val="1"/>
          <w:numId w:val="30"/>
        </w:numPr>
        <w:ind w:right="-70"/>
        <w:jc w:val="both"/>
        <w:rPr>
          <w:rFonts w:cstheme="minorHAnsi"/>
          <w:w w:val="107"/>
          <w:sz w:val="22"/>
          <w:szCs w:val="22"/>
        </w:rPr>
      </w:pPr>
      <w:r w:rsidRPr="00CE6B79">
        <w:rPr>
          <w:rFonts w:cstheme="minorHAnsi"/>
          <w:w w:val="107"/>
          <w:sz w:val="22"/>
          <w:szCs w:val="22"/>
        </w:rPr>
        <w:t>Subject to our standard terms and conditions and the acceptance of your application to open an account with us, we will provide you with execution-only dealing services in relation to contracts in Foreign Exchange (FX) and Contracts for Difference (CFDs) where the underlying investments or products include foreign exchange contracts, metals, equit</w:t>
      </w:r>
      <w:r w:rsidR="002E3D77" w:rsidRPr="00CE6B79">
        <w:rPr>
          <w:rFonts w:cstheme="minorHAnsi"/>
          <w:w w:val="107"/>
          <w:sz w:val="22"/>
          <w:szCs w:val="22"/>
        </w:rPr>
        <w:t>ies,</w:t>
      </w:r>
      <w:r w:rsidRPr="00CE6B79">
        <w:rPr>
          <w:rFonts w:cstheme="minorHAnsi"/>
          <w:w w:val="107"/>
          <w:sz w:val="22"/>
          <w:szCs w:val="22"/>
        </w:rPr>
        <w:t xml:space="preserve"> indices and commodities or other financial instruments or products. The orders</w:t>
      </w:r>
      <w:r w:rsidRPr="000E378C">
        <w:rPr>
          <w:rFonts w:cstheme="minorHAnsi"/>
          <w:w w:val="107"/>
          <w:sz w:val="22"/>
          <w:szCs w:val="22"/>
        </w:rPr>
        <w:t xml:space="preserve"> for executions of transaction are strictly based on STP “Straight Through </w:t>
      </w:r>
      <w:r w:rsidRPr="000E378C">
        <w:rPr>
          <w:rFonts w:cstheme="minorHAnsi"/>
          <w:w w:val="107"/>
          <w:sz w:val="22"/>
          <w:szCs w:val="22"/>
        </w:rPr>
        <w:lastRenderedPageBreak/>
        <w:t>Processing” by which all margins provided are the ones directly from the liquidity provider.</w:t>
      </w:r>
    </w:p>
    <w:p w14:paraId="2169FF7A" w14:textId="77777777" w:rsidR="000028DA" w:rsidRPr="000028DA" w:rsidRDefault="000028DA" w:rsidP="000028DA">
      <w:pPr>
        <w:ind w:right="-70"/>
        <w:jc w:val="both"/>
        <w:rPr>
          <w:rFonts w:cstheme="minorHAnsi"/>
          <w:w w:val="107"/>
          <w:sz w:val="22"/>
          <w:szCs w:val="22"/>
        </w:rPr>
      </w:pPr>
    </w:p>
    <w:p w14:paraId="47CDD2B4" w14:textId="37199827"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Payments may be required both on entering into a </w:t>
      </w:r>
      <w:r w:rsidR="00B96C5E">
        <w:rPr>
          <w:rFonts w:cstheme="minorHAnsi"/>
          <w:w w:val="107"/>
          <w:sz w:val="22"/>
          <w:szCs w:val="22"/>
        </w:rPr>
        <w:t>transaction</w:t>
      </w:r>
      <w:r w:rsidRPr="000E378C">
        <w:rPr>
          <w:rFonts w:cstheme="minorHAnsi"/>
          <w:w w:val="107"/>
          <w:sz w:val="22"/>
          <w:szCs w:val="22"/>
        </w:rPr>
        <w:t xml:space="preserve"> and on a daily basis throughout the life of the </w:t>
      </w:r>
      <w:r w:rsidR="00B96C5E">
        <w:rPr>
          <w:rFonts w:cstheme="minorHAnsi"/>
          <w:w w:val="107"/>
          <w:sz w:val="22"/>
          <w:szCs w:val="22"/>
        </w:rPr>
        <w:t>transaction</w:t>
      </w:r>
      <w:r w:rsidRPr="000E378C">
        <w:rPr>
          <w:rFonts w:cstheme="minorHAnsi"/>
          <w:w w:val="107"/>
          <w:sz w:val="22"/>
          <w:szCs w:val="22"/>
        </w:rPr>
        <w:t xml:space="preserve"> if the value of the </w:t>
      </w:r>
      <w:r w:rsidR="00B96C5E">
        <w:rPr>
          <w:rFonts w:cstheme="minorHAnsi"/>
          <w:w w:val="107"/>
          <w:sz w:val="22"/>
          <w:szCs w:val="22"/>
        </w:rPr>
        <w:t>transaction</w:t>
      </w:r>
      <w:r w:rsidRPr="000E378C">
        <w:rPr>
          <w:rFonts w:cstheme="minorHAnsi"/>
          <w:w w:val="107"/>
          <w:sz w:val="22"/>
          <w:szCs w:val="22"/>
        </w:rPr>
        <w:t xml:space="preserve"> moves against you. The movement in the market price of your investment will affect the amount of margin payment you will be required to make.</w:t>
      </w:r>
    </w:p>
    <w:p w14:paraId="6BEEDC38" w14:textId="77777777" w:rsidR="000028DA" w:rsidRPr="000028DA" w:rsidRDefault="000028DA" w:rsidP="000028DA">
      <w:pPr>
        <w:ind w:right="-70"/>
        <w:jc w:val="both"/>
        <w:rPr>
          <w:rFonts w:cstheme="minorHAnsi"/>
          <w:w w:val="107"/>
          <w:sz w:val="22"/>
          <w:szCs w:val="22"/>
        </w:rPr>
      </w:pPr>
    </w:p>
    <w:p w14:paraId="3E19289F" w14:textId="47DC517C"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To enter into a leveraged </w:t>
      </w:r>
      <w:r w:rsidR="00B74817">
        <w:rPr>
          <w:rFonts w:cstheme="minorHAnsi"/>
          <w:w w:val="107"/>
          <w:sz w:val="22"/>
          <w:szCs w:val="22"/>
        </w:rPr>
        <w:t>t</w:t>
      </w:r>
      <w:r w:rsidR="00B74817" w:rsidRPr="000E378C">
        <w:rPr>
          <w:rFonts w:cstheme="minorHAnsi"/>
          <w:w w:val="107"/>
          <w:sz w:val="22"/>
          <w:szCs w:val="22"/>
        </w:rPr>
        <w:t>ransaction,</w:t>
      </w:r>
      <w:r w:rsidRPr="000E378C">
        <w:rPr>
          <w:rFonts w:cstheme="minorHAnsi"/>
          <w:w w:val="107"/>
          <w:sz w:val="22"/>
          <w:szCs w:val="22"/>
        </w:rPr>
        <w:t xml:space="preserve"> you may need to deposit money with us as Margin. Margin is typically a relatively small proportion of the overall contract value. For </w:t>
      </w:r>
      <w:r w:rsidR="00B74817" w:rsidRPr="000E378C">
        <w:rPr>
          <w:rFonts w:cstheme="minorHAnsi"/>
          <w:w w:val="107"/>
          <w:sz w:val="22"/>
          <w:szCs w:val="22"/>
        </w:rPr>
        <w:t>example,</w:t>
      </w:r>
      <w:r w:rsidRPr="000E378C">
        <w:rPr>
          <w:rFonts w:cstheme="minorHAnsi"/>
          <w:w w:val="107"/>
          <w:sz w:val="22"/>
          <w:szCs w:val="22"/>
        </w:rPr>
        <w:t xml:space="preserve"> a contract trading on leverage of 10:1 will require Margin of just 10% of the contract value. This means that a small price movement in the underlying will result in large movement in the value of your trade – this can work in your favour, or result in substantial losses.</w:t>
      </w:r>
    </w:p>
    <w:p w14:paraId="6A2EE33A" w14:textId="77777777" w:rsidR="000028DA" w:rsidRPr="000028DA" w:rsidRDefault="000028DA" w:rsidP="000028DA">
      <w:pPr>
        <w:ind w:right="-70"/>
        <w:jc w:val="both"/>
        <w:rPr>
          <w:rFonts w:cstheme="minorHAnsi"/>
          <w:w w:val="107"/>
          <w:sz w:val="22"/>
          <w:szCs w:val="22"/>
        </w:rPr>
      </w:pPr>
    </w:p>
    <w:p w14:paraId="66381E72" w14:textId="7B728124"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Any requirement for Margin must be satisfied in such currency and within such time as may be specified by us (in our absolute discretion) or, if none is specified, immediately. One Margin demand does not preclude another. It is your responsibility to monitor your trading account and you should not rely on our right to call you for margin as a means of monitoring your account. </w:t>
      </w:r>
    </w:p>
    <w:p w14:paraId="72D136E3" w14:textId="77777777" w:rsidR="000028DA" w:rsidRPr="000028DA" w:rsidRDefault="000028DA" w:rsidP="000028DA">
      <w:pPr>
        <w:ind w:right="-70"/>
        <w:jc w:val="both"/>
        <w:rPr>
          <w:rFonts w:cstheme="minorHAnsi"/>
          <w:w w:val="107"/>
          <w:sz w:val="22"/>
          <w:szCs w:val="22"/>
        </w:rPr>
      </w:pPr>
    </w:p>
    <w:p w14:paraId="11F4EE95" w14:textId="435DCAAB"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You may lose your initial deposit and be required to deposit additional Margin in order to maintain your position. If you fail to meet any Margin requirement</w:t>
      </w:r>
      <w:r w:rsidR="001D738F">
        <w:rPr>
          <w:rFonts w:cstheme="minorHAnsi"/>
          <w:w w:val="107"/>
          <w:sz w:val="22"/>
          <w:szCs w:val="22"/>
        </w:rPr>
        <w:t>,</w:t>
      </w:r>
      <w:r w:rsidRPr="000E378C">
        <w:rPr>
          <w:rFonts w:cstheme="minorHAnsi"/>
          <w:w w:val="107"/>
          <w:sz w:val="22"/>
          <w:szCs w:val="22"/>
        </w:rPr>
        <w:t xml:space="preserve"> your position will be liquidated</w:t>
      </w:r>
      <w:r w:rsidR="00C303C9">
        <w:rPr>
          <w:rFonts w:cstheme="minorHAnsi"/>
          <w:w w:val="107"/>
          <w:sz w:val="22"/>
          <w:szCs w:val="22"/>
        </w:rPr>
        <w:t>,</w:t>
      </w:r>
      <w:r w:rsidRPr="000E378C">
        <w:rPr>
          <w:rFonts w:cstheme="minorHAnsi"/>
          <w:w w:val="107"/>
          <w:sz w:val="22"/>
          <w:szCs w:val="22"/>
        </w:rPr>
        <w:t xml:space="preserve"> and you will be responsible for any resulting losses.</w:t>
      </w:r>
    </w:p>
    <w:p w14:paraId="4FD801A7" w14:textId="77777777" w:rsidR="000028DA" w:rsidRPr="000028DA" w:rsidRDefault="000028DA" w:rsidP="000028DA">
      <w:pPr>
        <w:ind w:right="-70"/>
        <w:jc w:val="both"/>
        <w:rPr>
          <w:rFonts w:cstheme="minorHAnsi"/>
          <w:w w:val="107"/>
          <w:sz w:val="22"/>
          <w:szCs w:val="22"/>
        </w:rPr>
      </w:pPr>
    </w:p>
    <w:p w14:paraId="29F7C8F4" w14:textId="7CC50178"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Margin may be provided in the form of cash or other assets acceptable to us at our discretion.</w:t>
      </w:r>
    </w:p>
    <w:p w14:paraId="2CD664B6" w14:textId="77777777" w:rsidR="000028DA" w:rsidRPr="000028DA" w:rsidRDefault="000028DA" w:rsidP="000028DA">
      <w:pPr>
        <w:ind w:right="-70"/>
        <w:jc w:val="both"/>
        <w:rPr>
          <w:rFonts w:cstheme="minorHAnsi"/>
          <w:w w:val="107"/>
          <w:sz w:val="22"/>
          <w:szCs w:val="22"/>
        </w:rPr>
      </w:pPr>
    </w:p>
    <w:p w14:paraId="08A01B1D" w14:textId="1850AAFD"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If you fail to provide Margin when required to do </w:t>
      </w:r>
      <w:r w:rsidRPr="00712006">
        <w:rPr>
          <w:rFonts w:cstheme="minorHAnsi"/>
          <w:w w:val="107"/>
          <w:sz w:val="22"/>
          <w:szCs w:val="22"/>
        </w:rPr>
        <w:t>so we (or</w:t>
      </w:r>
      <w:r w:rsidRPr="000E378C">
        <w:rPr>
          <w:rFonts w:cstheme="minorHAnsi"/>
          <w:w w:val="107"/>
          <w:sz w:val="22"/>
          <w:szCs w:val="22"/>
        </w:rPr>
        <w:t xml:space="preserve"> any applicable exchange, clearing house or counterparty) we may close out your positions</w:t>
      </w:r>
      <w:r w:rsidR="0004496C">
        <w:rPr>
          <w:rFonts w:cstheme="minorHAnsi"/>
          <w:w w:val="107"/>
          <w:sz w:val="22"/>
          <w:szCs w:val="22"/>
        </w:rPr>
        <w:t>.</w:t>
      </w:r>
      <w:r w:rsidRPr="000E378C">
        <w:rPr>
          <w:rFonts w:cstheme="minorHAnsi"/>
          <w:w w:val="107"/>
          <w:sz w:val="22"/>
          <w:szCs w:val="22"/>
        </w:rPr>
        <w:t xml:space="preserve"> </w:t>
      </w:r>
    </w:p>
    <w:p w14:paraId="69BC60A8" w14:textId="77777777" w:rsidR="000028DA" w:rsidRPr="000028DA" w:rsidRDefault="000028DA" w:rsidP="000028DA">
      <w:pPr>
        <w:ind w:right="-70"/>
        <w:jc w:val="both"/>
        <w:rPr>
          <w:rFonts w:cstheme="minorHAnsi"/>
          <w:w w:val="107"/>
          <w:sz w:val="22"/>
          <w:szCs w:val="22"/>
        </w:rPr>
      </w:pPr>
    </w:p>
    <w:p w14:paraId="4D097A21" w14:textId="6A7BCAD8"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Failure</w:t>
      </w:r>
      <w:r w:rsidR="000E378C">
        <w:rPr>
          <w:rFonts w:cstheme="minorHAnsi"/>
          <w:w w:val="107"/>
          <w:sz w:val="22"/>
          <w:szCs w:val="22"/>
        </w:rPr>
        <w:t xml:space="preserve"> </w:t>
      </w:r>
      <w:r w:rsidRPr="000E378C">
        <w:rPr>
          <w:rFonts w:cstheme="minorHAnsi"/>
          <w:w w:val="107"/>
          <w:sz w:val="22"/>
          <w:szCs w:val="22"/>
        </w:rPr>
        <w:t>to provide Margin may lead to us closing out any or all of your trading positions. We will have the right to do this at any time when you fail to provide Margin. We will additionally have the right to close out your positions in any other circumstances provided in these Terms.</w:t>
      </w:r>
    </w:p>
    <w:p w14:paraId="7F9F1EB9" w14:textId="77777777" w:rsidR="00214281" w:rsidRPr="004A439E" w:rsidRDefault="00214281" w:rsidP="004A439E">
      <w:pPr>
        <w:pStyle w:val="ListParagraph"/>
        <w:ind w:left="-180" w:right="-70"/>
        <w:rPr>
          <w:rFonts w:cstheme="minorHAnsi"/>
          <w:spacing w:val="-6"/>
          <w:w w:val="97"/>
          <w:sz w:val="22"/>
          <w:szCs w:val="22"/>
        </w:rPr>
      </w:pPr>
    </w:p>
    <w:p w14:paraId="0BAAC1FD" w14:textId="5CB8FB0E" w:rsidR="00214281"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Settlement</w:t>
      </w:r>
    </w:p>
    <w:p w14:paraId="3F843A6D" w14:textId="77777777" w:rsidR="00363DA5" w:rsidRPr="000E378C" w:rsidRDefault="00363DA5" w:rsidP="00363DA5">
      <w:pPr>
        <w:pStyle w:val="ListParagraph"/>
        <w:ind w:left="397" w:right="-70"/>
        <w:jc w:val="both"/>
        <w:rPr>
          <w:rFonts w:cstheme="minorHAnsi"/>
          <w:b/>
          <w:w w:val="107"/>
          <w:sz w:val="22"/>
          <w:szCs w:val="22"/>
        </w:rPr>
      </w:pPr>
    </w:p>
    <w:p w14:paraId="30E0CEC5" w14:textId="0034E51B" w:rsidR="00214281" w:rsidRPr="00363DA5" w:rsidRDefault="00214281" w:rsidP="00363DA5">
      <w:pPr>
        <w:ind w:left="397" w:right="-70"/>
        <w:jc w:val="both"/>
        <w:rPr>
          <w:rFonts w:cstheme="minorHAnsi"/>
          <w:w w:val="107"/>
          <w:sz w:val="22"/>
          <w:szCs w:val="22"/>
        </w:rPr>
      </w:pPr>
      <w:r w:rsidRPr="00363DA5">
        <w:rPr>
          <w:rFonts w:cstheme="minorHAnsi"/>
          <w:w w:val="107"/>
          <w:sz w:val="22"/>
          <w:szCs w:val="22"/>
        </w:rPr>
        <w:t xml:space="preserve">Unless we have agreed otherwise in writing, settlement of transactions shall be on a payment on delivery basis. All payments and other documents required to settle your transactions must be delivered by you in time to enable us to complete settlement promptly. Where relevant documents and cleared funds are not held by us, we are not obliged to settle any transaction. If </w:t>
      </w:r>
      <w:r w:rsidR="00784625" w:rsidRPr="00363DA5">
        <w:rPr>
          <w:rFonts w:cstheme="minorHAnsi"/>
          <w:w w:val="107"/>
          <w:sz w:val="22"/>
          <w:szCs w:val="22"/>
        </w:rPr>
        <w:t>you</w:t>
      </w:r>
      <w:r w:rsidRPr="00363DA5">
        <w:rPr>
          <w:rFonts w:cstheme="minorHAnsi"/>
          <w:w w:val="107"/>
          <w:sz w:val="22"/>
          <w:szCs w:val="22"/>
        </w:rPr>
        <w:t xml:space="preserve"> default in paying any amount when it is due to the other, then (unless otherwise agreed) interest will be payable by </w:t>
      </w:r>
      <w:r w:rsidR="00784625" w:rsidRPr="00363DA5">
        <w:rPr>
          <w:rFonts w:cstheme="minorHAnsi"/>
          <w:w w:val="107"/>
          <w:sz w:val="22"/>
          <w:szCs w:val="22"/>
        </w:rPr>
        <w:t>you</w:t>
      </w:r>
      <w:r w:rsidRPr="00363DA5">
        <w:rPr>
          <w:rFonts w:cstheme="minorHAnsi"/>
          <w:w w:val="107"/>
          <w:sz w:val="22"/>
          <w:szCs w:val="22"/>
        </w:rPr>
        <w:t xml:space="preserve"> at the overdraft rate of the relevant correspondent bank at which the default occurs. We may purchase investments to cover your liability to deliver investments to us and may debit any of your accounts to cover any losses we suffer. In the event of any dispute regarding any </w:t>
      </w:r>
      <w:r w:rsidR="00B96C5E" w:rsidRPr="00363DA5">
        <w:rPr>
          <w:rFonts w:cstheme="minorHAnsi"/>
          <w:w w:val="107"/>
          <w:sz w:val="22"/>
          <w:szCs w:val="22"/>
        </w:rPr>
        <w:t>transaction</w:t>
      </w:r>
      <w:r w:rsidRPr="00363DA5">
        <w:rPr>
          <w:rFonts w:cstheme="minorHAnsi"/>
          <w:w w:val="107"/>
          <w:sz w:val="22"/>
          <w:szCs w:val="22"/>
        </w:rPr>
        <w:t>, we may in our absolute discretion cancel, terminate, reverse</w:t>
      </w:r>
      <w:r w:rsidR="00C303C9">
        <w:rPr>
          <w:rFonts w:cstheme="minorHAnsi"/>
          <w:w w:val="107"/>
          <w:sz w:val="22"/>
          <w:szCs w:val="22"/>
        </w:rPr>
        <w:t>,</w:t>
      </w:r>
      <w:r w:rsidRPr="00363DA5">
        <w:rPr>
          <w:rFonts w:cstheme="minorHAnsi"/>
          <w:w w:val="107"/>
          <w:sz w:val="22"/>
          <w:szCs w:val="22"/>
        </w:rPr>
        <w:t xml:space="preserve"> or close out the whole or part of the position resulting from such </w:t>
      </w:r>
      <w:r w:rsidR="00B96C5E" w:rsidRPr="00363DA5">
        <w:rPr>
          <w:rFonts w:cstheme="minorHAnsi"/>
          <w:w w:val="107"/>
          <w:sz w:val="22"/>
          <w:szCs w:val="22"/>
        </w:rPr>
        <w:t>transaction</w:t>
      </w:r>
      <w:r w:rsidRPr="00363DA5">
        <w:rPr>
          <w:rFonts w:cstheme="minorHAnsi"/>
          <w:w w:val="107"/>
          <w:sz w:val="22"/>
          <w:szCs w:val="22"/>
        </w:rPr>
        <w:t>.</w:t>
      </w:r>
    </w:p>
    <w:p w14:paraId="3B691676" w14:textId="77777777" w:rsidR="00214281" w:rsidRPr="000E378C" w:rsidRDefault="00214281" w:rsidP="000E378C">
      <w:pPr>
        <w:pStyle w:val="ListParagraph"/>
        <w:ind w:left="540" w:right="-70"/>
        <w:jc w:val="both"/>
        <w:rPr>
          <w:rFonts w:cstheme="minorHAnsi"/>
          <w:w w:val="107"/>
          <w:sz w:val="22"/>
          <w:szCs w:val="22"/>
        </w:rPr>
      </w:pPr>
    </w:p>
    <w:p w14:paraId="498F7DDD" w14:textId="4969E801" w:rsidR="00214281" w:rsidRDefault="00214281" w:rsidP="000E378C">
      <w:pPr>
        <w:pStyle w:val="ListParagraph"/>
        <w:ind w:left="540" w:right="-70"/>
        <w:jc w:val="both"/>
        <w:rPr>
          <w:rFonts w:cstheme="minorHAnsi"/>
          <w:w w:val="107"/>
          <w:sz w:val="22"/>
          <w:szCs w:val="22"/>
        </w:rPr>
      </w:pPr>
    </w:p>
    <w:p w14:paraId="7EF64F2B" w14:textId="77777777" w:rsidR="00363DA5" w:rsidRPr="000E378C" w:rsidRDefault="00363DA5" w:rsidP="000E378C">
      <w:pPr>
        <w:pStyle w:val="ListParagraph"/>
        <w:ind w:left="540" w:right="-70"/>
        <w:jc w:val="both"/>
        <w:rPr>
          <w:rFonts w:cstheme="minorHAnsi"/>
          <w:w w:val="107"/>
          <w:sz w:val="22"/>
          <w:szCs w:val="22"/>
        </w:rPr>
      </w:pPr>
    </w:p>
    <w:p w14:paraId="7411861F" w14:textId="38DEFD3C" w:rsidR="003C4E26"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Set-Off</w:t>
      </w:r>
    </w:p>
    <w:p w14:paraId="5DA5BE9D" w14:textId="77777777" w:rsidR="000028DA" w:rsidRPr="000E378C" w:rsidRDefault="000028DA" w:rsidP="000028DA">
      <w:pPr>
        <w:pStyle w:val="ListParagraph"/>
        <w:ind w:left="-180" w:right="-70"/>
        <w:jc w:val="both"/>
        <w:rPr>
          <w:rFonts w:cstheme="minorHAnsi"/>
          <w:b/>
          <w:w w:val="107"/>
          <w:sz w:val="22"/>
          <w:szCs w:val="22"/>
        </w:rPr>
      </w:pPr>
    </w:p>
    <w:p w14:paraId="0C35F8C2" w14:textId="6B78B5AA" w:rsid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We may at any time, without notice to you, set-off any liability (including without limit any loss) you owe to us, whether any such liability is present or future, liquidated or unliquidated, under these Terms or not and irrespective of the currency or its denomination.</w:t>
      </w:r>
    </w:p>
    <w:p w14:paraId="10DE3D36" w14:textId="77777777" w:rsidR="000028DA" w:rsidRDefault="000028DA" w:rsidP="000028DA">
      <w:pPr>
        <w:pStyle w:val="ListParagraph"/>
        <w:ind w:left="643" w:right="-70"/>
        <w:jc w:val="both"/>
        <w:rPr>
          <w:rFonts w:cstheme="minorHAnsi"/>
          <w:w w:val="107"/>
          <w:sz w:val="22"/>
          <w:szCs w:val="22"/>
        </w:rPr>
      </w:pPr>
    </w:p>
    <w:p w14:paraId="653A4D35" w14:textId="3A8E6261"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If the liabilities to be set off are expressed in different currencies, we may convert either liability at a rate of exchange which we determine to be reasonable for the purpose of set off. Any exercise by us of our rights under this clause shall be without prejudice to any other rights or remedies available to us under these Terms or otherwise.</w:t>
      </w:r>
    </w:p>
    <w:p w14:paraId="0360F8CF" w14:textId="77777777" w:rsidR="000028DA" w:rsidRPr="000028DA" w:rsidRDefault="000028DA" w:rsidP="000028DA">
      <w:pPr>
        <w:ind w:right="-70"/>
        <w:jc w:val="both"/>
        <w:rPr>
          <w:rFonts w:cstheme="minorHAnsi"/>
          <w:w w:val="107"/>
          <w:sz w:val="22"/>
          <w:szCs w:val="22"/>
        </w:rPr>
      </w:pPr>
    </w:p>
    <w:p w14:paraId="08B0D5EE" w14:textId="232C4CBA"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Any amount of liability that is set-off against your assets will be reflected in your account statement</w:t>
      </w:r>
      <w:r w:rsidR="0004496C">
        <w:rPr>
          <w:rFonts w:cstheme="minorHAnsi"/>
          <w:w w:val="107"/>
          <w:sz w:val="22"/>
          <w:szCs w:val="22"/>
        </w:rPr>
        <w:t>.</w:t>
      </w:r>
    </w:p>
    <w:p w14:paraId="030BBF9D" w14:textId="77777777" w:rsidR="00214281" w:rsidRPr="004A439E" w:rsidRDefault="00214281" w:rsidP="004A439E">
      <w:pPr>
        <w:widowControl w:val="0"/>
        <w:tabs>
          <w:tab w:val="left" w:pos="684"/>
          <w:tab w:val="left" w:pos="684"/>
        </w:tabs>
        <w:autoSpaceDE w:val="0"/>
        <w:autoSpaceDN w:val="0"/>
        <w:ind w:left="-180" w:right="-70"/>
        <w:rPr>
          <w:rFonts w:cstheme="minorHAnsi"/>
          <w:spacing w:val="-6"/>
          <w:w w:val="97"/>
          <w:sz w:val="22"/>
          <w:szCs w:val="22"/>
        </w:rPr>
      </w:pPr>
    </w:p>
    <w:p w14:paraId="6B8E6054" w14:textId="1F1427EF" w:rsidR="00214281"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Manifest Error</w:t>
      </w:r>
    </w:p>
    <w:p w14:paraId="634CCD1F" w14:textId="77777777" w:rsidR="000E378C" w:rsidRPr="000E378C" w:rsidRDefault="000E378C" w:rsidP="000E378C">
      <w:pPr>
        <w:pStyle w:val="ListParagraph"/>
        <w:ind w:left="-180" w:right="-70"/>
        <w:jc w:val="both"/>
        <w:rPr>
          <w:rFonts w:cstheme="minorHAnsi"/>
          <w:b/>
          <w:w w:val="107"/>
          <w:sz w:val="22"/>
          <w:szCs w:val="22"/>
        </w:rPr>
      </w:pPr>
    </w:p>
    <w:p w14:paraId="50125F31" w14:textId="2DA271FE"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We reserve the right to, without your consent, either void from the outset or amend the terms of any </w:t>
      </w:r>
      <w:r w:rsidR="00B96C5E">
        <w:rPr>
          <w:rFonts w:cstheme="minorHAnsi"/>
          <w:w w:val="107"/>
          <w:sz w:val="22"/>
          <w:szCs w:val="22"/>
        </w:rPr>
        <w:t>transaction</w:t>
      </w:r>
      <w:r w:rsidRPr="000E378C">
        <w:rPr>
          <w:rFonts w:cstheme="minorHAnsi"/>
          <w:w w:val="107"/>
          <w:sz w:val="22"/>
          <w:szCs w:val="22"/>
        </w:rPr>
        <w:t xml:space="preserve"> </w:t>
      </w:r>
      <w:r w:rsidR="00A20DDD" w:rsidRPr="00A20DDD">
        <w:rPr>
          <w:rFonts w:cstheme="minorHAnsi"/>
          <w:w w:val="107"/>
          <w:sz w:val="22"/>
          <w:szCs w:val="22"/>
        </w:rPr>
        <w:t xml:space="preserve">that we reasonably believe, at our sole reasonable discretion, to contain or be based on an obvious or palpable error </w:t>
      </w:r>
      <w:r w:rsidR="005D752A">
        <w:rPr>
          <w:rFonts w:cstheme="minorHAnsi"/>
          <w:w w:val="107"/>
          <w:sz w:val="22"/>
          <w:szCs w:val="22"/>
        </w:rPr>
        <w:t>(a “</w:t>
      </w:r>
      <w:r w:rsidRPr="005D752A">
        <w:rPr>
          <w:rFonts w:cstheme="minorHAnsi"/>
          <w:b/>
          <w:bCs/>
          <w:w w:val="107"/>
          <w:sz w:val="22"/>
          <w:szCs w:val="22"/>
        </w:rPr>
        <w:t>Manifest Error</w:t>
      </w:r>
      <w:r w:rsidR="005D752A">
        <w:rPr>
          <w:rFonts w:cstheme="minorHAnsi"/>
          <w:w w:val="107"/>
          <w:sz w:val="22"/>
          <w:szCs w:val="22"/>
        </w:rPr>
        <w:t>”)</w:t>
      </w:r>
      <w:r w:rsidRPr="000E378C">
        <w:rPr>
          <w:rFonts w:cstheme="minorHAnsi"/>
          <w:w w:val="107"/>
          <w:sz w:val="22"/>
          <w:szCs w:val="22"/>
        </w:rPr>
        <w:t>. If, in our discretion, we choose to amend the terms of any such Manifest Error</w:t>
      </w:r>
      <w:r w:rsidR="00895CF5">
        <w:rPr>
          <w:rFonts w:cstheme="minorHAnsi"/>
          <w:w w:val="107"/>
          <w:sz w:val="22"/>
          <w:szCs w:val="22"/>
        </w:rPr>
        <w:t>,</w:t>
      </w:r>
      <w:r w:rsidRPr="000E378C">
        <w:rPr>
          <w:rFonts w:cstheme="minorHAnsi"/>
          <w:w w:val="107"/>
          <w:sz w:val="22"/>
          <w:szCs w:val="22"/>
        </w:rPr>
        <w:t xml:space="preserve"> the amended level will be such level as we reasonably believe would have been fair at the time the </w:t>
      </w:r>
      <w:r w:rsidR="00B96C5E">
        <w:rPr>
          <w:rFonts w:cstheme="minorHAnsi"/>
          <w:w w:val="107"/>
          <w:sz w:val="22"/>
          <w:szCs w:val="22"/>
        </w:rPr>
        <w:t>transaction</w:t>
      </w:r>
      <w:r w:rsidRPr="000E378C">
        <w:rPr>
          <w:rFonts w:cstheme="minorHAnsi"/>
          <w:w w:val="107"/>
          <w:sz w:val="22"/>
          <w:szCs w:val="22"/>
        </w:rPr>
        <w:t xml:space="preserve"> was entered into. In deciding whether an error is a Manifest Error</w:t>
      </w:r>
      <w:r w:rsidR="00895CF5">
        <w:rPr>
          <w:rFonts w:cstheme="minorHAnsi"/>
          <w:w w:val="107"/>
          <w:sz w:val="22"/>
          <w:szCs w:val="22"/>
        </w:rPr>
        <w:t>,</w:t>
      </w:r>
      <w:r w:rsidRPr="000E378C">
        <w:rPr>
          <w:rFonts w:cstheme="minorHAnsi"/>
          <w:w w:val="107"/>
          <w:sz w:val="22"/>
          <w:szCs w:val="22"/>
        </w:rPr>
        <w:t xml:space="preserve"> we shall act reasonably and we may take into account any relevant information including, without limitation, the state of the Underlying Market at the time of the error or any error in, or lack of clarity of, any information source or pronouncement upon which we base our quoted prices. Any financial commitment that you have entered into or refrained from entering into in reliance on a </w:t>
      </w:r>
      <w:r w:rsidR="00B96C5E">
        <w:rPr>
          <w:rFonts w:cstheme="minorHAnsi"/>
          <w:w w:val="107"/>
          <w:sz w:val="22"/>
          <w:szCs w:val="22"/>
        </w:rPr>
        <w:t>transaction</w:t>
      </w:r>
      <w:r w:rsidRPr="000E378C">
        <w:rPr>
          <w:rFonts w:cstheme="minorHAnsi"/>
          <w:w w:val="107"/>
          <w:sz w:val="22"/>
          <w:szCs w:val="22"/>
        </w:rPr>
        <w:t xml:space="preserve"> with us will not be taken into account in deciding whether or not there has been a Manifest Error.</w:t>
      </w:r>
    </w:p>
    <w:p w14:paraId="4BFBF145" w14:textId="77777777" w:rsidR="000028DA" w:rsidRPr="000E378C" w:rsidRDefault="000028DA" w:rsidP="000028DA">
      <w:pPr>
        <w:pStyle w:val="ListParagraph"/>
        <w:ind w:left="643" w:right="-70"/>
        <w:jc w:val="both"/>
        <w:rPr>
          <w:rFonts w:cstheme="minorHAnsi"/>
          <w:w w:val="107"/>
          <w:sz w:val="22"/>
          <w:szCs w:val="22"/>
        </w:rPr>
      </w:pPr>
    </w:p>
    <w:p w14:paraId="6BDAAB32" w14:textId="1B63AF4C"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In the absence of our fraud, omission, </w:t>
      </w:r>
      <w:r w:rsidR="00E941BE" w:rsidRPr="000E378C">
        <w:rPr>
          <w:rFonts w:cstheme="minorHAnsi"/>
          <w:w w:val="107"/>
          <w:sz w:val="22"/>
          <w:szCs w:val="22"/>
        </w:rPr>
        <w:t>wilful</w:t>
      </w:r>
      <w:r w:rsidRPr="000E378C">
        <w:rPr>
          <w:rFonts w:cstheme="minorHAnsi"/>
          <w:w w:val="107"/>
          <w:sz w:val="22"/>
          <w:szCs w:val="22"/>
        </w:rPr>
        <w:t xml:space="preserve"> default or negligence, we will not be liable to you for any loss, cost, claim, demand or expense following a Manifest Error (including where the Manifest Error is made by any information source, commentator or official on whom we reasonably rely).</w:t>
      </w:r>
    </w:p>
    <w:p w14:paraId="5A48B82C" w14:textId="77777777" w:rsidR="000028DA" w:rsidRPr="000028DA" w:rsidRDefault="000028DA" w:rsidP="000028DA">
      <w:pPr>
        <w:ind w:right="-70"/>
        <w:jc w:val="both"/>
        <w:rPr>
          <w:rFonts w:cstheme="minorHAnsi"/>
          <w:w w:val="107"/>
          <w:sz w:val="22"/>
          <w:szCs w:val="22"/>
        </w:rPr>
      </w:pPr>
    </w:p>
    <w:p w14:paraId="3EE6998C" w14:textId="4841A37A"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If a Manifest Error has occurred and we choose to exercise any of our rights under </w:t>
      </w:r>
      <w:r w:rsidR="003C4E26" w:rsidRPr="000E378C">
        <w:rPr>
          <w:rFonts w:cstheme="minorHAnsi"/>
          <w:w w:val="107"/>
          <w:sz w:val="22"/>
          <w:szCs w:val="22"/>
        </w:rPr>
        <w:t>these terms</w:t>
      </w:r>
      <w:r w:rsidRPr="000E378C">
        <w:rPr>
          <w:rFonts w:cstheme="minorHAnsi"/>
          <w:w w:val="107"/>
          <w:sz w:val="22"/>
          <w:szCs w:val="22"/>
        </w:rPr>
        <w:t>, and if you have received any monies from us in connection with the Manifest Error, you agree that those monies are due and payable to us and you agree to return an equal sum to us without delay and without any demand notice being raised by us.</w:t>
      </w:r>
    </w:p>
    <w:p w14:paraId="2FE5C419" w14:textId="77777777" w:rsidR="00214281" w:rsidRPr="004A439E" w:rsidRDefault="00214281" w:rsidP="004A439E">
      <w:pPr>
        <w:widowControl w:val="0"/>
        <w:tabs>
          <w:tab w:val="left" w:pos="684"/>
          <w:tab w:val="left" w:pos="684"/>
        </w:tabs>
        <w:autoSpaceDE w:val="0"/>
        <w:autoSpaceDN w:val="0"/>
        <w:ind w:left="-180" w:right="-70"/>
        <w:rPr>
          <w:rFonts w:cstheme="minorHAnsi"/>
          <w:spacing w:val="-6"/>
          <w:w w:val="97"/>
          <w:sz w:val="22"/>
          <w:szCs w:val="22"/>
        </w:rPr>
      </w:pPr>
    </w:p>
    <w:p w14:paraId="1CA0B2A0" w14:textId="5E68D00D" w:rsidR="00214281"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Market conduct</w:t>
      </w:r>
    </w:p>
    <w:p w14:paraId="7602743C" w14:textId="77777777" w:rsidR="000E378C" w:rsidRPr="000E378C" w:rsidRDefault="000E378C" w:rsidP="000E378C">
      <w:pPr>
        <w:pStyle w:val="ListParagraph"/>
        <w:ind w:left="-180" w:right="-70"/>
        <w:jc w:val="both"/>
        <w:rPr>
          <w:rFonts w:cstheme="minorHAnsi"/>
          <w:b/>
          <w:w w:val="107"/>
          <w:sz w:val="22"/>
          <w:szCs w:val="22"/>
        </w:rPr>
      </w:pPr>
    </w:p>
    <w:p w14:paraId="5BF158CC" w14:textId="387AF58F"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Notwithstanding any other provision of this Agreement, in providing the services or otherwise, we shall be entitled</w:t>
      </w:r>
      <w:r w:rsidR="0039766D">
        <w:rPr>
          <w:rFonts w:cstheme="minorHAnsi"/>
          <w:w w:val="107"/>
          <w:sz w:val="22"/>
          <w:szCs w:val="22"/>
        </w:rPr>
        <w:t>, subject to applicable laws,</w:t>
      </w:r>
      <w:r w:rsidRPr="000E378C">
        <w:rPr>
          <w:rFonts w:cstheme="minorHAnsi"/>
          <w:w w:val="107"/>
          <w:sz w:val="22"/>
          <w:szCs w:val="22"/>
        </w:rPr>
        <w:t xml:space="preserve"> to take any action we consider necessary in our reasonable discretion to ensure compliance with Market Rules, and the Money Laundering Requirements and all other applicable laws, rules, </w:t>
      </w:r>
      <w:r w:rsidRPr="000E378C">
        <w:rPr>
          <w:rFonts w:cstheme="minorHAnsi"/>
          <w:w w:val="107"/>
          <w:sz w:val="22"/>
          <w:szCs w:val="22"/>
        </w:rPr>
        <w:lastRenderedPageBreak/>
        <w:t>regulations and regulatory decisions including selling or closing any or all Transactions that you may have open</w:t>
      </w:r>
      <w:r w:rsidR="00C77EB7">
        <w:rPr>
          <w:rFonts w:cstheme="minorHAnsi"/>
          <w:w w:val="107"/>
          <w:sz w:val="22"/>
          <w:szCs w:val="22"/>
        </w:rPr>
        <w:t>ed</w:t>
      </w:r>
      <w:r w:rsidRPr="000E378C">
        <w:rPr>
          <w:rFonts w:cstheme="minorHAnsi"/>
          <w:w w:val="107"/>
          <w:sz w:val="22"/>
          <w:szCs w:val="22"/>
        </w:rPr>
        <w:t>.</w:t>
      </w:r>
    </w:p>
    <w:p w14:paraId="602B3501" w14:textId="77777777" w:rsidR="000028DA" w:rsidRPr="000E378C" w:rsidRDefault="000028DA" w:rsidP="000028DA">
      <w:pPr>
        <w:pStyle w:val="ListParagraph"/>
        <w:ind w:left="643" w:right="-70"/>
        <w:jc w:val="both"/>
        <w:rPr>
          <w:rFonts w:cstheme="minorHAnsi"/>
          <w:w w:val="107"/>
          <w:sz w:val="22"/>
          <w:szCs w:val="22"/>
        </w:rPr>
      </w:pPr>
    </w:p>
    <w:p w14:paraId="54E87E8C" w14:textId="749D6132"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We may report to the relevant regulatory authority any </w:t>
      </w:r>
      <w:r w:rsidR="00B96C5E">
        <w:rPr>
          <w:rFonts w:cstheme="minorHAnsi"/>
          <w:w w:val="107"/>
          <w:sz w:val="22"/>
          <w:szCs w:val="22"/>
        </w:rPr>
        <w:t>transaction</w:t>
      </w:r>
      <w:r w:rsidRPr="000E378C">
        <w:rPr>
          <w:rFonts w:cstheme="minorHAnsi"/>
          <w:w w:val="107"/>
          <w:sz w:val="22"/>
          <w:szCs w:val="22"/>
        </w:rPr>
        <w:t xml:space="preserve"> entered into by you or on your behalf in accordance with the Market Rules.</w:t>
      </w:r>
    </w:p>
    <w:p w14:paraId="54A6A257" w14:textId="77777777" w:rsidR="000028DA" w:rsidRPr="000028DA" w:rsidRDefault="000028DA" w:rsidP="000028DA">
      <w:pPr>
        <w:ind w:right="-70"/>
        <w:jc w:val="both"/>
        <w:rPr>
          <w:rFonts w:cstheme="minorHAnsi"/>
          <w:w w:val="107"/>
          <w:sz w:val="22"/>
          <w:szCs w:val="22"/>
        </w:rPr>
      </w:pPr>
    </w:p>
    <w:p w14:paraId="764BA509" w14:textId="1AE1BC80"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We may hedge our liability to you by opening analogous positions with other institutions or in the Underlying Market. The result of our </w:t>
      </w:r>
      <w:r w:rsidRPr="00712006">
        <w:rPr>
          <w:rFonts w:cstheme="minorHAnsi"/>
          <w:w w:val="107"/>
          <w:sz w:val="22"/>
          <w:szCs w:val="22"/>
        </w:rPr>
        <w:t>doing this is that</w:t>
      </w:r>
      <w:r w:rsidRPr="000E378C">
        <w:rPr>
          <w:rFonts w:cstheme="minorHAnsi"/>
          <w:w w:val="107"/>
          <w:sz w:val="22"/>
          <w:szCs w:val="22"/>
        </w:rPr>
        <w:t xml:space="preserve"> when you open or close a </w:t>
      </w:r>
      <w:r w:rsidR="00B96C5E">
        <w:rPr>
          <w:rFonts w:cstheme="minorHAnsi"/>
          <w:w w:val="107"/>
          <w:sz w:val="22"/>
          <w:szCs w:val="22"/>
        </w:rPr>
        <w:t>transaction</w:t>
      </w:r>
      <w:r w:rsidRPr="000E378C">
        <w:rPr>
          <w:rFonts w:cstheme="minorHAnsi"/>
          <w:w w:val="107"/>
          <w:sz w:val="22"/>
          <w:szCs w:val="22"/>
        </w:rPr>
        <w:t xml:space="preserve"> relating to a security or other Instrument with us, your Transactions may, through our hedging, exert </w:t>
      </w:r>
      <w:proofErr w:type="gramStart"/>
      <w:r w:rsidRPr="000E378C">
        <w:rPr>
          <w:rFonts w:cstheme="minorHAnsi"/>
          <w:w w:val="107"/>
          <w:sz w:val="22"/>
          <w:szCs w:val="22"/>
        </w:rPr>
        <w:t>a</w:t>
      </w:r>
      <w:proofErr w:type="gramEnd"/>
      <w:r w:rsidRPr="000E378C">
        <w:rPr>
          <w:rFonts w:cstheme="minorHAnsi"/>
          <w:w w:val="107"/>
          <w:sz w:val="22"/>
          <w:szCs w:val="22"/>
        </w:rPr>
        <w:t xml:space="preserve"> influence on the Underlying Market for that Instrument, in addition to the impact that it may have on our own prices. This may create a possibility of market abuse and the function of this Term of Business is to prevent such abuse.</w:t>
      </w:r>
    </w:p>
    <w:p w14:paraId="61093F82" w14:textId="77777777" w:rsidR="000028DA" w:rsidRPr="000028DA" w:rsidRDefault="000028DA" w:rsidP="000028DA">
      <w:pPr>
        <w:ind w:right="-70"/>
        <w:jc w:val="both"/>
        <w:rPr>
          <w:rFonts w:cstheme="minorHAnsi"/>
          <w:w w:val="107"/>
          <w:sz w:val="22"/>
          <w:szCs w:val="22"/>
        </w:rPr>
      </w:pPr>
    </w:p>
    <w:p w14:paraId="4F0744DA" w14:textId="11E519AE"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You represent and warrant that you have sufficient knowledge and understanding of all applicable laws or regulations relating to market abuse, short selling and insider dealing </w:t>
      </w:r>
      <w:r w:rsidRPr="00712006">
        <w:rPr>
          <w:rFonts w:cstheme="minorHAnsi"/>
          <w:w w:val="107"/>
          <w:sz w:val="22"/>
          <w:szCs w:val="22"/>
        </w:rPr>
        <w:t>and you</w:t>
      </w:r>
      <w:r w:rsidRPr="000E378C">
        <w:rPr>
          <w:rFonts w:cstheme="minorHAnsi"/>
          <w:w w:val="107"/>
          <w:sz w:val="22"/>
          <w:szCs w:val="22"/>
        </w:rPr>
        <w:t xml:space="preserve"> and each authorised user appointed by you shall not submit any Order that could reasonably be considered not to be in compliance with such laws or regulations. We shall monitor the transactions rigorously and assess the nature of trading and usage of intellectual property practices and strategies by clients which may be classified as market abusive through internal surveillance and monitoring. We reserve the right to void and / or amend the terms of any transactions which we believe stems from the use of abusive practices / strategies without providing any prior notice. We may in our discretion and without any prior notice increase the spreads on your account. All amounts received by the Client as a result of such transactions shall be forthwith paid back to us.</w:t>
      </w:r>
    </w:p>
    <w:p w14:paraId="63344421" w14:textId="5408F050" w:rsidR="00214281" w:rsidRPr="0066446B" w:rsidRDefault="003C4E26" w:rsidP="0066446B">
      <w:pPr>
        <w:widowControl w:val="0"/>
        <w:tabs>
          <w:tab w:val="left" w:pos="684"/>
          <w:tab w:val="left" w:pos="684"/>
        </w:tabs>
        <w:autoSpaceDE w:val="0"/>
        <w:autoSpaceDN w:val="0"/>
        <w:ind w:left="-180" w:right="-70"/>
        <w:rPr>
          <w:sz w:val="22"/>
        </w:rPr>
      </w:pPr>
      <w:r w:rsidRPr="004A439E">
        <w:rPr>
          <w:rFonts w:cstheme="minorHAnsi"/>
          <w:sz w:val="22"/>
          <w:szCs w:val="22"/>
        </w:rPr>
        <w:t xml:space="preserve"> </w:t>
      </w:r>
    </w:p>
    <w:p w14:paraId="110830C0" w14:textId="77777777" w:rsidR="000E378C" w:rsidRPr="0066446B" w:rsidRDefault="00310CB7" w:rsidP="0066446B">
      <w:pPr>
        <w:pStyle w:val="ListParagraph"/>
        <w:numPr>
          <w:ilvl w:val="0"/>
          <w:numId w:val="30"/>
        </w:numPr>
        <w:ind w:right="-70"/>
        <w:jc w:val="both"/>
        <w:rPr>
          <w:b/>
          <w:w w:val="107"/>
          <w:sz w:val="22"/>
        </w:rPr>
      </w:pPr>
      <w:r w:rsidRPr="0066446B">
        <w:rPr>
          <w:b/>
          <w:w w:val="107"/>
          <w:sz w:val="22"/>
        </w:rPr>
        <w:t>CAPACITY</w:t>
      </w:r>
    </w:p>
    <w:p w14:paraId="2B1F3D4D" w14:textId="0BB86E5A" w:rsidR="000E378C" w:rsidRDefault="000E378C" w:rsidP="000E378C">
      <w:pPr>
        <w:pStyle w:val="ListParagraph"/>
        <w:ind w:left="540" w:right="-70"/>
        <w:jc w:val="both"/>
        <w:rPr>
          <w:rFonts w:cstheme="minorHAnsi"/>
          <w:w w:val="107"/>
          <w:sz w:val="22"/>
          <w:szCs w:val="22"/>
        </w:rPr>
      </w:pPr>
    </w:p>
    <w:p w14:paraId="2ECAA5F1" w14:textId="51E0B514" w:rsidR="00310CB7" w:rsidRDefault="000E378C" w:rsidP="0066446B">
      <w:pPr>
        <w:pStyle w:val="ListParagraph"/>
        <w:numPr>
          <w:ilvl w:val="1"/>
          <w:numId w:val="30"/>
        </w:numPr>
        <w:ind w:right="-70"/>
        <w:jc w:val="both"/>
        <w:rPr>
          <w:w w:val="107"/>
          <w:sz w:val="22"/>
        </w:rPr>
      </w:pPr>
      <w:r>
        <w:rPr>
          <w:rFonts w:cstheme="minorHAnsi"/>
          <w:w w:val="107"/>
          <w:sz w:val="22"/>
          <w:szCs w:val="22"/>
        </w:rPr>
        <w:t>T</w:t>
      </w:r>
      <w:r w:rsidR="00310CB7" w:rsidRPr="000E378C">
        <w:rPr>
          <w:rFonts w:cstheme="minorHAnsi"/>
          <w:w w:val="107"/>
          <w:sz w:val="22"/>
          <w:szCs w:val="22"/>
        </w:rPr>
        <w:t>he</w:t>
      </w:r>
      <w:r w:rsidR="00310CB7" w:rsidRPr="0066446B">
        <w:rPr>
          <w:w w:val="107"/>
          <w:sz w:val="22"/>
        </w:rPr>
        <w:t xml:space="preserve"> Company shall act, at all times, as principal.</w:t>
      </w:r>
    </w:p>
    <w:p w14:paraId="348FB35B" w14:textId="77777777" w:rsidR="000028DA" w:rsidRPr="0066446B" w:rsidRDefault="000028DA" w:rsidP="000028DA">
      <w:pPr>
        <w:pStyle w:val="ListParagraph"/>
        <w:ind w:left="643" w:right="-70"/>
        <w:jc w:val="both"/>
        <w:rPr>
          <w:w w:val="107"/>
          <w:sz w:val="22"/>
        </w:rPr>
      </w:pPr>
    </w:p>
    <w:p w14:paraId="30182891" w14:textId="07E083E7" w:rsidR="00310CB7" w:rsidRDefault="00310CB7" w:rsidP="0066446B">
      <w:pPr>
        <w:pStyle w:val="ListParagraph"/>
        <w:numPr>
          <w:ilvl w:val="1"/>
          <w:numId w:val="30"/>
        </w:numPr>
        <w:ind w:right="-70"/>
        <w:jc w:val="both"/>
        <w:rPr>
          <w:w w:val="107"/>
          <w:sz w:val="22"/>
        </w:rPr>
      </w:pPr>
      <w:r w:rsidRPr="0066446B">
        <w:rPr>
          <w:w w:val="107"/>
          <w:sz w:val="22"/>
        </w:rPr>
        <w:t>The Company does not accept the authorized representative as a client, unless specifically agreed otherwise. However, the authorised representative may give instructions to the Company on the client’s behalf.</w:t>
      </w:r>
    </w:p>
    <w:p w14:paraId="4B30E03A" w14:textId="77777777" w:rsidR="000028DA" w:rsidRPr="000028DA" w:rsidRDefault="000028DA" w:rsidP="000028DA">
      <w:pPr>
        <w:ind w:right="-70"/>
        <w:jc w:val="both"/>
        <w:rPr>
          <w:w w:val="107"/>
          <w:sz w:val="22"/>
        </w:rPr>
      </w:pPr>
    </w:p>
    <w:p w14:paraId="59C2B6AB" w14:textId="475C1A1F" w:rsidR="009A071B" w:rsidRDefault="00310CB7" w:rsidP="0066446B">
      <w:pPr>
        <w:pStyle w:val="ListParagraph"/>
        <w:numPr>
          <w:ilvl w:val="1"/>
          <w:numId w:val="30"/>
        </w:numPr>
        <w:ind w:right="-70"/>
        <w:jc w:val="both"/>
        <w:rPr>
          <w:w w:val="107"/>
          <w:sz w:val="22"/>
        </w:rPr>
      </w:pPr>
      <w:r w:rsidRPr="0066446B">
        <w:rPr>
          <w:w w:val="107"/>
          <w:sz w:val="22"/>
        </w:rPr>
        <w:t>The client authorises the Company to rely and</w:t>
      </w:r>
      <w:r w:rsidR="00F85BA3" w:rsidRPr="0066446B">
        <w:rPr>
          <w:w w:val="107"/>
          <w:sz w:val="22"/>
        </w:rPr>
        <w:t>/</w:t>
      </w:r>
      <w:r w:rsidRPr="0066446B">
        <w:rPr>
          <w:w w:val="107"/>
          <w:sz w:val="22"/>
        </w:rPr>
        <w:t>or act on any instructions sent by the former to the latter, without the need on the Company’s part for confirming the authenticity of the instruction or the identity of the person communicating the instruction.</w:t>
      </w:r>
    </w:p>
    <w:p w14:paraId="33630256" w14:textId="77777777" w:rsidR="000028DA" w:rsidRPr="000028DA" w:rsidRDefault="000028DA" w:rsidP="000028DA">
      <w:pPr>
        <w:ind w:right="-70"/>
        <w:jc w:val="both"/>
        <w:rPr>
          <w:w w:val="107"/>
          <w:sz w:val="22"/>
        </w:rPr>
      </w:pPr>
    </w:p>
    <w:p w14:paraId="0997652B" w14:textId="30CBA712" w:rsidR="009A071B" w:rsidRPr="000E378C" w:rsidRDefault="009A071B"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The Company will not be under any duty to open or close any </w:t>
      </w:r>
      <w:r w:rsidR="00B96C5E">
        <w:rPr>
          <w:rFonts w:cstheme="minorHAnsi"/>
          <w:w w:val="107"/>
          <w:sz w:val="22"/>
          <w:szCs w:val="22"/>
        </w:rPr>
        <w:t>transaction</w:t>
      </w:r>
      <w:r w:rsidRPr="000E378C">
        <w:rPr>
          <w:rFonts w:cstheme="minorHAnsi"/>
          <w:w w:val="107"/>
          <w:sz w:val="22"/>
          <w:szCs w:val="22"/>
        </w:rPr>
        <w:t xml:space="preserve"> or accept and act in accordance with any communication if we reasonably believe that such agent may be acting in excess of its authority or without authority. In the event the Company has opened a </w:t>
      </w:r>
      <w:r w:rsidR="00B96C5E">
        <w:rPr>
          <w:rFonts w:cstheme="minorHAnsi"/>
          <w:w w:val="107"/>
          <w:sz w:val="22"/>
          <w:szCs w:val="22"/>
        </w:rPr>
        <w:t>transaction</w:t>
      </w:r>
      <w:r w:rsidRPr="000E378C">
        <w:rPr>
          <w:rFonts w:cstheme="minorHAnsi"/>
          <w:w w:val="107"/>
          <w:sz w:val="22"/>
          <w:szCs w:val="22"/>
        </w:rPr>
        <w:t xml:space="preserve"> before coming to such a belief the Company may, at its absolute discretion, either close such a </w:t>
      </w:r>
      <w:r w:rsidR="00B96C5E">
        <w:rPr>
          <w:rFonts w:cstheme="minorHAnsi"/>
          <w:w w:val="107"/>
          <w:sz w:val="22"/>
          <w:szCs w:val="22"/>
        </w:rPr>
        <w:t>transaction</w:t>
      </w:r>
      <w:r w:rsidRPr="000E378C">
        <w:rPr>
          <w:rFonts w:cstheme="minorHAnsi"/>
          <w:w w:val="107"/>
          <w:sz w:val="22"/>
          <w:szCs w:val="22"/>
        </w:rPr>
        <w:t xml:space="preserve"> </w:t>
      </w:r>
      <w:r w:rsidRPr="00712006">
        <w:rPr>
          <w:rFonts w:cstheme="minorHAnsi"/>
          <w:w w:val="107"/>
          <w:sz w:val="22"/>
          <w:szCs w:val="22"/>
        </w:rPr>
        <w:t>at our</w:t>
      </w:r>
      <w:r w:rsidRPr="000E378C">
        <w:rPr>
          <w:rFonts w:cstheme="minorHAnsi"/>
          <w:w w:val="107"/>
          <w:sz w:val="22"/>
          <w:szCs w:val="22"/>
        </w:rPr>
        <w:t xml:space="preserve"> then prevailing price or treat the </w:t>
      </w:r>
      <w:r w:rsidR="00B96C5E">
        <w:rPr>
          <w:rFonts w:cstheme="minorHAnsi"/>
          <w:w w:val="107"/>
          <w:sz w:val="22"/>
          <w:szCs w:val="22"/>
        </w:rPr>
        <w:t>transaction</w:t>
      </w:r>
      <w:r w:rsidRPr="000E378C">
        <w:rPr>
          <w:rFonts w:cstheme="minorHAnsi"/>
          <w:w w:val="107"/>
          <w:sz w:val="22"/>
          <w:szCs w:val="22"/>
        </w:rPr>
        <w:t xml:space="preserve"> as having been void from the outset. Nothing in this clause will be construed as placing us under a duty to enquire about the authority of an agent who purports to represent you.</w:t>
      </w:r>
    </w:p>
    <w:p w14:paraId="51D9E535" w14:textId="61EB3F43" w:rsidR="00310CB7" w:rsidRDefault="00310CB7" w:rsidP="0066446B">
      <w:pPr>
        <w:tabs>
          <w:tab w:val="left" w:pos="720"/>
        </w:tabs>
        <w:ind w:left="-180" w:right="-70"/>
        <w:jc w:val="both"/>
        <w:rPr>
          <w:b/>
          <w:sz w:val="22"/>
          <w:lang w:val="en-US"/>
        </w:rPr>
      </w:pPr>
    </w:p>
    <w:p w14:paraId="18E6E5FA" w14:textId="6D116C3A" w:rsidR="000028DA" w:rsidRDefault="000028DA" w:rsidP="0066446B">
      <w:pPr>
        <w:tabs>
          <w:tab w:val="left" w:pos="720"/>
        </w:tabs>
        <w:ind w:left="-180" w:right="-70"/>
        <w:jc w:val="both"/>
        <w:rPr>
          <w:b/>
          <w:sz w:val="22"/>
          <w:lang w:val="en-US"/>
        </w:rPr>
      </w:pPr>
    </w:p>
    <w:p w14:paraId="5071E70E" w14:textId="77777777" w:rsidR="000028DA" w:rsidRPr="0066446B" w:rsidRDefault="000028DA" w:rsidP="0066446B">
      <w:pPr>
        <w:tabs>
          <w:tab w:val="left" w:pos="720"/>
        </w:tabs>
        <w:ind w:left="-180" w:right="-70"/>
        <w:jc w:val="both"/>
        <w:rPr>
          <w:b/>
          <w:sz w:val="22"/>
          <w:lang w:val="en-US"/>
        </w:rPr>
      </w:pPr>
    </w:p>
    <w:p w14:paraId="0E8A897F" w14:textId="77140877" w:rsidR="000E378C" w:rsidRPr="0066446B" w:rsidRDefault="00310CB7" w:rsidP="0066446B">
      <w:pPr>
        <w:pStyle w:val="ListParagraph"/>
        <w:numPr>
          <w:ilvl w:val="0"/>
          <w:numId w:val="30"/>
        </w:numPr>
        <w:ind w:right="-70"/>
        <w:jc w:val="both"/>
        <w:rPr>
          <w:b/>
          <w:w w:val="107"/>
          <w:sz w:val="22"/>
        </w:rPr>
      </w:pPr>
      <w:r w:rsidRPr="0066446B">
        <w:rPr>
          <w:b/>
          <w:w w:val="107"/>
          <w:sz w:val="22"/>
        </w:rPr>
        <w:t>ASSURANCES AND GUARANTEES</w:t>
      </w:r>
    </w:p>
    <w:p w14:paraId="7767DB1B" w14:textId="6F034F52" w:rsidR="000E378C" w:rsidRDefault="000E378C" w:rsidP="000E378C">
      <w:pPr>
        <w:pStyle w:val="ListParagraph"/>
        <w:ind w:left="-180" w:right="-70"/>
        <w:jc w:val="both"/>
        <w:rPr>
          <w:rFonts w:cstheme="minorHAnsi"/>
          <w:bCs/>
          <w:iCs/>
          <w:sz w:val="22"/>
          <w:szCs w:val="22"/>
          <w:lang w:val="en-US"/>
        </w:rPr>
      </w:pPr>
    </w:p>
    <w:p w14:paraId="6600592A" w14:textId="624A24BC" w:rsidR="00310CB7" w:rsidRPr="00363DA5" w:rsidRDefault="00310CB7" w:rsidP="00363DA5">
      <w:pPr>
        <w:ind w:right="-70" w:firstLine="360"/>
        <w:jc w:val="both"/>
        <w:rPr>
          <w:sz w:val="22"/>
          <w:lang w:val="en-US"/>
        </w:rPr>
      </w:pPr>
      <w:r w:rsidRPr="00363DA5">
        <w:rPr>
          <w:sz w:val="22"/>
          <w:lang w:val="en-US"/>
        </w:rPr>
        <w:t xml:space="preserve">The </w:t>
      </w:r>
      <w:r w:rsidRPr="00363DA5">
        <w:rPr>
          <w:i/>
          <w:sz w:val="22"/>
          <w:lang w:val="en-US"/>
        </w:rPr>
        <w:t xml:space="preserve">client </w:t>
      </w:r>
      <w:r w:rsidRPr="00363DA5">
        <w:rPr>
          <w:sz w:val="22"/>
          <w:lang w:val="en-US"/>
        </w:rPr>
        <w:t>assures and guarantees that:</w:t>
      </w:r>
    </w:p>
    <w:p w14:paraId="51701D22" w14:textId="6D06DE91" w:rsidR="0039766D" w:rsidRPr="00104C13" w:rsidRDefault="0039766D" w:rsidP="00104C13">
      <w:pPr>
        <w:pStyle w:val="ListParagraph"/>
        <w:ind w:left="-180" w:right="-70"/>
        <w:jc w:val="both"/>
        <w:rPr>
          <w:b/>
          <w:w w:val="107"/>
          <w:sz w:val="22"/>
        </w:rPr>
      </w:pPr>
    </w:p>
    <w:p w14:paraId="36697D9F" w14:textId="3CB9D2D6" w:rsidR="00310CB7" w:rsidRDefault="00310CB7" w:rsidP="0066446B">
      <w:pPr>
        <w:pStyle w:val="ListParagraph"/>
        <w:numPr>
          <w:ilvl w:val="1"/>
          <w:numId w:val="30"/>
        </w:numPr>
        <w:ind w:right="-70"/>
        <w:jc w:val="both"/>
        <w:rPr>
          <w:w w:val="107"/>
          <w:sz w:val="22"/>
        </w:rPr>
      </w:pPr>
      <w:r w:rsidRPr="0066446B">
        <w:rPr>
          <w:w w:val="107"/>
          <w:sz w:val="22"/>
        </w:rPr>
        <w:t xml:space="preserve">the </w:t>
      </w:r>
      <w:r w:rsidR="00594DB3">
        <w:rPr>
          <w:w w:val="107"/>
          <w:sz w:val="22"/>
        </w:rPr>
        <w:t>f</w:t>
      </w:r>
      <w:r w:rsidRPr="00104C13">
        <w:rPr>
          <w:w w:val="107"/>
          <w:sz w:val="22"/>
        </w:rPr>
        <w:t>unds</w:t>
      </w:r>
      <w:r w:rsidRPr="0066446B">
        <w:rPr>
          <w:w w:val="107"/>
          <w:sz w:val="22"/>
        </w:rPr>
        <w:t xml:space="preserve"> belong to the client and are free of any lien, charge, pledge or other encumbrance;</w:t>
      </w:r>
    </w:p>
    <w:p w14:paraId="3FDA31E9" w14:textId="77777777" w:rsidR="000028DA" w:rsidRPr="0066446B" w:rsidRDefault="000028DA" w:rsidP="000028DA">
      <w:pPr>
        <w:pStyle w:val="ListParagraph"/>
        <w:ind w:left="643" w:right="-70"/>
        <w:jc w:val="both"/>
        <w:rPr>
          <w:w w:val="107"/>
          <w:sz w:val="22"/>
        </w:rPr>
      </w:pPr>
    </w:p>
    <w:p w14:paraId="081F6752" w14:textId="30B98D24" w:rsidR="009916BF" w:rsidRDefault="00310CB7" w:rsidP="0066446B">
      <w:pPr>
        <w:pStyle w:val="ListParagraph"/>
        <w:numPr>
          <w:ilvl w:val="1"/>
          <w:numId w:val="30"/>
        </w:numPr>
        <w:ind w:right="-70"/>
        <w:jc w:val="both"/>
        <w:rPr>
          <w:w w:val="107"/>
          <w:sz w:val="22"/>
        </w:rPr>
      </w:pPr>
      <w:r w:rsidRPr="00104C13">
        <w:rPr>
          <w:w w:val="107"/>
          <w:sz w:val="22"/>
        </w:rPr>
        <w:t xml:space="preserve">the </w:t>
      </w:r>
      <w:r w:rsidR="00594DB3">
        <w:rPr>
          <w:w w:val="107"/>
          <w:sz w:val="22"/>
        </w:rPr>
        <w:t>f</w:t>
      </w:r>
      <w:r w:rsidRPr="00104C13">
        <w:rPr>
          <w:w w:val="107"/>
          <w:sz w:val="22"/>
        </w:rPr>
        <w:t>unds</w:t>
      </w:r>
      <w:r w:rsidRPr="0066446B">
        <w:rPr>
          <w:w w:val="107"/>
          <w:sz w:val="22"/>
        </w:rPr>
        <w:t xml:space="preserve"> are not the direct or indirect proceeds of any illegal act or omission or product of any criminal activity; </w:t>
      </w:r>
    </w:p>
    <w:p w14:paraId="59685B38" w14:textId="77777777" w:rsidR="000028DA" w:rsidRPr="000028DA" w:rsidRDefault="000028DA" w:rsidP="000028DA">
      <w:pPr>
        <w:ind w:right="-70"/>
        <w:jc w:val="both"/>
        <w:rPr>
          <w:w w:val="107"/>
          <w:sz w:val="22"/>
        </w:rPr>
      </w:pPr>
    </w:p>
    <w:p w14:paraId="0804FCAE" w14:textId="594457DD" w:rsidR="00310CB7" w:rsidRDefault="009916BF" w:rsidP="00104C13">
      <w:pPr>
        <w:pStyle w:val="ListParagraph"/>
        <w:numPr>
          <w:ilvl w:val="1"/>
          <w:numId w:val="30"/>
        </w:numPr>
        <w:ind w:right="-70"/>
        <w:jc w:val="both"/>
        <w:rPr>
          <w:w w:val="107"/>
          <w:sz w:val="22"/>
        </w:rPr>
      </w:pPr>
      <w:r w:rsidRPr="00104C13">
        <w:rPr>
          <w:w w:val="107"/>
          <w:sz w:val="22"/>
        </w:rPr>
        <w:t xml:space="preserve">he/ she </w:t>
      </w:r>
      <w:r w:rsidRPr="009916BF">
        <w:rPr>
          <w:w w:val="107"/>
          <w:sz w:val="22"/>
        </w:rPr>
        <w:t>will not use or permit the use of any Account for money laundering purposes or </w:t>
      </w:r>
      <w:r w:rsidRPr="00B22182">
        <w:rPr>
          <w:w w:val="107"/>
          <w:sz w:val="22"/>
        </w:rPr>
        <w:t>in contravention of any A</w:t>
      </w:r>
      <w:r>
        <w:rPr>
          <w:w w:val="107"/>
          <w:sz w:val="22"/>
        </w:rPr>
        <w:t xml:space="preserve">nti </w:t>
      </w:r>
      <w:r w:rsidRPr="00B22182">
        <w:rPr>
          <w:w w:val="107"/>
          <w:sz w:val="22"/>
        </w:rPr>
        <w:t>M</w:t>
      </w:r>
      <w:r>
        <w:rPr>
          <w:w w:val="107"/>
          <w:sz w:val="22"/>
        </w:rPr>
        <w:t xml:space="preserve">oney </w:t>
      </w:r>
      <w:r w:rsidRPr="00B22182">
        <w:rPr>
          <w:w w:val="107"/>
          <w:sz w:val="22"/>
        </w:rPr>
        <w:t>L</w:t>
      </w:r>
      <w:r>
        <w:rPr>
          <w:w w:val="107"/>
          <w:sz w:val="22"/>
        </w:rPr>
        <w:t>aundering</w:t>
      </w:r>
      <w:r w:rsidRPr="00B22182">
        <w:rPr>
          <w:w w:val="107"/>
          <w:sz w:val="22"/>
        </w:rPr>
        <w:t xml:space="preserve"> Laws</w:t>
      </w:r>
      <w:r w:rsidRPr="009916BF">
        <w:rPr>
          <w:w w:val="107"/>
          <w:sz w:val="22"/>
        </w:rPr>
        <w:t>; and</w:t>
      </w:r>
    </w:p>
    <w:p w14:paraId="2DEB96B9" w14:textId="77777777" w:rsidR="000028DA" w:rsidRPr="000028DA" w:rsidRDefault="000028DA" w:rsidP="000028DA">
      <w:pPr>
        <w:ind w:right="-70"/>
        <w:jc w:val="both"/>
        <w:rPr>
          <w:w w:val="107"/>
          <w:sz w:val="22"/>
        </w:rPr>
      </w:pPr>
    </w:p>
    <w:p w14:paraId="02CC37FE" w14:textId="125F1320" w:rsidR="0039766D" w:rsidRPr="0066446B" w:rsidRDefault="00310CB7" w:rsidP="0066446B">
      <w:pPr>
        <w:pStyle w:val="ListParagraph"/>
        <w:numPr>
          <w:ilvl w:val="1"/>
          <w:numId w:val="30"/>
        </w:numPr>
        <w:ind w:right="-70"/>
        <w:jc w:val="both"/>
        <w:rPr>
          <w:w w:val="107"/>
          <w:sz w:val="22"/>
        </w:rPr>
      </w:pPr>
      <w:r w:rsidRPr="0066446B">
        <w:rPr>
          <w:w w:val="107"/>
          <w:sz w:val="22"/>
        </w:rPr>
        <w:t>he/ she acts for his/herself and is not a representative or trustee of a third person, unless he/she produces to the satisfaction of the Company document(s) to the contrary.</w:t>
      </w:r>
    </w:p>
    <w:p w14:paraId="64E3BCA5" w14:textId="1901BFB6" w:rsidR="0039766D" w:rsidRDefault="0039766D" w:rsidP="0039766D">
      <w:pPr>
        <w:ind w:right="-70"/>
        <w:jc w:val="both"/>
        <w:rPr>
          <w:w w:val="107"/>
          <w:sz w:val="22"/>
        </w:rPr>
      </w:pPr>
    </w:p>
    <w:p w14:paraId="1F1B9464" w14:textId="3ED0AE21" w:rsidR="000E378C" w:rsidRPr="0066446B" w:rsidRDefault="00310CB7" w:rsidP="00363DA5">
      <w:pPr>
        <w:pStyle w:val="ListParagraph"/>
        <w:ind w:left="397" w:right="-70"/>
        <w:jc w:val="both"/>
        <w:rPr>
          <w:w w:val="107"/>
          <w:sz w:val="22"/>
        </w:rPr>
      </w:pPr>
      <w:r w:rsidRPr="0066446B">
        <w:rPr>
          <w:w w:val="107"/>
          <w:sz w:val="22"/>
        </w:rPr>
        <w:t>The client guarantees the authenticity and validity of any document sent to the Company during (</w:t>
      </w:r>
      <w:proofErr w:type="spellStart"/>
      <w:r w:rsidRPr="0066446B">
        <w:rPr>
          <w:w w:val="107"/>
          <w:sz w:val="22"/>
        </w:rPr>
        <w:t>i</w:t>
      </w:r>
      <w:proofErr w:type="spellEnd"/>
      <w:r w:rsidRPr="0066446B">
        <w:rPr>
          <w:w w:val="107"/>
          <w:sz w:val="22"/>
        </w:rPr>
        <w:t>) the account opening process and (ii) throughout the duration of the contractual relationship between the parties.</w:t>
      </w:r>
    </w:p>
    <w:p w14:paraId="47D9F815" w14:textId="77777777" w:rsidR="000E378C" w:rsidRPr="0066446B" w:rsidRDefault="000E378C" w:rsidP="0066446B">
      <w:pPr>
        <w:pStyle w:val="ListParagraph"/>
        <w:ind w:left="-180" w:right="-70"/>
        <w:jc w:val="both"/>
        <w:rPr>
          <w:w w:val="107"/>
          <w:sz w:val="22"/>
        </w:rPr>
      </w:pPr>
    </w:p>
    <w:p w14:paraId="16A95B3C" w14:textId="7324789D" w:rsidR="000E378C" w:rsidRPr="0066446B" w:rsidRDefault="00310CB7" w:rsidP="0066446B">
      <w:pPr>
        <w:pStyle w:val="ListParagraph"/>
        <w:numPr>
          <w:ilvl w:val="0"/>
          <w:numId w:val="30"/>
        </w:numPr>
        <w:ind w:right="-70"/>
        <w:jc w:val="both"/>
        <w:rPr>
          <w:w w:val="107"/>
          <w:sz w:val="22"/>
        </w:rPr>
      </w:pPr>
      <w:r w:rsidRPr="0066446B">
        <w:rPr>
          <w:b/>
          <w:w w:val="107"/>
          <w:sz w:val="22"/>
        </w:rPr>
        <w:t>CLIENT MONEY</w:t>
      </w:r>
    </w:p>
    <w:p w14:paraId="66C9FC88" w14:textId="59341486" w:rsidR="000E378C" w:rsidRPr="000E378C" w:rsidRDefault="000E378C" w:rsidP="000E378C">
      <w:pPr>
        <w:pStyle w:val="ListParagraph"/>
        <w:ind w:left="-180" w:right="-70"/>
        <w:jc w:val="both"/>
        <w:rPr>
          <w:rFonts w:cstheme="minorHAnsi"/>
          <w:w w:val="107"/>
          <w:sz w:val="22"/>
          <w:szCs w:val="22"/>
        </w:rPr>
      </w:pPr>
    </w:p>
    <w:p w14:paraId="2FFCAE9F" w14:textId="6B5CB0AF" w:rsidR="00310CB7" w:rsidRDefault="00310CB7" w:rsidP="0066446B">
      <w:pPr>
        <w:pStyle w:val="ListParagraph"/>
        <w:numPr>
          <w:ilvl w:val="1"/>
          <w:numId w:val="30"/>
        </w:numPr>
        <w:ind w:right="-70"/>
        <w:jc w:val="both"/>
        <w:rPr>
          <w:w w:val="107"/>
          <w:sz w:val="22"/>
        </w:rPr>
      </w:pPr>
      <w:r w:rsidRPr="0066446B">
        <w:rPr>
          <w:w w:val="107"/>
          <w:sz w:val="22"/>
        </w:rPr>
        <w:t xml:space="preserve">Unless otherwise indicated, the Company will deposit any Client Money in one or more segregated account(s) held with an institution, separated from the Company’s money; this means that Client Money is treated as belonging to the Client and under no circumstances the Company will use Client Money, at any time, to meet any of its obligations. The Client Money will be pooled with money belonging to other Clients so an individual Client will not have a claim against a specific sum in a specific account, in the event of insolvency. A Client’s claim will be against the Client Money pool in general. </w:t>
      </w:r>
      <w:r w:rsidR="0043731A" w:rsidRPr="00104C13">
        <w:rPr>
          <w:w w:val="107"/>
          <w:sz w:val="22"/>
        </w:rPr>
        <w:t>The</w:t>
      </w:r>
      <w:r w:rsidRPr="0066446B">
        <w:rPr>
          <w:w w:val="107"/>
          <w:sz w:val="22"/>
        </w:rPr>
        <w:t xml:space="preserve"> Company will exercise all due skill, care and diligence in the selection, appointment and periodic review of the institution where the Client Money is deposited. It should be noted, that segregated account(s) will be established, maintained and operated according to the applicable rules and regulations. The Company will give instructions to the banking institution(s) regarding the transfer and movement(s) of the Client Money. If the Client has an Open Position the Company reserves the right, at any time and at the Company’s sole discretion, to set-off any unrealised losses incurred in respect of an Open Position against any of the Client Money that is held by the Company to the Client’s credit. In effect, this means that the Company based on the conditions referred to above may transfer any part of any unrealised losses from a banking institution to an account of the Company.  At the same time, the Company may transfer any unrealised profit incurred as a result of an Open Position from a Company account to a </w:t>
      </w:r>
      <w:proofErr w:type="gramStart"/>
      <w:r w:rsidRPr="0066446B">
        <w:rPr>
          <w:w w:val="107"/>
          <w:sz w:val="22"/>
        </w:rPr>
        <w:t>Client</w:t>
      </w:r>
      <w:proofErr w:type="gramEnd"/>
      <w:r w:rsidRPr="0066446B">
        <w:rPr>
          <w:w w:val="107"/>
          <w:sz w:val="22"/>
        </w:rPr>
        <w:t xml:space="preserve"> Money account held in a banking institution.</w:t>
      </w:r>
    </w:p>
    <w:p w14:paraId="5DF3232E" w14:textId="77777777" w:rsidR="000028DA" w:rsidRPr="0066446B" w:rsidRDefault="000028DA" w:rsidP="000028DA">
      <w:pPr>
        <w:pStyle w:val="ListParagraph"/>
        <w:ind w:left="643" w:right="-70"/>
        <w:jc w:val="both"/>
        <w:rPr>
          <w:w w:val="107"/>
          <w:sz w:val="22"/>
        </w:rPr>
      </w:pPr>
    </w:p>
    <w:p w14:paraId="758396AA" w14:textId="5399946B" w:rsidR="00310CB7" w:rsidRDefault="00310CB7" w:rsidP="0066446B">
      <w:pPr>
        <w:pStyle w:val="ListParagraph"/>
        <w:numPr>
          <w:ilvl w:val="1"/>
          <w:numId w:val="30"/>
        </w:numPr>
        <w:ind w:right="-70"/>
        <w:jc w:val="both"/>
        <w:rPr>
          <w:w w:val="107"/>
          <w:sz w:val="22"/>
        </w:rPr>
      </w:pPr>
      <w:r w:rsidRPr="0066446B">
        <w:rPr>
          <w:w w:val="107"/>
          <w:sz w:val="22"/>
        </w:rPr>
        <w:t>the Company shall not be responsible for the solvency, act(s) or omission(s) of any banking institution with which Client Money is held.</w:t>
      </w:r>
    </w:p>
    <w:p w14:paraId="45DFBE9D" w14:textId="77777777" w:rsidR="000028DA" w:rsidRPr="000028DA" w:rsidRDefault="000028DA" w:rsidP="000028DA">
      <w:pPr>
        <w:ind w:right="-70"/>
        <w:jc w:val="both"/>
        <w:rPr>
          <w:w w:val="107"/>
          <w:sz w:val="22"/>
        </w:rPr>
      </w:pPr>
    </w:p>
    <w:p w14:paraId="02756704" w14:textId="1393BFAF" w:rsidR="00310CB7" w:rsidRDefault="00310CB7" w:rsidP="0066446B">
      <w:pPr>
        <w:pStyle w:val="ListParagraph"/>
        <w:numPr>
          <w:ilvl w:val="1"/>
          <w:numId w:val="30"/>
        </w:numPr>
        <w:ind w:right="-70"/>
        <w:jc w:val="both"/>
        <w:rPr>
          <w:w w:val="107"/>
          <w:sz w:val="22"/>
        </w:rPr>
      </w:pPr>
      <w:r w:rsidRPr="0066446B">
        <w:rPr>
          <w:w w:val="107"/>
          <w:sz w:val="22"/>
        </w:rPr>
        <w:t xml:space="preserve">the Company is not obliged to pay interest to the client for the </w:t>
      </w:r>
      <w:r w:rsidR="007C7E1A">
        <w:rPr>
          <w:w w:val="107"/>
          <w:sz w:val="22"/>
        </w:rPr>
        <w:t>funds</w:t>
      </w:r>
      <w:r w:rsidRPr="0066446B">
        <w:rPr>
          <w:w w:val="107"/>
          <w:sz w:val="22"/>
        </w:rPr>
        <w:t xml:space="preserve"> deposited.</w:t>
      </w:r>
    </w:p>
    <w:p w14:paraId="3322B75F" w14:textId="77777777" w:rsidR="000028DA" w:rsidRPr="000028DA" w:rsidRDefault="000028DA" w:rsidP="000028DA">
      <w:pPr>
        <w:pStyle w:val="ListParagraph"/>
        <w:rPr>
          <w:w w:val="107"/>
          <w:sz w:val="22"/>
        </w:rPr>
      </w:pPr>
    </w:p>
    <w:p w14:paraId="262D4E54" w14:textId="77777777" w:rsidR="000028DA" w:rsidRPr="0066446B" w:rsidRDefault="000028DA" w:rsidP="000028DA">
      <w:pPr>
        <w:pStyle w:val="ListParagraph"/>
        <w:ind w:left="-180" w:right="-70"/>
        <w:jc w:val="both"/>
        <w:rPr>
          <w:w w:val="107"/>
          <w:sz w:val="22"/>
        </w:rPr>
      </w:pPr>
    </w:p>
    <w:p w14:paraId="5A2D322A" w14:textId="5473383D" w:rsidR="00310CB7" w:rsidRDefault="00310CB7" w:rsidP="0066446B">
      <w:pPr>
        <w:pStyle w:val="ListParagraph"/>
        <w:numPr>
          <w:ilvl w:val="1"/>
          <w:numId w:val="30"/>
        </w:numPr>
        <w:ind w:right="-70"/>
        <w:jc w:val="both"/>
        <w:rPr>
          <w:w w:val="107"/>
          <w:sz w:val="22"/>
        </w:rPr>
      </w:pPr>
      <w:r w:rsidRPr="0066446B">
        <w:rPr>
          <w:w w:val="107"/>
          <w:sz w:val="22"/>
        </w:rPr>
        <w:t>As long as the margin remains in the client account, the client agrees that the Company has the right to transfer ownership of the client’s margin from the client to the Company, to be kept by the latter as security, and be returned by the Company to the client on completion of the client trade(s). In this case, the margin will be considered as debt due by the Company to the client and not as client money, therefore it could be used by the Company subject to the repayment obligation. Irrespective of the above, the balance and equity of the client account(s) remain unaffected and the client may normally continue his/ her trading and/ or other activity.</w:t>
      </w:r>
    </w:p>
    <w:p w14:paraId="63416F40" w14:textId="77777777" w:rsidR="000028DA" w:rsidRPr="0066446B" w:rsidRDefault="000028DA" w:rsidP="000028DA">
      <w:pPr>
        <w:pStyle w:val="ListParagraph"/>
        <w:ind w:left="643" w:right="-70"/>
        <w:jc w:val="both"/>
        <w:rPr>
          <w:w w:val="107"/>
          <w:sz w:val="22"/>
        </w:rPr>
      </w:pPr>
    </w:p>
    <w:p w14:paraId="4222C12B" w14:textId="6055C416" w:rsidR="00310CB7" w:rsidRDefault="00310CB7" w:rsidP="0066446B">
      <w:pPr>
        <w:pStyle w:val="ListParagraph"/>
        <w:numPr>
          <w:ilvl w:val="1"/>
          <w:numId w:val="30"/>
        </w:numPr>
        <w:ind w:right="-70"/>
        <w:jc w:val="both"/>
        <w:rPr>
          <w:w w:val="107"/>
          <w:sz w:val="22"/>
        </w:rPr>
      </w:pPr>
      <w:r w:rsidRPr="0066446B">
        <w:rPr>
          <w:w w:val="107"/>
          <w:sz w:val="22"/>
        </w:rPr>
        <w:t xml:space="preserve">Subject to any restrictions referred to in this Agreement regarding the operation of the vault, the client has the right to withdraw to their vault any part of the </w:t>
      </w:r>
      <w:r w:rsidR="007C7E1A">
        <w:rPr>
          <w:w w:val="107"/>
          <w:sz w:val="22"/>
        </w:rPr>
        <w:t>funds</w:t>
      </w:r>
      <w:r w:rsidRPr="0066446B">
        <w:rPr>
          <w:w w:val="107"/>
          <w:sz w:val="22"/>
        </w:rPr>
        <w:t xml:space="preserve"> equal to the free margin that is available in the relevant trading account provided that there are </w:t>
      </w:r>
      <w:r w:rsidR="007C7E1A">
        <w:rPr>
          <w:w w:val="107"/>
          <w:sz w:val="22"/>
        </w:rPr>
        <w:t>funds</w:t>
      </w:r>
      <w:r w:rsidRPr="0066446B">
        <w:rPr>
          <w:w w:val="107"/>
          <w:sz w:val="22"/>
        </w:rPr>
        <w:t xml:space="preserve"> available.</w:t>
      </w:r>
    </w:p>
    <w:p w14:paraId="55507807" w14:textId="77777777" w:rsidR="000028DA" w:rsidRPr="000028DA" w:rsidRDefault="000028DA" w:rsidP="000028DA">
      <w:pPr>
        <w:ind w:right="-70"/>
        <w:jc w:val="both"/>
        <w:rPr>
          <w:w w:val="107"/>
          <w:sz w:val="22"/>
        </w:rPr>
      </w:pPr>
    </w:p>
    <w:p w14:paraId="601D0FE2" w14:textId="19D0EE26"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the </w:t>
      </w:r>
      <w:r w:rsidR="007C7E1A">
        <w:rPr>
          <w:w w:val="107"/>
          <w:sz w:val="22"/>
        </w:rPr>
        <w:t>funds</w:t>
      </w:r>
      <w:r w:rsidRPr="0066446B">
        <w:rPr>
          <w:w w:val="107"/>
          <w:sz w:val="22"/>
        </w:rPr>
        <w:t xml:space="preserve"> shall be deposited in his/ her vault on the value date received by the Institution, net of any transfer fees or other charges incurred by the Company </w:t>
      </w:r>
      <w:proofErr w:type="gramStart"/>
      <w:r w:rsidRPr="0066446B">
        <w:rPr>
          <w:w w:val="107"/>
          <w:sz w:val="22"/>
        </w:rPr>
        <w:t>that  are</w:t>
      </w:r>
      <w:proofErr w:type="gramEnd"/>
      <w:r w:rsidRPr="0066446B">
        <w:rPr>
          <w:w w:val="107"/>
          <w:sz w:val="22"/>
        </w:rPr>
        <w:t xml:space="preserve"> imposed by the Institution (or intermediary involved in the process) that holds the </w:t>
      </w:r>
      <w:r w:rsidR="007C7E1A">
        <w:rPr>
          <w:w w:val="107"/>
          <w:sz w:val="22"/>
        </w:rPr>
        <w:t>funds</w:t>
      </w:r>
      <w:r w:rsidRPr="0066446B">
        <w:rPr>
          <w:w w:val="107"/>
          <w:sz w:val="22"/>
        </w:rPr>
        <w:t>.</w:t>
      </w:r>
    </w:p>
    <w:p w14:paraId="7F4CDF53" w14:textId="77777777" w:rsidR="000028DA" w:rsidRPr="000028DA" w:rsidRDefault="000028DA" w:rsidP="000028DA">
      <w:pPr>
        <w:ind w:right="-70"/>
        <w:jc w:val="both"/>
        <w:rPr>
          <w:w w:val="107"/>
          <w:sz w:val="22"/>
        </w:rPr>
      </w:pPr>
    </w:p>
    <w:p w14:paraId="0870579F" w14:textId="74A5EFC5"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the </w:t>
      </w:r>
      <w:r w:rsidR="007C7E1A">
        <w:rPr>
          <w:w w:val="107"/>
          <w:sz w:val="22"/>
        </w:rPr>
        <w:t>funds</w:t>
      </w:r>
      <w:r w:rsidRPr="0066446B">
        <w:rPr>
          <w:w w:val="107"/>
          <w:sz w:val="22"/>
        </w:rPr>
        <w:t xml:space="preserve"> shall be deposited in his/ her </w:t>
      </w:r>
      <w:r w:rsidR="00293791">
        <w:rPr>
          <w:rFonts w:cstheme="minorHAnsi"/>
          <w:w w:val="107"/>
          <w:sz w:val="22"/>
          <w:szCs w:val="22"/>
        </w:rPr>
        <w:t>trading Account</w:t>
      </w:r>
      <w:r w:rsidR="00293791" w:rsidRPr="0066446B">
        <w:rPr>
          <w:w w:val="107"/>
          <w:sz w:val="22"/>
        </w:rPr>
        <w:t xml:space="preserve"> </w:t>
      </w:r>
      <w:r w:rsidRPr="0066446B">
        <w:rPr>
          <w:w w:val="107"/>
          <w:sz w:val="22"/>
        </w:rPr>
        <w:t xml:space="preserve">only if the Company is satisfied that the sender of the </w:t>
      </w:r>
      <w:r w:rsidR="007C7E1A">
        <w:rPr>
          <w:w w:val="107"/>
          <w:sz w:val="22"/>
        </w:rPr>
        <w:t>funds</w:t>
      </w:r>
      <w:r w:rsidRPr="0066446B">
        <w:rPr>
          <w:w w:val="107"/>
          <w:sz w:val="22"/>
        </w:rPr>
        <w:t xml:space="preserve"> is the client; if the Company is not satisfied as to the above then the Company has the right to reject the </w:t>
      </w:r>
      <w:r w:rsidR="007C7E1A">
        <w:rPr>
          <w:w w:val="107"/>
          <w:sz w:val="22"/>
        </w:rPr>
        <w:t>funds</w:t>
      </w:r>
      <w:r w:rsidRPr="0066446B">
        <w:rPr>
          <w:w w:val="107"/>
          <w:sz w:val="22"/>
        </w:rPr>
        <w:t xml:space="preserve"> and return them to the remitter net of any transfer fees or other charges incurred by the Company, using the same transfer method as the one through which it originally received the </w:t>
      </w:r>
      <w:r w:rsidR="007C7E1A">
        <w:rPr>
          <w:w w:val="107"/>
          <w:sz w:val="22"/>
        </w:rPr>
        <w:t>funds</w:t>
      </w:r>
      <w:r w:rsidRPr="0066446B">
        <w:rPr>
          <w:w w:val="107"/>
          <w:sz w:val="22"/>
        </w:rPr>
        <w:t>.</w:t>
      </w:r>
    </w:p>
    <w:p w14:paraId="1CEC5EFE" w14:textId="77777777" w:rsidR="000028DA" w:rsidRPr="000028DA" w:rsidRDefault="000028DA" w:rsidP="000028DA">
      <w:pPr>
        <w:ind w:right="-70"/>
        <w:jc w:val="both"/>
        <w:rPr>
          <w:w w:val="107"/>
          <w:sz w:val="22"/>
        </w:rPr>
      </w:pPr>
    </w:p>
    <w:p w14:paraId="5B366274" w14:textId="45A802AE"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withdrawal of any part of the </w:t>
      </w:r>
      <w:r w:rsidR="007C7E1A">
        <w:rPr>
          <w:w w:val="107"/>
          <w:sz w:val="22"/>
        </w:rPr>
        <w:t>funds</w:t>
      </w:r>
      <w:r w:rsidRPr="0066446B">
        <w:rPr>
          <w:w w:val="107"/>
          <w:sz w:val="22"/>
        </w:rPr>
        <w:t xml:space="preserve"> shall be concluded using the same transfer method and the same remitter as the one which the Company originally received the </w:t>
      </w:r>
      <w:r w:rsidR="007C7E1A">
        <w:rPr>
          <w:w w:val="107"/>
          <w:sz w:val="22"/>
        </w:rPr>
        <w:t>funds</w:t>
      </w:r>
      <w:r w:rsidRPr="0066446B">
        <w:rPr>
          <w:w w:val="107"/>
          <w:sz w:val="22"/>
        </w:rPr>
        <w:t xml:space="preserve"> from; under such circumstances, the Company shall return the part of the </w:t>
      </w:r>
      <w:r w:rsidR="007C7E1A">
        <w:rPr>
          <w:w w:val="107"/>
          <w:sz w:val="22"/>
        </w:rPr>
        <w:t>funds</w:t>
      </w:r>
      <w:r w:rsidRPr="0066446B">
        <w:rPr>
          <w:w w:val="107"/>
          <w:sz w:val="22"/>
        </w:rPr>
        <w:t xml:space="preserve"> requested net of any transfer fees or other charges incurred by the Company.</w:t>
      </w:r>
    </w:p>
    <w:p w14:paraId="597BB2D0" w14:textId="77777777" w:rsidR="000028DA" w:rsidRPr="000028DA" w:rsidRDefault="000028DA" w:rsidP="000028DA">
      <w:pPr>
        <w:ind w:right="-70"/>
        <w:jc w:val="both"/>
        <w:rPr>
          <w:w w:val="107"/>
          <w:sz w:val="22"/>
        </w:rPr>
      </w:pPr>
    </w:p>
    <w:p w14:paraId="569D7198" w14:textId="0993F557" w:rsidR="00310CB7" w:rsidRDefault="00310CB7" w:rsidP="0066446B">
      <w:pPr>
        <w:pStyle w:val="ListParagraph"/>
        <w:numPr>
          <w:ilvl w:val="1"/>
          <w:numId w:val="30"/>
        </w:numPr>
        <w:ind w:right="-70"/>
        <w:jc w:val="both"/>
        <w:rPr>
          <w:w w:val="107"/>
          <w:sz w:val="22"/>
        </w:rPr>
      </w:pPr>
      <w:r w:rsidRPr="0066446B">
        <w:rPr>
          <w:w w:val="107"/>
          <w:sz w:val="22"/>
        </w:rPr>
        <w:t>the Company reserves the right to decline a withdrawal that the client requested using a specific transfer method and has the right to suggest an alternative.</w:t>
      </w:r>
    </w:p>
    <w:p w14:paraId="0C37C461" w14:textId="77777777" w:rsidR="000028DA" w:rsidRPr="000028DA" w:rsidRDefault="000028DA" w:rsidP="000028DA">
      <w:pPr>
        <w:ind w:right="-70"/>
        <w:jc w:val="both"/>
        <w:rPr>
          <w:w w:val="107"/>
          <w:sz w:val="22"/>
        </w:rPr>
      </w:pPr>
    </w:p>
    <w:p w14:paraId="4D16D0F3" w14:textId="6218B146" w:rsidR="00310CB7" w:rsidRDefault="00310CB7" w:rsidP="0066446B">
      <w:pPr>
        <w:pStyle w:val="ListParagraph"/>
        <w:numPr>
          <w:ilvl w:val="1"/>
          <w:numId w:val="30"/>
        </w:numPr>
        <w:ind w:right="-70"/>
        <w:jc w:val="both"/>
        <w:rPr>
          <w:w w:val="107"/>
          <w:sz w:val="22"/>
        </w:rPr>
      </w:pPr>
      <w:r w:rsidRPr="0066446B">
        <w:rPr>
          <w:w w:val="107"/>
          <w:sz w:val="22"/>
        </w:rPr>
        <w:t xml:space="preserve">If, at any time, the Company is not satisfied with the documentation provided by the client in relation to the withdrawal/ deposit, the Company reserves the right to reverse to the remitter any part of the </w:t>
      </w:r>
      <w:r w:rsidR="007C7E1A">
        <w:rPr>
          <w:w w:val="107"/>
          <w:sz w:val="22"/>
        </w:rPr>
        <w:t>funds</w:t>
      </w:r>
      <w:r w:rsidRPr="0066446B">
        <w:rPr>
          <w:w w:val="107"/>
          <w:sz w:val="22"/>
        </w:rPr>
        <w:t xml:space="preserve"> net of any transfer fees or other charges incurred by the Company, using the same transfer method as the one through which it originally received the </w:t>
      </w:r>
      <w:r w:rsidR="007C7E1A">
        <w:rPr>
          <w:w w:val="107"/>
          <w:sz w:val="22"/>
        </w:rPr>
        <w:t>funds</w:t>
      </w:r>
      <w:r w:rsidRPr="0066446B">
        <w:rPr>
          <w:w w:val="107"/>
          <w:sz w:val="22"/>
        </w:rPr>
        <w:t>.</w:t>
      </w:r>
    </w:p>
    <w:p w14:paraId="6855C409" w14:textId="77777777" w:rsidR="000028DA" w:rsidRPr="000028DA" w:rsidRDefault="000028DA" w:rsidP="000028DA">
      <w:pPr>
        <w:ind w:right="-70"/>
        <w:jc w:val="both"/>
        <w:rPr>
          <w:w w:val="107"/>
          <w:sz w:val="22"/>
        </w:rPr>
      </w:pPr>
    </w:p>
    <w:p w14:paraId="5B6E4A39" w14:textId="00A15E72"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the Institution may reverse any part of the </w:t>
      </w:r>
      <w:r w:rsidR="007C7E1A">
        <w:rPr>
          <w:w w:val="107"/>
          <w:sz w:val="22"/>
        </w:rPr>
        <w:t>funds</w:t>
      </w:r>
      <w:r w:rsidRPr="0066446B">
        <w:rPr>
          <w:w w:val="107"/>
          <w:sz w:val="22"/>
        </w:rPr>
        <w:t xml:space="preserve">, for any reason; as a result, the Company shall immediately reverse the respective amount from the trading account net of any transfer fees or other charges incurred by the Company, using the same transfer method as the one through which it originally received the </w:t>
      </w:r>
      <w:r w:rsidR="007C7E1A">
        <w:rPr>
          <w:w w:val="107"/>
          <w:sz w:val="22"/>
        </w:rPr>
        <w:t>funds</w:t>
      </w:r>
      <w:r w:rsidRPr="0066446B">
        <w:rPr>
          <w:w w:val="107"/>
          <w:sz w:val="22"/>
        </w:rPr>
        <w:t>. The client accepts that this may result to a negative balance in the trading account.</w:t>
      </w:r>
    </w:p>
    <w:p w14:paraId="49B0FB07" w14:textId="77777777" w:rsidR="000028DA" w:rsidRPr="000028DA" w:rsidRDefault="000028DA" w:rsidP="000028DA">
      <w:pPr>
        <w:ind w:right="-70"/>
        <w:jc w:val="both"/>
        <w:rPr>
          <w:w w:val="107"/>
          <w:sz w:val="22"/>
        </w:rPr>
      </w:pPr>
    </w:p>
    <w:p w14:paraId="6929E5B2" w14:textId="7C8F0148" w:rsidR="00310CB7" w:rsidRPr="000028DA" w:rsidRDefault="00310CB7" w:rsidP="0066446B">
      <w:pPr>
        <w:pStyle w:val="ListParagraph"/>
        <w:numPr>
          <w:ilvl w:val="1"/>
          <w:numId w:val="30"/>
        </w:numPr>
        <w:ind w:right="-70"/>
        <w:jc w:val="both"/>
        <w:rPr>
          <w:w w:val="107"/>
          <w:sz w:val="22"/>
        </w:rPr>
      </w:pPr>
      <w:r w:rsidRPr="0066446B">
        <w:rPr>
          <w:w w:val="107"/>
          <w:sz w:val="22"/>
        </w:rPr>
        <w:t>The client accepts that any requests that relate to the administration of the trading account shall be made through the Company Client Portal</w:t>
      </w:r>
      <w:r w:rsidRPr="00104C13">
        <w:rPr>
          <w:w w:val="107"/>
          <w:sz w:val="22"/>
        </w:rPr>
        <w:t xml:space="preserve"> </w:t>
      </w:r>
      <w:hyperlink r:id="rId20" w:history="1">
        <w:r w:rsidR="00A11583" w:rsidRPr="00FC6D30">
          <w:rPr>
            <w:rStyle w:val="Hyperlink"/>
          </w:rPr>
          <w:t>https://www.wnstrade.com/</w:t>
        </w:r>
      </w:hyperlink>
      <w:r w:rsidR="007C40DD">
        <w:rPr>
          <w:rFonts w:cstheme="minorHAnsi"/>
          <w:w w:val="107"/>
          <w:sz w:val="22"/>
          <w:szCs w:val="22"/>
        </w:rPr>
        <w:t>.</w:t>
      </w:r>
      <w:r w:rsidR="00A11583">
        <w:rPr>
          <w:rFonts w:cstheme="minorHAnsi"/>
          <w:w w:val="107"/>
          <w:sz w:val="22"/>
          <w:szCs w:val="22"/>
        </w:rPr>
        <w:t xml:space="preserve"> </w:t>
      </w:r>
    </w:p>
    <w:p w14:paraId="3C4B2F48" w14:textId="77777777" w:rsidR="000028DA" w:rsidRPr="000028DA" w:rsidRDefault="000028DA" w:rsidP="000028DA">
      <w:pPr>
        <w:pStyle w:val="ListParagraph"/>
        <w:rPr>
          <w:w w:val="107"/>
          <w:sz w:val="22"/>
        </w:rPr>
      </w:pPr>
    </w:p>
    <w:p w14:paraId="7D5B8D5D" w14:textId="77777777" w:rsidR="000028DA" w:rsidRPr="0066446B" w:rsidRDefault="000028DA" w:rsidP="000028DA">
      <w:pPr>
        <w:pStyle w:val="ListParagraph"/>
        <w:ind w:left="643" w:right="-70"/>
        <w:jc w:val="both"/>
        <w:rPr>
          <w:w w:val="107"/>
          <w:sz w:val="22"/>
        </w:rPr>
      </w:pPr>
    </w:p>
    <w:p w14:paraId="368B6587" w14:textId="331DE8D6" w:rsidR="00310CB7" w:rsidRDefault="00A96DE0" w:rsidP="0066446B">
      <w:pPr>
        <w:pStyle w:val="ListParagraph"/>
        <w:numPr>
          <w:ilvl w:val="1"/>
          <w:numId w:val="30"/>
        </w:numPr>
        <w:ind w:right="-70"/>
        <w:jc w:val="both"/>
        <w:rPr>
          <w:w w:val="107"/>
          <w:sz w:val="22"/>
        </w:rPr>
      </w:pPr>
      <w:r w:rsidRPr="0066446B">
        <w:rPr>
          <w:w w:val="107"/>
          <w:sz w:val="22"/>
        </w:rPr>
        <w:t>T</w:t>
      </w:r>
      <w:r w:rsidR="00310CB7" w:rsidRPr="0066446B">
        <w:rPr>
          <w:w w:val="107"/>
          <w:sz w:val="22"/>
        </w:rPr>
        <w:t>he Company shall take all reasonable steps to ensure that the client is informed regarding the progress of any requests referred to in the ‘Client Money’ section, specifically in relation to the expected processing time and the need for any, or any further, documentation that if not in place may delay the processing.</w:t>
      </w:r>
    </w:p>
    <w:p w14:paraId="1D7A1ADB" w14:textId="77777777" w:rsidR="000028DA" w:rsidRPr="0066446B" w:rsidRDefault="000028DA" w:rsidP="000028DA">
      <w:pPr>
        <w:pStyle w:val="ListParagraph"/>
        <w:ind w:left="643" w:right="-70"/>
        <w:jc w:val="both"/>
        <w:rPr>
          <w:w w:val="107"/>
          <w:sz w:val="22"/>
        </w:rPr>
      </w:pPr>
    </w:p>
    <w:p w14:paraId="7802F733" w14:textId="214C42AD" w:rsidR="00310CB7" w:rsidRDefault="00310CB7" w:rsidP="0066446B">
      <w:pPr>
        <w:pStyle w:val="ListParagraph"/>
        <w:numPr>
          <w:ilvl w:val="1"/>
          <w:numId w:val="30"/>
        </w:numPr>
        <w:ind w:right="-70"/>
        <w:jc w:val="both"/>
        <w:rPr>
          <w:w w:val="107"/>
          <w:sz w:val="22"/>
        </w:rPr>
      </w:pPr>
      <w:r w:rsidRPr="0066446B">
        <w:rPr>
          <w:w w:val="107"/>
          <w:sz w:val="22"/>
        </w:rPr>
        <w:t>If the client’s trading account is inactive for 6 months, the Company reserves the right to charge an account maintenance fee of USD15 (or currency equivalent) in order to maintain the trading account open</w:t>
      </w:r>
      <w:r w:rsidR="000028DA">
        <w:rPr>
          <w:w w:val="107"/>
          <w:sz w:val="22"/>
        </w:rPr>
        <w:t>.</w:t>
      </w:r>
    </w:p>
    <w:p w14:paraId="05A69E86" w14:textId="77777777" w:rsidR="000028DA" w:rsidRPr="000028DA" w:rsidRDefault="000028DA" w:rsidP="000028DA">
      <w:pPr>
        <w:ind w:right="-70"/>
        <w:jc w:val="both"/>
        <w:rPr>
          <w:w w:val="107"/>
          <w:sz w:val="22"/>
        </w:rPr>
      </w:pPr>
    </w:p>
    <w:p w14:paraId="35E8D818" w14:textId="00D1EB7C" w:rsidR="00310CB7" w:rsidRPr="0066446B" w:rsidRDefault="00310CB7" w:rsidP="0066446B">
      <w:pPr>
        <w:pStyle w:val="ListParagraph"/>
        <w:numPr>
          <w:ilvl w:val="1"/>
          <w:numId w:val="30"/>
        </w:numPr>
        <w:ind w:right="-70"/>
        <w:jc w:val="both"/>
        <w:rPr>
          <w:w w:val="107"/>
          <w:sz w:val="22"/>
        </w:rPr>
      </w:pPr>
      <w:r w:rsidRPr="0066446B">
        <w:rPr>
          <w:w w:val="107"/>
          <w:sz w:val="22"/>
        </w:rPr>
        <w:t xml:space="preserve">If the client’s trading account has </w:t>
      </w:r>
      <w:r w:rsidR="007C7E1A">
        <w:rPr>
          <w:w w:val="107"/>
          <w:sz w:val="22"/>
        </w:rPr>
        <w:t>funds</w:t>
      </w:r>
      <w:r w:rsidRPr="0066446B">
        <w:rPr>
          <w:w w:val="107"/>
          <w:sz w:val="22"/>
        </w:rPr>
        <w:t xml:space="preserve"> of less than USD15 (or currency equivalent), the Company reserves the right to close the account, after notifying the client accordingly, and charge a relevant fee.</w:t>
      </w:r>
    </w:p>
    <w:p w14:paraId="7BD266DC" w14:textId="5F654A14" w:rsidR="00310CB7" w:rsidRPr="000E378C" w:rsidRDefault="00310CB7" w:rsidP="00104C13">
      <w:pPr>
        <w:pStyle w:val="ListParagraph"/>
        <w:ind w:left="540" w:right="-70"/>
        <w:jc w:val="both"/>
        <w:rPr>
          <w:rFonts w:cstheme="minorHAnsi"/>
          <w:w w:val="107"/>
          <w:sz w:val="22"/>
          <w:szCs w:val="22"/>
        </w:rPr>
      </w:pPr>
    </w:p>
    <w:p w14:paraId="79D33398" w14:textId="1DEDE9E9" w:rsidR="000028DA" w:rsidRDefault="00310CB7" w:rsidP="000028DA">
      <w:pPr>
        <w:pStyle w:val="ListParagraph"/>
        <w:numPr>
          <w:ilvl w:val="1"/>
          <w:numId w:val="30"/>
        </w:numPr>
        <w:ind w:right="-70"/>
        <w:jc w:val="both"/>
        <w:rPr>
          <w:w w:val="107"/>
          <w:sz w:val="22"/>
        </w:rPr>
      </w:pPr>
      <w:r w:rsidRPr="0066446B">
        <w:rPr>
          <w:w w:val="107"/>
          <w:sz w:val="22"/>
        </w:rPr>
        <w:t>The client can be informed about the typical processing times of their deposits/ withdrawals through the Company’s official website</w:t>
      </w:r>
      <w:r w:rsidR="00AF42EE">
        <w:rPr>
          <w:rFonts w:cstheme="minorHAnsi"/>
          <w:w w:val="107"/>
          <w:sz w:val="22"/>
          <w:szCs w:val="22"/>
        </w:rPr>
        <w:t xml:space="preserve"> and on email</w:t>
      </w:r>
      <w:r w:rsidRPr="0066446B">
        <w:rPr>
          <w:w w:val="107"/>
          <w:sz w:val="22"/>
        </w:rPr>
        <w:t>.</w:t>
      </w:r>
    </w:p>
    <w:p w14:paraId="4B335986" w14:textId="77777777" w:rsidR="000028DA" w:rsidRPr="000028DA" w:rsidRDefault="000028DA" w:rsidP="000028DA">
      <w:pPr>
        <w:ind w:right="-70"/>
        <w:jc w:val="both"/>
        <w:rPr>
          <w:w w:val="107"/>
          <w:sz w:val="22"/>
        </w:rPr>
      </w:pPr>
    </w:p>
    <w:p w14:paraId="5EAF9740" w14:textId="30933111" w:rsidR="000E378C" w:rsidRPr="0066446B" w:rsidRDefault="00A96DE0" w:rsidP="0066446B">
      <w:pPr>
        <w:pStyle w:val="ListParagraph"/>
        <w:numPr>
          <w:ilvl w:val="1"/>
          <w:numId w:val="30"/>
        </w:numPr>
        <w:ind w:right="-70"/>
        <w:jc w:val="both"/>
        <w:rPr>
          <w:w w:val="107"/>
          <w:sz w:val="22"/>
        </w:rPr>
      </w:pPr>
      <w:r w:rsidRPr="0066446B">
        <w:rPr>
          <w:w w:val="107"/>
          <w:sz w:val="22"/>
        </w:rPr>
        <w:t>T</w:t>
      </w:r>
      <w:r w:rsidR="00310CB7" w:rsidRPr="0066446B">
        <w:rPr>
          <w:w w:val="107"/>
          <w:sz w:val="22"/>
        </w:rPr>
        <w:t>he Company reserves the right to request additional information</w:t>
      </w:r>
      <w:r w:rsidR="00AC380B">
        <w:rPr>
          <w:w w:val="107"/>
          <w:sz w:val="22"/>
        </w:rPr>
        <w:t xml:space="preserve"> </w:t>
      </w:r>
      <w:r w:rsidR="00310CB7" w:rsidRPr="0066446B">
        <w:rPr>
          <w:w w:val="107"/>
          <w:sz w:val="22"/>
        </w:rPr>
        <w:t xml:space="preserve">and/or </w:t>
      </w:r>
      <w:r w:rsidR="00310CB7" w:rsidRPr="0066446B">
        <w:rPr>
          <w:w w:val="107"/>
          <w:sz w:val="22"/>
        </w:rPr>
        <w:br/>
        <w:t>documentation to satisfy itself that the client’s request concerning their deposits/ withdrawals is legitimate. In addition, the Company reserves the right to reject such a request if it deems that this may not be legitimate. The client accepts that under such circumstances there may be a delay in processing the request.</w:t>
      </w:r>
    </w:p>
    <w:p w14:paraId="6AE5998F" w14:textId="77777777" w:rsidR="000E378C" w:rsidRPr="0066446B" w:rsidRDefault="000E378C" w:rsidP="0066446B">
      <w:pPr>
        <w:pStyle w:val="ListParagraph"/>
        <w:ind w:left="-180" w:right="-70"/>
        <w:jc w:val="both"/>
        <w:rPr>
          <w:w w:val="107"/>
          <w:sz w:val="22"/>
        </w:rPr>
      </w:pPr>
    </w:p>
    <w:p w14:paraId="3DE45681" w14:textId="19CE14E5" w:rsidR="000E378C" w:rsidRPr="0066446B" w:rsidRDefault="000E378C" w:rsidP="0066446B">
      <w:pPr>
        <w:pStyle w:val="ListParagraph"/>
        <w:numPr>
          <w:ilvl w:val="0"/>
          <w:numId w:val="30"/>
        </w:numPr>
        <w:ind w:right="-70"/>
        <w:jc w:val="both"/>
        <w:rPr>
          <w:w w:val="107"/>
          <w:sz w:val="22"/>
        </w:rPr>
      </w:pPr>
      <w:r w:rsidRPr="0066446B">
        <w:rPr>
          <w:b/>
          <w:sz w:val="22"/>
          <w:lang w:val="en-US"/>
        </w:rPr>
        <w:t>CHARGES</w:t>
      </w:r>
    </w:p>
    <w:p w14:paraId="12412944" w14:textId="1204661E" w:rsidR="000E378C" w:rsidRPr="000E378C" w:rsidRDefault="000E378C" w:rsidP="000E378C">
      <w:pPr>
        <w:pStyle w:val="ListParagraph"/>
        <w:ind w:left="540" w:right="-70"/>
        <w:jc w:val="both"/>
        <w:rPr>
          <w:rFonts w:cstheme="minorHAnsi"/>
          <w:w w:val="107"/>
          <w:sz w:val="22"/>
          <w:szCs w:val="22"/>
        </w:rPr>
      </w:pPr>
    </w:p>
    <w:p w14:paraId="0E60A298" w14:textId="6685B7A6" w:rsidR="00310CB7" w:rsidRDefault="00310CB7" w:rsidP="0066446B">
      <w:pPr>
        <w:pStyle w:val="ListParagraph"/>
        <w:numPr>
          <w:ilvl w:val="1"/>
          <w:numId w:val="30"/>
        </w:numPr>
        <w:ind w:right="-70"/>
        <w:jc w:val="both"/>
        <w:rPr>
          <w:w w:val="107"/>
          <w:sz w:val="22"/>
        </w:rPr>
      </w:pPr>
      <w:r w:rsidRPr="0066446B">
        <w:rPr>
          <w:w w:val="107"/>
          <w:sz w:val="22"/>
        </w:rPr>
        <w:t>Prior to trading CFDs the client needs to consider any applicable charges such as spread(s), commission(s), and swap(s). The client is solely responsible for requiring clarifications from the Company in relation to the above, if necessary.</w:t>
      </w:r>
    </w:p>
    <w:p w14:paraId="32E357C3" w14:textId="77777777" w:rsidR="000028DA" w:rsidRPr="0066446B" w:rsidRDefault="000028DA" w:rsidP="000028DA">
      <w:pPr>
        <w:pStyle w:val="ListParagraph"/>
        <w:ind w:left="643" w:right="-70"/>
        <w:jc w:val="both"/>
        <w:rPr>
          <w:w w:val="107"/>
          <w:sz w:val="22"/>
        </w:rPr>
      </w:pPr>
    </w:p>
    <w:p w14:paraId="39F669F8" w14:textId="56AAA25D" w:rsidR="00310CB7" w:rsidRDefault="00310CB7" w:rsidP="0066446B">
      <w:pPr>
        <w:pStyle w:val="ListParagraph"/>
        <w:numPr>
          <w:ilvl w:val="1"/>
          <w:numId w:val="30"/>
        </w:numPr>
        <w:ind w:right="-70"/>
        <w:jc w:val="both"/>
        <w:rPr>
          <w:w w:val="107"/>
          <w:sz w:val="22"/>
        </w:rPr>
      </w:pPr>
      <w:r w:rsidRPr="0066446B">
        <w:rPr>
          <w:w w:val="107"/>
          <w:sz w:val="22"/>
        </w:rPr>
        <w:t>The client should note that not all charges are represented in monetary terms (for example, charges may appear as a percentage of the value of a CFD); therefore, the client needs to ensure that he/ she understands the amount that the percentage amounts to.</w:t>
      </w:r>
    </w:p>
    <w:p w14:paraId="6B23B169" w14:textId="77777777" w:rsidR="000028DA" w:rsidRPr="000028DA" w:rsidRDefault="000028DA" w:rsidP="000028DA">
      <w:pPr>
        <w:ind w:right="-70"/>
        <w:jc w:val="both"/>
        <w:rPr>
          <w:w w:val="107"/>
          <w:sz w:val="22"/>
        </w:rPr>
      </w:pPr>
    </w:p>
    <w:p w14:paraId="5E97A484" w14:textId="61E460F7" w:rsidR="00310CB7" w:rsidRDefault="00A96DE0" w:rsidP="0066446B">
      <w:pPr>
        <w:pStyle w:val="ListParagraph"/>
        <w:numPr>
          <w:ilvl w:val="1"/>
          <w:numId w:val="30"/>
        </w:numPr>
        <w:ind w:right="-70"/>
        <w:jc w:val="both"/>
        <w:rPr>
          <w:w w:val="107"/>
          <w:sz w:val="22"/>
        </w:rPr>
      </w:pPr>
      <w:r w:rsidRPr="0066446B">
        <w:rPr>
          <w:w w:val="107"/>
          <w:sz w:val="22"/>
        </w:rPr>
        <w:t>T</w:t>
      </w:r>
      <w:r w:rsidR="00310CB7" w:rsidRPr="0066446B">
        <w:rPr>
          <w:w w:val="107"/>
          <w:sz w:val="22"/>
        </w:rPr>
        <w:t>he Company reserves the right to change, from time to time, any of the charges applicable to clients when trading financial instruments without prior written notice to the latter; the most up-to-date information shall be found online at</w:t>
      </w:r>
      <w:r w:rsidR="007C40DD" w:rsidRPr="0066446B">
        <w:rPr>
          <w:w w:val="107"/>
          <w:sz w:val="22"/>
        </w:rPr>
        <w:t xml:space="preserve"> </w:t>
      </w:r>
      <w:hyperlink r:id="rId21" w:history="1">
        <w:r w:rsidR="00A11583" w:rsidRPr="00FC6D30">
          <w:rPr>
            <w:rStyle w:val="Hyperlink"/>
          </w:rPr>
          <w:t>https://www.wnstrade.com/</w:t>
        </w:r>
      </w:hyperlink>
      <w:r w:rsidR="007C40DD">
        <w:rPr>
          <w:rFonts w:cstheme="minorHAnsi"/>
          <w:w w:val="107"/>
          <w:sz w:val="22"/>
          <w:szCs w:val="22"/>
        </w:rPr>
        <w:t>.</w:t>
      </w:r>
      <w:r w:rsidR="00A11583">
        <w:rPr>
          <w:rFonts w:cstheme="minorHAnsi"/>
          <w:w w:val="107"/>
          <w:sz w:val="22"/>
          <w:szCs w:val="22"/>
        </w:rPr>
        <w:t xml:space="preserve">  </w:t>
      </w:r>
      <w:r w:rsidR="007C40DD" w:rsidRPr="00104C13">
        <w:rPr>
          <w:w w:val="107"/>
          <w:sz w:val="22"/>
        </w:rPr>
        <w:t xml:space="preserve"> </w:t>
      </w:r>
      <w:r w:rsidR="00A11583">
        <w:rPr>
          <w:w w:val="107"/>
          <w:sz w:val="22"/>
        </w:rPr>
        <w:t xml:space="preserve"> </w:t>
      </w:r>
    </w:p>
    <w:p w14:paraId="088FA156" w14:textId="77777777" w:rsidR="000028DA" w:rsidRPr="000028DA" w:rsidRDefault="000028DA" w:rsidP="000028DA">
      <w:pPr>
        <w:ind w:right="-70"/>
        <w:jc w:val="both"/>
        <w:rPr>
          <w:w w:val="107"/>
          <w:sz w:val="22"/>
        </w:rPr>
      </w:pPr>
    </w:p>
    <w:p w14:paraId="01AEDFB2" w14:textId="24EA656B" w:rsidR="000E378C" w:rsidRPr="0066446B" w:rsidRDefault="00310CB7" w:rsidP="0066446B">
      <w:pPr>
        <w:pStyle w:val="ListParagraph"/>
        <w:numPr>
          <w:ilvl w:val="1"/>
          <w:numId w:val="30"/>
        </w:numPr>
        <w:ind w:right="-70"/>
        <w:jc w:val="both"/>
        <w:rPr>
          <w:w w:val="107"/>
          <w:sz w:val="22"/>
        </w:rPr>
      </w:pPr>
      <w:r w:rsidRPr="0066446B">
        <w:rPr>
          <w:w w:val="107"/>
          <w:sz w:val="22"/>
        </w:rPr>
        <w:t>The client should note that any applicable charges shall be instantly deducted from his/ her trading account.</w:t>
      </w:r>
    </w:p>
    <w:p w14:paraId="1E599036" w14:textId="77777777" w:rsidR="000E378C" w:rsidRPr="0066446B" w:rsidRDefault="000E378C" w:rsidP="0066446B">
      <w:pPr>
        <w:pStyle w:val="ListParagraph"/>
        <w:ind w:left="540" w:right="-70"/>
        <w:jc w:val="both"/>
        <w:rPr>
          <w:w w:val="107"/>
          <w:sz w:val="22"/>
        </w:rPr>
      </w:pPr>
    </w:p>
    <w:p w14:paraId="1E75BE7D" w14:textId="09C51984" w:rsidR="00310CB7" w:rsidRPr="0066446B" w:rsidRDefault="00310CB7" w:rsidP="0066446B">
      <w:pPr>
        <w:pStyle w:val="ListParagraph"/>
        <w:numPr>
          <w:ilvl w:val="1"/>
          <w:numId w:val="30"/>
        </w:numPr>
        <w:ind w:right="-70"/>
        <w:jc w:val="both"/>
        <w:rPr>
          <w:b/>
          <w:w w:val="107"/>
          <w:sz w:val="22"/>
        </w:rPr>
      </w:pPr>
      <w:r w:rsidRPr="0066446B">
        <w:rPr>
          <w:b/>
          <w:w w:val="107"/>
          <w:sz w:val="22"/>
        </w:rPr>
        <w:lastRenderedPageBreak/>
        <w:t>Spread(s) and Commission(s</w:t>
      </w:r>
      <w:r w:rsidRPr="000E378C">
        <w:rPr>
          <w:rFonts w:cstheme="minorHAnsi"/>
          <w:b/>
          <w:w w:val="107"/>
          <w:sz w:val="22"/>
          <w:szCs w:val="22"/>
        </w:rPr>
        <w:t>)</w:t>
      </w:r>
      <w:r w:rsidR="000E378C">
        <w:rPr>
          <w:rFonts w:cstheme="minorHAnsi"/>
          <w:b/>
          <w:w w:val="107"/>
          <w:sz w:val="22"/>
          <w:szCs w:val="22"/>
        </w:rPr>
        <w:t xml:space="preserve">: </w:t>
      </w:r>
      <w:r w:rsidRPr="0066446B">
        <w:rPr>
          <w:w w:val="107"/>
          <w:sz w:val="22"/>
        </w:rPr>
        <w:t xml:space="preserve">The applicable spreads (which include </w:t>
      </w:r>
      <w:r w:rsidR="00A96DE0" w:rsidRPr="0066446B">
        <w:rPr>
          <w:w w:val="107"/>
          <w:sz w:val="22"/>
        </w:rPr>
        <w:t>the Company’s</w:t>
      </w:r>
      <w:r w:rsidRPr="0066446B">
        <w:rPr>
          <w:w w:val="107"/>
          <w:sz w:val="22"/>
        </w:rPr>
        <w:t xml:space="preserve"> mark-up, if applicable) and commissions charged when conducting a trade are available online at </w:t>
      </w:r>
      <w:hyperlink r:id="rId22" w:history="1">
        <w:r w:rsidR="00A11583" w:rsidRPr="00FC6D30">
          <w:rPr>
            <w:rStyle w:val="Hyperlink"/>
          </w:rPr>
          <w:t>https://www.wnstrade.com/</w:t>
        </w:r>
      </w:hyperlink>
      <w:r w:rsidR="007C40DD">
        <w:rPr>
          <w:rFonts w:cstheme="minorHAnsi"/>
          <w:w w:val="107"/>
          <w:sz w:val="22"/>
          <w:szCs w:val="22"/>
        </w:rPr>
        <w:t>.</w:t>
      </w:r>
      <w:r w:rsidR="00A11583">
        <w:rPr>
          <w:rFonts w:cstheme="minorHAnsi"/>
          <w:w w:val="107"/>
          <w:sz w:val="22"/>
          <w:szCs w:val="22"/>
        </w:rPr>
        <w:t xml:space="preserve"> </w:t>
      </w:r>
    </w:p>
    <w:p w14:paraId="29D5F2E2" w14:textId="77777777" w:rsidR="00310CB7" w:rsidRPr="0066446B" w:rsidRDefault="00310CB7" w:rsidP="0066446B">
      <w:pPr>
        <w:pStyle w:val="ListParagraph"/>
        <w:ind w:left="540" w:right="-70"/>
        <w:jc w:val="both"/>
        <w:rPr>
          <w:w w:val="107"/>
          <w:sz w:val="22"/>
        </w:rPr>
      </w:pPr>
    </w:p>
    <w:p w14:paraId="26198838" w14:textId="519768CB" w:rsidR="00310CB7" w:rsidRPr="000028DA" w:rsidRDefault="00310CB7" w:rsidP="0066446B">
      <w:pPr>
        <w:pStyle w:val="ListParagraph"/>
        <w:numPr>
          <w:ilvl w:val="1"/>
          <w:numId w:val="30"/>
        </w:numPr>
        <w:ind w:right="-70"/>
        <w:jc w:val="both"/>
        <w:rPr>
          <w:b/>
          <w:w w:val="107"/>
          <w:sz w:val="22"/>
        </w:rPr>
      </w:pPr>
      <w:r w:rsidRPr="0066446B">
        <w:rPr>
          <w:b/>
          <w:w w:val="107"/>
          <w:sz w:val="22"/>
        </w:rPr>
        <w:t>Swap(s) or Finance Fee</w:t>
      </w:r>
      <w:r w:rsidR="000E378C">
        <w:rPr>
          <w:rFonts w:cstheme="minorHAnsi"/>
          <w:b/>
          <w:w w:val="107"/>
          <w:sz w:val="22"/>
          <w:szCs w:val="22"/>
        </w:rPr>
        <w:t>:</w:t>
      </w:r>
    </w:p>
    <w:p w14:paraId="389C027F" w14:textId="77777777" w:rsidR="000028DA" w:rsidRPr="000028DA" w:rsidRDefault="000028DA" w:rsidP="000028DA">
      <w:pPr>
        <w:ind w:right="-70"/>
        <w:jc w:val="both"/>
        <w:rPr>
          <w:b/>
          <w:w w:val="107"/>
          <w:sz w:val="22"/>
        </w:rPr>
      </w:pPr>
    </w:p>
    <w:p w14:paraId="5979491A" w14:textId="3C0607E4" w:rsidR="000E378C" w:rsidRDefault="00310CB7" w:rsidP="0066446B">
      <w:pPr>
        <w:pStyle w:val="ListParagraph"/>
        <w:numPr>
          <w:ilvl w:val="2"/>
          <w:numId w:val="30"/>
        </w:numPr>
        <w:ind w:right="-70"/>
        <w:jc w:val="both"/>
        <w:rPr>
          <w:w w:val="107"/>
          <w:sz w:val="22"/>
        </w:rPr>
      </w:pPr>
      <w:r w:rsidRPr="0066446B">
        <w:rPr>
          <w:w w:val="107"/>
          <w:sz w:val="22"/>
        </w:rPr>
        <w:t>The swap or finance fee is the interest added or deducted for holding an open position overnight.</w:t>
      </w:r>
    </w:p>
    <w:p w14:paraId="4E699B81" w14:textId="77777777" w:rsidR="000028DA" w:rsidRPr="0066446B" w:rsidRDefault="000028DA" w:rsidP="000028DA">
      <w:pPr>
        <w:pStyle w:val="ListParagraph"/>
        <w:ind w:left="1260" w:right="-70"/>
        <w:jc w:val="both"/>
        <w:rPr>
          <w:w w:val="107"/>
          <w:sz w:val="22"/>
        </w:rPr>
      </w:pPr>
    </w:p>
    <w:p w14:paraId="2F7D3564" w14:textId="447F905C" w:rsidR="000E378C" w:rsidRDefault="00310CB7" w:rsidP="00104C13">
      <w:pPr>
        <w:pStyle w:val="ListParagraph"/>
        <w:numPr>
          <w:ilvl w:val="2"/>
          <w:numId w:val="30"/>
        </w:numPr>
        <w:ind w:right="-70"/>
        <w:jc w:val="both"/>
        <w:rPr>
          <w:w w:val="107"/>
          <w:sz w:val="22"/>
        </w:rPr>
      </w:pPr>
      <w:r w:rsidRPr="00104C13">
        <w:rPr>
          <w:w w:val="107"/>
          <w:sz w:val="22"/>
        </w:rPr>
        <w:t>Depending on the position held and the interest rates of the currency pair involved in a transaction the client may either be credited or debited with a financing fee; the operation is conducted at 23:59 server time and the resulting amount is automatically converted into the client’s balance currency.</w:t>
      </w:r>
    </w:p>
    <w:p w14:paraId="6CD1F3DC" w14:textId="77777777" w:rsidR="000028DA" w:rsidRPr="000028DA" w:rsidRDefault="000028DA" w:rsidP="000028DA">
      <w:pPr>
        <w:ind w:right="-70"/>
        <w:jc w:val="both"/>
        <w:rPr>
          <w:w w:val="107"/>
          <w:sz w:val="22"/>
        </w:rPr>
      </w:pPr>
    </w:p>
    <w:p w14:paraId="20FA65BF" w14:textId="5022C13D" w:rsidR="000E378C" w:rsidRDefault="00AF42EE" w:rsidP="000E378C">
      <w:pPr>
        <w:pStyle w:val="ListParagraph"/>
        <w:numPr>
          <w:ilvl w:val="2"/>
          <w:numId w:val="30"/>
        </w:numPr>
        <w:ind w:right="-70"/>
        <w:jc w:val="both"/>
        <w:rPr>
          <w:rFonts w:cstheme="minorHAnsi"/>
          <w:w w:val="107"/>
          <w:sz w:val="22"/>
          <w:szCs w:val="22"/>
        </w:rPr>
      </w:pPr>
      <w:r w:rsidRPr="00AF42EE">
        <w:rPr>
          <w:rFonts w:cstheme="minorHAnsi"/>
          <w:w w:val="107"/>
          <w:sz w:val="22"/>
          <w:szCs w:val="22"/>
        </w:rPr>
        <w:t xml:space="preserve">The level of </w:t>
      </w:r>
      <w:r w:rsidR="002D6995">
        <w:rPr>
          <w:rFonts w:cstheme="minorHAnsi"/>
          <w:w w:val="107"/>
          <w:sz w:val="22"/>
          <w:szCs w:val="22"/>
        </w:rPr>
        <w:t>s</w:t>
      </w:r>
      <w:r w:rsidRPr="00AF42EE">
        <w:rPr>
          <w:rFonts w:cstheme="minorHAnsi"/>
          <w:w w:val="107"/>
          <w:sz w:val="22"/>
          <w:szCs w:val="22"/>
        </w:rPr>
        <w:t xml:space="preserve">wap </w:t>
      </w:r>
      <w:r w:rsidR="002D6995">
        <w:rPr>
          <w:rFonts w:cstheme="minorHAnsi"/>
          <w:w w:val="107"/>
          <w:sz w:val="22"/>
          <w:szCs w:val="22"/>
        </w:rPr>
        <w:t>r</w:t>
      </w:r>
      <w:r w:rsidRPr="00AF42EE">
        <w:rPr>
          <w:rFonts w:cstheme="minorHAnsi"/>
          <w:w w:val="107"/>
          <w:sz w:val="22"/>
          <w:szCs w:val="22"/>
        </w:rPr>
        <w:t xml:space="preserve">ates may vary in size and change depending on </w:t>
      </w:r>
      <w:r w:rsidR="00CA4EC3">
        <w:rPr>
          <w:rFonts w:cstheme="minorHAnsi"/>
          <w:w w:val="107"/>
          <w:sz w:val="22"/>
          <w:szCs w:val="22"/>
        </w:rPr>
        <w:t>t</w:t>
      </w:r>
      <w:r w:rsidR="00CA4EC3" w:rsidRPr="00AF42EE">
        <w:rPr>
          <w:rFonts w:cstheme="minorHAnsi"/>
          <w:w w:val="107"/>
          <w:sz w:val="22"/>
          <w:szCs w:val="22"/>
        </w:rPr>
        <w:t xml:space="preserve">he level of interest rates. </w:t>
      </w:r>
      <w:r>
        <w:rPr>
          <w:rFonts w:cstheme="minorHAnsi"/>
          <w:w w:val="107"/>
          <w:sz w:val="22"/>
          <w:szCs w:val="22"/>
        </w:rPr>
        <w:t>“</w:t>
      </w:r>
      <w:r w:rsidRPr="00B943CA">
        <w:rPr>
          <w:rFonts w:cstheme="minorHAnsi"/>
          <w:w w:val="107"/>
          <w:sz w:val="22"/>
          <w:szCs w:val="22"/>
        </w:rPr>
        <w:t>Swap or Rollover” shall mean the interest added or deducted for holding a position open overnight.</w:t>
      </w:r>
      <w:r>
        <w:rPr>
          <w:rFonts w:cstheme="minorHAnsi"/>
          <w:w w:val="107"/>
          <w:sz w:val="22"/>
          <w:szCs w:val="22"/>
        </w:rPr>
        <w:t xml:space="preserve"> </w:t>
      </w:r>
      <w:r w:rsidRPr="00AF42EE">
        <w:rPr>
          <w:rFonts w:cstheme="minorHAnsi"/>
          <w:w w:val="107"/>
          <w:sz w:val="22"/>
          <w:szCs w:val="22"/>
        </w:rPr>
        <w:t xml:space="preserve">The Company reserves the right to change the level of </w:t>
      </w:r>
      <w:r w:rsidR="00D577A9">
        <w:rPr>
          <w:rFonts w:cstheme="minorHAnsi"/>
          <w:w w:val="107"/>
          <w:sz w:val="22"/>
          <w:szCs w:val="22"/>
        </w:rPr>
        <w:t>s</w:t>
      </w:r>
      <w:r w:rsidRPr="00AF42EE">
        <w:rPr>
          <w:rFonts w:cstheme="minorHAnsi"/>
          <w:w w:val="107"/>
          <w:sz w:val="22"/>
          <w:szCs w:val="22"/>
        </w:rPr>
        <w:t xml:space="preserve">wap </w:t>
      </w:r>
      <w:r w:rsidR="00D577A9">
        <w:rPr>
          <w:rFonts w:cstheme="minorHAnsi"/>
          <w:w w:val="107"/>
          <w:sz w:val="22"/>
          <w:szCs w:val="22"/>
        </w:rPr>
        <w:t>r</w:t>
      </w:r>
      <w:r w:rsidRPr="00AF42EE">
        <w:rPr>
          <w:rFonts w:cstheme="minorHAnsi"/>
          <w:w w:val="107"/>
          <w:sz w:val="22"/>
          <w:szCs w:val="22"/>
        </w:rPr>
        <w:t>ates without prior written notice to the Client.</w:t>
      </w:r>
    </w:p>
    <w:p w14:paraId="605C1B99" w14:textId="77777777" w:rsidR="000028DA" w:rsidRPr="000028DA" w:rsidRDefault="000028DA" w:rsidP="000028DA">
      <w:pPr>
        <w:ind w:right="-70"/>
        <w:jc w:val="both"/>
        <w:rPr>
          <w:rFonts w:cstheme="minorHAnsi"/>
          <w:w w:val="107"/>
          <w:sz w:val="22"/>
          <w:szCs w:val="22"/>
        </w:rPr>
      </w:pPr>
    </w:p>
    <w:p w14:paraId="35F446A3" w14:textId="076A480B" w:rsidR="000E378C" w:rsidRPr="0066446B" w:rsidRDefault="00310CB7" w:rsidP="0066446B">
      <w:pPr>
        <w:pStyle w:val="ListParagraph"/>
        <w:numPr>
          <w:ilvl w:val="2"/>
          <w:numId w:val="30"/>
        </w:numPr>
        <w:ind w:right="-70"/>
        <w:jc w:val="both"/>
        <w:rPr>
          <w:w w:val="107"/>
          <w:sz w:val="22"/>
        </w:rPr>
      </w:pPr>
      <w:r w:rsidRPr="00104C13">
        <w:rPr>
          <w:w w:val="107"/>
          <w:sz w:val="22"/>
        </w:rPr>
        <w:t>Further</w:t>
      </w:r>
      <w:r w:rsidRPr="0066446B">
        <w:rPr>
          <w:w w:val="107"/>
          <w:sz w:val="22"/>
        </w:rPr>
        <w:t xml:space="preserve"> information </w:t>
      </w:r>
      <w:r w:rsidRPr="00104C13">
        <w:rPr>
          <w:w w:val="107"/>
          <w:sz w:val="22"/>
        </w:rPr>
        <w:t>regardi</w:t>
      </w:r>
      <w:r w:rsidR="007C40DD" w:rsidRPr="00104C13">
        <w:rPr>
          <w:w w:val="107"/>
          <w:sz w:val="22"/>
        </w:rPr>
        <w:t xml:space="preserve">ng swaps </w:t>
      </w:r>
      <w:r w:rsidR="007C40DD" w:rsidRPr="0066446B">
        <w:rPr>
          <w:w w:val="107"/>
          <w:sz w:val="22"/>
        </w:rPr>
        <w:t xml:space="preserve">can be found </w:t>
      </w:r>
      <w:r w:rsidR="007C40DD">
        <w:rPr>
          <w:rFonts w:cstheme="minorHAnsi"/>
          <w:w w:val="107"/>
          <w:sz w:val="22"/>
          <w:szCs w:val="22"/>
        </w:rPr>
        <w:t xml:space="preserve">on </w:t>
      </w:r>
      <w:hyperlink r:id="rId23" w:history="1">
        <w:r w:rsidR="00A11583" w:rsidRPr="00FC6D30">
          <w:rPr>
            <w:rStyle w:val="Hyperlink"/>
          </w:rPr>
          <w:t>https://www.wnstrade.com/</w:t>
        </w:r>
      </w:hyperlink>
      <w:r w:rsidR="007C40DD">
        <w:rPr>
          <w:rFonts w:cstheme="minorHAnsi"/>
          <w:w w:val="107"/>
          <w:sz w:val="22"/>
          <w:szCs w:val="22"/>
        </w:rPr>
        <w:t>.</w:t>
      </w:r>
      <w:r w:rsidR="00A11583">
        <w:rPr>
          <w:rFonts w:cstheme="minorHAnsi"/>
          <w:w w:val="107"/>
          <w:sz w:val="22"/>
          <w:szCs w:val="22"/>
        </w:rPr>
        <w:t xml:space="preserve"> </w:t>
      </w:r>
      <w:r w:rsidR="007C40DD">
        <w:rPr>
          <w:rFonts w:cstheme="minorHAnsi"/>
          <w:w w:val="107"/>
          <w:sz w:val="22"/>
          <w:szCs w:val="22"/>
        </w:rPr>
        <w:t xml:space="preserve"> </w:t>
      </w:r>
    </w:p>
    <w:p w14:paraId="18E8EEEE" w14:textId="3B22D6A2" w:rsidR="000028DA" w:rsidRDefault="000028DA" w:rsidP="0066446B">
      <w:pPr>
        <w:rPr>
          <w:w w:val="107"/>
          <w:sz w:val="22"/>
        </w:rPr>
      </w:pPr>
    </w:p>
    <w:p w14:paraId="4290EB34" w14:textId="77777777" w:rsidR="000028DA" w:rsidRPr="0066446B" w:rsidRDefault="000028DA" w:rsidP="0066446B">
      <w:pPr>
        <w:rPr>
          <w:w w:val="107"/>
          <w:sz w:val="22"/>
        </w:rPr>
      </w:pPr>
    </w:p>
    <w:p w14:paraId="3D3E5076" w14:textId="77777777" w:rsidR="000E378C" w:rsidRPr="0066446B" w:rsidRDefault="00310CB7" w:rsidP="0066446B">
      <w:pPr>
        <w:pStyle w:val="ListParagraph"/>
        <w:numPr>
          <w:ilvl w:val="0"/>
          <w:numId w:val="30"/>
        </w:numPr>
        <w:ind w:right="-70"/>
        <w:jc w:val="both"/>
        <w:rPr>
          <w:w w:val="107"/>
          <w:sz w:val="22"/>
        </w:rPr>
      </w:pPr>
      <w:r w:rsidRPr="0066446B">
        <w:rPr>
          <w:b/>
          <w:sz w:val="22"/>
          <w:lang w:val="en-US"/>
        </w:rPr>
        <w:t>LIABILITY</w:t>
      </w:r>
    </w:p>
    <w:p w14:paraId="44AB6695" w14:textId="44972A86" w:rsidR="000E378C" w:rsidRPr="000E378C" w:rsidRDefault="000E378C" w:rsidP="000E378C">
      <w:pPr>
        <w:pStyle w:val="ListParagraph"/>
        <w:ind w:left="540" w:right="-70"/>
        <w:jc w:val="both"/>
        <w:rPr>
          <w:rFonts w:cstheme="minorHAnsi"/>
          <w:w w:val="107"/>
          <w:sz w:val="22"/>
          <w:szCs w:val="22"/>
        </w:rPr>
      </w:pPr>
    </w:p>
    <w:p w14:paraId="03FFEB8E" w14:textId="4C9C0860" w:rsidR="000E378C" w:rsidRPr="000028DA" w:rsidRDefault="00A96DE0" w:rsidP="0066446B">
      <w:pPr>
        <w:pStyle w:val="ListParagraph"/>
        <w:numPr>
          <w:ilvl w:val="1"/>
          <w:numId w:val="30"/>
        </w:numPr>
        <w:ind w:right="-70"/>
        <w:jc w:val="both"/>
        <w:rPr>
          <w:w w:val="107"/>
          <w:sz w:val="22"/>
        </w:rPr>
      </w:pPr>
      <w:r w:rsidRPr="0066446B">
        <w:rPr>
          <w:sz w:val="22"/>
          <w:lang w:val="en-US"/>
        </w:rPr>
        <w:t>T</w:t>
      </w:r>
      <w:r w:rsidR="00310CB7" w:rsidRPr="0066446B">
        <w:rPr>
          <w:sz w:val="22"/>
          <w:lang w:val="en-US"/>
        </w:rPr>
        <w:t xml:space="preserve">he Company shall, at all times, conclude </w:t>
      </w:r>
      <w:r w:rsidR="00310CB7" w:rsidRPr="0066446B">
        <w:rPr>
          <w:i/>
          <w:sz w:val="22"/>
          <w:lang w:val="en-US"/>
        </w:rPr>
        <w:t>client’s</w:t>
      </w:r>
      <w:r w:rsidR="00310CB7" w:rsidRPr="0066446B">
        <w:rPr>
          <w:sz w:val="22"/>
          <w:lang w:val="en-US"/>
        </w:rPr>
        <w:t xml:space="preserve"> transactions in good faith.</w:t>
      </w:r>
    </w:p>
    <w:p w14:paraId="18FA2697" w14:textId="77777777" w:rsidR="000028DA" w:rsidRPr="0066446B" w:rsidRDefault="000028DA" w:rsidP="000028DA">
      <w:pPr>
        <w:pStyle w:val="ListParagraph"/>
        <w:ind w:left="643" w:right="-70"/>
        <w:jc w:val="both"/>
        <w:rPr>
          <w:w w:val="107"/>
          <w:sz w:val="22"/>
        </w:rPr>
      </w:pPr>
    </w:p>
    <w:p w14:paraId="5429375F" w14:textId="4FA72EEB" w:rsidR="000E378C" w:rsidRPr="000028DA" w:rsidRDefault="00A96DE0" w:rsidP="0066446B">
      <w:pPr>
        <w:pStyle w:val="ListParagraph"/>
        <w:numPr>
          <w:ilvl w:val="1"/>
          <w:numId w:val="30"/>
        </w:numPr>
        <w:ind w:right="-70"/>
        <w:jc w:val="both"/>
        <w:rPr>
          <w:w w:val="107"/>
          <w:sz w:val="22"/>
        </w:rPr>
      </w:pPr>
      <w:r w:rsidRPr="0066446B">
        <w:rPr>
          <w:sz w:val="22"/>
          <w:lang w:val="en-US"/>
        </w:rPr>
        <w:t>T</w:t>
      </w:r>
      <w:r w:rsidR="00310CB7" w:rsidRPr="0066446B">
        <w:rPr>
          <w:sz w:val="22"/>
          <w:lang w:val="en-US"/>
        </w:rPr>
        <w:t xml:space="preserve">he Company bears no responsibility for any acts or omissions concluded by either a natural or legal person that provides the Company with information in relation to the execution of the </w:t>
      </w:r>
      <w:r w:rsidR="00310CB7" w:rsidRPr="0066446B">
        <w:rPr>
          <w:i/>
          <w:sz w:val="22"/>
          <w:lang w:val="en-US"/>
        </w:rPr>
        <w:t xml:space="preserve">client’s </w:t>
      </w:r>
      <w:r w:rsidR="00310CB7" w:rsidRPr="0066446B">
        <w:rPr>
          <w:sz w:val="22"/>
          <w:lang w:val="en-US"/>
        </w:rPr>
        <w:t xml:space="preserve">transactions in financial instruments, unless such acts or omissions were the result of </w:t>
      </w:r>
      <w:r w:rsidR="00C513F6">
        <w:rPr>
          <w:rFonts w:cstheme="minorHAnsi"/>
          <w:bCs/>
          <w:iCs/>
          <w:sz w:val="22"/>
          <w:szCs w:val="22"/>
          <w:lang w:val="en-US"/>
        </w:rPr>
        <w:t xml:space="preserve">gross </w:t>
      </w:r>
      <w:r w:rsidR="00310CB7" w:rsidRPr="0066446B">
        <w:rPr>
          <w:sz w:val="22"/>
          <w:lang w:val="en-US"/>
        </w:rPr>
        <w:t>negligence or fraud on behalf of the Company.</w:t>
      </w:r>
    </w:p>
    <w:p w14:paraId="5BBFD2D3" w14:textId="77777777" w:rsidR="000028DA" w:rsidRPr="000028DA" w:rsidRDefault="000028DA" w:rsidP="000028DA">
      <w:pPr>
        <w:ind w:right="-70"/>
        <w:jc w:val="both"/>
        <w:rPr>
          <w:w w:val="107"/>
          <w:sz w:val="22"/>
        </w:rPr>
      </w:pPr>
    </w:p>
    <w:p w14:paraId="3A5EAF0F" w14:textId="0283B23F" w:rsidR="000E378C" w:rsidRPr="0066446B" w:rsidRDefault="00A96DE0" w:rsidP="0066446B">
      <w:pPr>
        <w:pStyle w:val="ListParagraph"/>
        <w:numPr>
          <w:ilvl w:val="1"/>
          <w:numId w:val="30"/>
        </w:numPr>
        <w:ind w:right="-70"/>
        <w:jc w:val="both"/>
        <w:rPr>
          <w:w w:val="107"/>
          <w:sz w:val="22"/>
        </w:rPr>
      </w:pPr>
      <w:r w:rsidRPr="0066446B">
        <w:rPr>
          <w:sz w:val="22"/>
          <w:lang w:val="en-US"/>
        </w:rPr>
        <w:t>T</w:t>
      </w:r>
      <w:r w:rsidR="00310CB7" w:rsidRPr="0066446B">
        <w:rPr>
          <w:sz w:val="22"/>
          <w:lang w:val="en-US"/>
        </w:rPr>
        <w:t xml:space="preserve">he Company bears no responsibility for any loss of opportunity that results in reduction in the value of the </w:t>
      </w:r>
      <w:r w:rsidR="00310CB7" w:rsidRPr="0066446B">
        <w:rPr>
          <w:i/>
          <w:sz w:val="22"/>
          <w:lang w:val="en-US"/>
        </w:rPr>
        <w:t xml:space="preserve">client’s </w:t>
      </w:r>
      <w:r w:rsidR="00310CB7" w:rsidRPr="0066446B">
        <w:rPr>
          <w:sz w:val="22"/>
          <w:lang w:val="en-US"/>
        </w:rPr>
        <w:t>transactions in financial instruments, regardless of the cause of such reduction</w:t>
      </w:r>
      <w:r w:rsidR="00D10787" w:rsidRPr="0066446B">
        <w:rPr>
          <w:sz w:val="22"/>
          <w:lang w:val="en-US"/>
        </w:rPr>
        <w:t>.</w:t>
      </w:r>
    </w:p>
    <w:p w14:paraId="76CC4778" w14:textId="77777777" w:rsidR="000E378C" w:rsidRPr="0066446B" w:rsidRDefault="000E378C" w:rsidP="0066446B">
      <w:pPr>
        <w:pStyle w:val="ListParagraph"/>
        <w:ind w:left="-180" w:right="-70"/>
        <w:jc w:val="both"/>
        <w:rPr>
          <w:w w:val="107"/>
          <w:sz w:val="22"/>
        </w:rPr>
      </w:pPr>
    </w:p>
    <w:p w14:paraId="351CC81B" w14:textId="77777777" w:rsidR="000E378C" w:rsidRPr="0066446B" w:rsidRDefault="00310CB7" w:rsidP="0066446B">
      <w:pPr>
        <w:pStyle w:val="ListParagraph"/>
        <w:numPr>
          <w:ilvl w:val="0"/>
          <w:numId w:val="30"/>
        </w:numPr>
        <w:ind w:right="-70"/>
        <w:jc w:val="both"/>
        <w:rPr>
          <w:w w:val="107"/>
          <w:sz w:val="22"/>
        </w:rPr>
      </w:pPr>
      <w:r w:rsidRPr="0066446B">
        <w:rPr>
          <w:b/>
          <w:sz w:val="22"/>
          <w:lang w:val="en-US"/>
        </w:rPr>
        <w:t>INDEMNITY</w:t>
      </w:r>
    </w:p>
    <w:p w14:paraId="6C580675" w14:textId="1159D688" w:rsidR="000E378C" w:rsidRPr="000E378C" w:rsidRDefault="000E378C" w:rsidP="000E378C">
      <w:pPr>
        <w:pStyle w:val="ListParagraph"/>
        <w:ind w:left="-180" w:right="-70"/>
        <w:jc w:val="both"/>
        <w:rPr>
          <w:rFonts w:cstheme="minorHAnsi"/>
          <w:w w:val="107"/>
          <w:sz w:val="22"/>
          <w:szCs w:val="22"/>
        </w:rPr>
      </w:pPr>
    </w:p>
    <w:p w14:paraId="31836B79" w14:textId="77777777" w:rsidR="000E378C" w:rsidRPr="0066446B" w:rsidRDefault="00310CB7" w:rsidP="00363DA5">
      <w:pPr>
        <w:pStyle w:val="ListParagraph"/>
        <w:ind w:left="397"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shall indemnify, or indemnify on demand, the Company for any costs incurred under the provision of investment or ancillary services by the latter, including but not limited to (</w:t>
      </w:r>
      <w:proofErr w:type="spellStart"/>
      <w:r w:rsidRPr="0066446B">
        <w:rPr>
          <w:sz w:val="22"/>
          <w:lang w:val="en-US"/>
        </w:rPr>
        <w:t>i</w:t>
      </w:r>
      <w:proofErr w:type="spellEnd"/>
      <w:r w:rsidRPr="0066446B">
        <w:rPr>
          <w:sz w:val="22"/>
          <w:lang w:val="en-US"/>
        </w:rPr>
        <w:t xml:space="preserve">) the </w:t>
      </w:r>
      <w:r w:rsidRPr="0066446B">
        <w:rPr>
          <w:i/>
          <w:sz w:val="22"/>
          <w:lang w:val="en-US"/>
        </w:rPr>
        <w:t xml:space="preserve">client’s </w:t>
      </w:r>
      <w:r w:rsidRPr="0066446B">
        <w:rPr>
          <w:sz w:val="22"/>
          <w:lang w:val="en-US"/>
        </w:rPr>
        <w:t xml:space="preserve">breach of the Service Agreement or (ii) false or misleading information provided by the </w:t>
      </w:r>
      <w:r w:rsidRPr="0066446B">
        <w:rPr>
          <w:i/>
          <w:sz w:val="22"/>
          <w:lang w:val="en-US"/>
        </w:rPr>
        <w:t xml:space="preserve">client </w:t>
      </w:r>
      <w:r w:rsidRPr="0066446B">
        <w:rPr>
          <w:sz w:val="22"/>
          <w:lang w:val="en-US"/>
        </w:rPr>
        <w:t xml:space="preserve">to the Company. </w:t>
      </w:r>
    </w:p>
    <w:p w14:paraId="65FFC45D" w14:textId="77777777" w:rsidR="000E378C" w:rsidRPr="0066446B" w:rsidRDefault="000E378C" w:rsidP="0066446B">
      <w:pPr>
        <w:pStyle w:val="ListParagraph"/>
        <w:ind w:left="-180" w:right="-70"/>
        <w:jc w:val="both"/>
        <w:rPr>
          <w:sz w:val="22"/>
          <w:lang w:val="en-US"/>
        </w:rPr>
      </w:pPr>
    </w:p>
    <w:p w14:paraId="19FA9ECB" w14:textId="7F1069FA" w:rsidR="000E378C" w:rsidRPr="0066446B" w:rsidRDefault="00310CB7" w:rsidP="0066446B">
      <w:pPr>
        <w:pStyle w:val="ListParagraph"/>
        <w:numPr>
          <w:ilvl w:val="0"/>
          <w:numId w:val="30"/>
        </w:numPr>
        <w:ind w:right="-70"/>
        <w:jc w:val="both"/>
        <w:rPr>
          <w:sz w:val="22"/>
          <w:lang w:val="en-US"/>
        </w:rPr>
      </w:pPr>
      <w:r w:rsidRPr="0066446B">
        <w:rPr>
          <w:b/>
          <w:sz w:val="22"/>
          <w:lang w:val="en-US"/>
        </w:rPr>
        <w:t>DURATION OF THE SERVICE AGREEMENT</w:t>
      </w:r>
    </w:p>
    <w:p w14:paraId="30B6F702" w14:textId="33BE89D1" w:rsidR="000E378C" w:rsidRDefault="000E378C" w:rsidP="00E60E3F">
      <w:pPr>
        <w:pStyle w:val="ListParagraph"/>
        <w:ind w:left="170" w:right="-70"/>
        <w:jc w:val="both"/>
        <w:rPr>
          <w:rFonts w:cstheme="minorHAnsi"/>
          <w:b/>
          <w:bCs/>
          <w:iCs/>
          <w:sz w:val="22"/>
          <w:szCs w:val="22"/>
          <w:lang w:val="en-US"/>
        </w:rPr>
      </w:pPr>
    </w:p>
    <w:p w14:paraId="0F58173F" w14:textId="3EAA922F" w:rsidR="00310CB7" w:rsidRPr="0066446B" w:rsidRDefault="00310CB7" w:rsidP="00363DA5">
      <w:pPr>
        <w:pStyle w:val="ListParagraph"/>
        <w:ind w:left="397" w:right="-70"/>
        <w:jc w:val="both"/>
        <w:rPr>
          <w:sz w:val="22"/>
          <w:lang w:val="en-US"/>
        </w:rPr>
      </w:pPr>
      <w:r w:rsidRPr="0066446B">
        <w:rPr>
          <w:sz w:val="22"/>
          <w:lang w:val="en-US"/>
        </w:rPr>
        <w:t>The Service Agreement shall be effective since the day described in the ‘Commencement of the Service Agreement’ section, for an indefinite time period until its termination or default.</w:t>
      </w:r>
    </w:p>
    <w:p w14:paraId="1A51FF47" w14:textId="25C40AEA" w:rsidR="00310CB7" w:rsidRPr="0066446B" w:rsidRDefault="00310CB7" w:rsidP="0066446B">
      <w:pPr>
        <w:ind w:left="-180" w:right="-70"/>
        <w:jc w:val="both"/>
        <w:rPr>
          <w:sz w:val="22"/>
          <w:lang w:val="en-US"/>
        </w:rPr>
      </w:pPr>
    </w:p>
    <w:p w14:paraId="45A3407E" w14:textId="0950F828" w:rsidR="00D25BC6" w:rsidRPr="0066446B" w:rsidRDefault="00310CB7" w:rsidP="0066446B">
      <w:pPr>
        <w:pStyle w:val="ListParagraph"/>
        <w:numPr>
          <w:ilvl w:val="0"/>
          <w:numId w:val="30"/>
        </w:numPr>
        <w:ind w:right="-70"/>
        <w:jc w:val="both"/>
        <w:rPr>
          <w:b/>
          <w:sz w:val="22"/>
          <w:lang w:val="en-US"/>
        </w:rPr>
      </w:pPr>
      <w:r w:rsidRPr="0066446B">
        <w:rPr>
          <w:b/>
          <w:sz w:val="22"/>
          <w:lang w:val="en-US"/>
        </w:rPr>
        <w:t>AMENDMENTS TO THE SERVICE AGREEMENT</w:t>
      </w:r>
    </w:p>
    <w:p w14:paraId="1E2E0F78" w14:textId="024CD673" w:rsidR="00D25BC6" w:rsidRDefault="00D25BC6" w:rsidP="00D25BC6">
      <w:pPr>
        <w:pStyle w:val="ListParagraph"/>
        <w:ind w:left="-180" w:right="-70"/>
        <w:jc w:val="both"/>
        <w:rPr>
          <w:rFonts w:cstheme="minorHAnsi"/>
          <w:b/>
          <w:bCs/>
          <w:iCs/>
          <w:sz w:val="22"/>
          <w:szCs w:val="22"/>
          <w:lang w:val="en-US"/>
        </w:rPr>
      </w:pPr>
    </w:p>
    <w:p w14:paraId="5BE127B3" w14:textId="5D7D6FF7" w:rsidR="00D25BC6" w:rsidRPr="0066446B" w:rsidRDefault="00A96DE0" w:rsidP="00363DA5">
      <w:pPr>
        <w:pStyle w:val="ListParagraph"/>
        <w:ind w:left="397" w:right="-70"/>
        <w:jc w:val="both"/>
        <w:rPr>
          <w:sz w:val="22"/>
          <w:lang w:val="en-US"/>
        </w:rPr>
      </w:pPr>
      <w:r w:rsidRPr="0066446B">
        <w:rPr>
          <w:sz w:val="22"/>
          <w:lang w:val="en-US"/>
        </w:rPr>
        <w:t>T</w:t>
      </w:r>
      <w:r w:rsidR="00310CB7" w:rsidRPr="0066446B">
        <w:rPr>
          <w:sz w:val="22"/>
          <w:lang w:val="en-US"/>
        </w:rPr>
        <w:t xml:space="preserve">he Company reserves the right to amend, from time to time, any part of the Service Agreement, especially if the Company deems that such amendments are necessary given an announcement by a regulatory authority of a competent jurisdiction. Under such circumstances, the </w:t>
      </w:r>
      <w:r w:rsidR="00310CB7" w:rsidRPr="0066446B">
        <w:rPr>
          <w:i/>
          <w:sz w:val="22"/>
          <w:lang w:val="en-US"/>
        </w:rPr>
        <w:t xml:space="preserve">client </w:t>
      </w:r>
      <w:r w:rsidR="00310CB7" w:rsidRPr="0066446B">
        <w:rPr>
          <w:sz w:val="22"/>
          <w:lang w:val="en-US"/>
        </w:rPr>
        <w:t xml:space="preserve">shall be notified either in writing or through the Company’s website accordingly and shall reserve the right to accept or deny the amendments; it should be noted that the </w:t>
      </w:r>
      <w:r w:rsidR="00310CB7" w:rsidRPr="0066446B">
        <w:rPr>
          <w:i/>
          <w:sz w:val="22"/>
          <w:lang w:val="en-US"/>
        </w:rPr>
        <w:t xml:space="preserve">client’s </w:t>
      </w:r>
      <w:r w:rsidR="00310CB7" w:rsidRPr="0066446B">
        <w:rPr>
          <w:sz w:val="22"/>
          <w:lang w:val="en-US"/>
        </w:rPr>
        <w:t>consent is not required for any amendment to be effective immediately.</w:t>
      </w:r>
    </w:p>
    <w:p w14:paraId="544D3ED3" w14:textId="190DD0D7" w:rsidR="00D25BC6" w:rsidRDefault="00D25BC6" w:rsidP="0066446B">
      <w:pPr>
        <w:pStyle w:val="ListParagraph"/>
        <w:ind w:left="0" w:right="-70"/>
        <w:jc w:val="both"/>
        <w:rPr>
          <w:sz w:val="22"/>
          <w:lang w:val="en-US"/>
        </w:rPr>
      </w:pPr>
    </w:p>
    <w:p w14:paraId="42118D0A" w14:textId="365C96AB" w:rsidR="000028DA" w:rsidRDefault="000028DA" w:rsidP="0066446B">
      <w:pPr>
        <w:pStyle w:val="ListParagraph"/>
        <w:ind w:left="0" w:right="-70"/>
        <w:jc w:val="both"/>
        <w:rPr>
          <w:sz w:val="22"/>
          <w:lang w:val="en-US"/>
        </w:rPr>
      </w:pPr>
    </w:p>
    <w:p w14:paraId="190CF664" w14:textId="77777777" w:rsidR="000028DA" w:rsidRPr="0066446B" w:rsidRDefault="000028DA" w:rsidP="0066446B">
      <w:pPr>
        <w:pStyle w:val="ListParagraph"/>
        <w:ind w:left="0" w:right="-70"/>
        <w:jc w:val="both"/>
        <w:rPr>
          <w:sz w:val="22"/>
          <w:lang w:val="en-US"/>
        </w:rPr>
      </w:pPr>
    </w:p>
    <w:p w14:paraId="0EE30A5B" w14:textId="58CBAAEE" w:rsidR="00D25BC6" w:rsidRPr="0066446B" w:rsidRDefault="00310CB7" w:rsidP="0066446B">
      <w:pPr>
        <w:pStyle w:val="ListParagraph"/>
        <w:numPr>
          <w:ilvl w:val="0"/>
          <w:numId w:val="30"/>
        </w:numPr>
        <w:ind w:right="-70"/>
        <w:jc w:val="both"/>
        <w:rPr>
          <w:b/>
          <w:sz w:val="22"/>
          <w:lang w:val="en-US"/>
        </w:rPr>
      </w:pPr>
      <w:r w:rsidRPr="0066446B">
        <w:rPr>
          <w:b/>
          <w:sz w:val="22"/>
          <w:lang w:val="en-US"/>
        </w:rPr>
        <w:t>TERMINATION AND DEFAULT</w:t>
      </w:r>
    </w:p>
    <w:p w14:paraId="23E7313E" w14:textId="18694C4D" w:rsidR="00D25BC6" w:rsidRDefault="00D25BC6" w:rsidP="00D25BC6">
      <w:pPr>
        <w:pStyle w:val="ListParagraph"/>
        <w:ind w:left="540" w:right="-70"/>
        <w:jc w:val="both"/>
        <w:rPr>
          <w:rFonts w:cstheme="minorHAnsi"/>
          <w:b/>
          <w:bCs/>
          <w:iCs/>
          <w:sz w:val="22"/>
          <w:szCs w:val="22"/>
          <w:lang w:val="en-US"/>
        </w:rPr>
      </w:pPr>
    </w:p>
    <w:p w14:paraId="0DA911BA" w14:textId="21550CC2" w:rsidR="00310CB7" w:rsidRPr="000028DA" w:rsidRDefault="00310CB7" w:rsidP="0066446B">
      <w:pPr>
        <w:pStyle w:val="ListParagraph"/>
        <w:numPr>
          <w:ilvl w:val="1"/>
          <w:numId w:val="30"/>
        </w:numPr>
        <w:ind w:right="-70"/>
        <w:jc w:val="both"/>
        <w:rPr>
          <w:b/>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reserves the right to terminate the Service Agreement within 15 (fifteen) business days from the announcement of an amendment under the </w:t>
      </w:r>
      <w:r w:rsidR="00A96DE0" w:rsidRPr="0066446B">
        <w:rPr>
          <w:sz w:val="22"/>
          <w:lang w:val="en-US"/>
        </w:rPr>
        <w:t>‘</w:t>
      </w:r>
      <w:r w:rsidRPr="0066446B">
        <w:rPr>
          <w:sz w:val="22"/>
          <w:lang w:val="en-US"/>
        </w:rPr>
        <w:t xml:space="preserve">Amendments to the Service Agreement’ section above, by sending a notification through registered post to the Company’s registered address or by sending an e-mail to a designated recipient of the Company, given that there are no </w:t>
      </w:r>
      <w:r w:rsidRPr="0066446B">
        <w:rPr>
          <w:i/>
          <w:sz w:val="22"/>
          <w:lang w:val="en-US"/>
        </w:rPr>
        <w:t xml:space="preserve">open positions </w:t>
      </w:r>
      <w:r w:rsidRPr="0066446B">
        <w:rPr>
          <w:sz w:val="22"/>
          <w:lang w:val="en-US"/>
        </w:rPr>
        <w:t xml:space="preserve">traded through the relevant </w:t>
      </w:r>
      <w:r w:rsidRPr="0066446B">
        <w:rPr>
          <w:i/>
          <w:sz w:val="22"/>
          <w:lang w:val="en-US"/>
        </w:rPr>
        <w:t xml:space="preserve">trading account </w:t>
      </w:r>
      <w:r w:rsidRPr="0066446B">
        <w:rPr>
          <w:sz w:val="22"/>
          <w:lang w:val="en-US"/>
        </w:rPr>
        <w:t xml:space="preserve">and the </w:t>
      </w:r>
      <w:r w:rsidRPr="0066446B">
        <w:rPr>
          <w:i/>
          <w:sz w:val="22"/>
          <w:lang w:val="en-US"/>
        </w:rPr>
        <w:t xml:space="preserve">client </w:t>
      </w:r>
      <w:r w:rsidRPr="0066446B">
        <w:rPr>
          <w:sz w:val="22"/>
          <w:lang w:val="en-US"/>
        </w:rPr>
        <w:t>has no outstanding obligations to the Company.</w:t>
      </w:r>
    </w:p>
    <w:p w14:paraId="56D72B51" w14:textId="77777777" w:rsidR="000028DA" w:rsidRPr="0066446B" w:rsidRDefault="000028DA" w:rsidP="000028DA">
      <w:pPr>
        <w:pStyle w:val="ListParagraph"/>
        <w:ind w:left="643" w:right="-70"/>
        <w:jc w:val="both"/>
        <w:rPr>
          <w:b/>
          <w:sz w:val="22"/>
          <w:lang w:val="en-US"/>
        </w:rPr>
      </w:pPr>
    </w:p>
    <w:p w14:paraId="2A19D4E1" w14:textId="17A5AF26" w:rsidR="00310CB7" w:rsidRDefault="00A96DE0" w:rsidP="0066446B">
      <w:pPr>
        <w:pStyle w:val="ListParagraph"/>
        <w:numPr>
          <w:ilvl w:val="1"/>
          <w:numId w:val="30"/>
        </w:numPr>
        <w:ind w:right="-70"/>
        <w:jc w:val="both"/>
        <w:rPr>
          <w:sz w:val="22"/>
          <w:lang w:val="en-US"/>
        </w:rPr>
      </w:pPr>
      <w:r w:rsidRPr="0066446B">
        <w:rPr>
          <w:sz w:val="22"/>
          <w:lang w:val="en-US"/>
        </w:rPr>
        <w:t>T</w:t>
      </w:r>
      <w:r w:rsidR="00310CB7" w:rsidRPr="0066446B">
        <w:rPr>
          <w:sz w:val="22"/>
          <w:lang w:val="en-US"/>
        </w:rPr>
        <w:t>he Company may terminate the Service Agreement by giving the client at least 7 (seven) business days written notice, specifying the termination date.</w:t>
      </w:r>
    </w:p>
    <w:p w14:paraId="4A3D0DC9" w14:textId="77777777" w:rsidR="000028DA" w:rsidRPr="000028DA" w:rsidRDefault="000028DA" w:rsidP="000028DA">
      <w:pPr>
        <w:ind w:right="-70"/>
        <w:jc w:val="both"/>
        <w:rPr>
          <w:sz w:val="22"/>
          <w:lang w:val="en-US"/>
        </w:rPr>
      </w:pPr>
    </w:p>
    <w:p w14:paraId="2C402FE7" w14:textId="036644D4" w:rsidR="00310CB7" w:rsidRDefault="00310CB7" w:rsidP="0066446B">
      <w:pPr>
        <w:pStyle w:val="ListParagraph"/>
        <w:numPr>
          <w:ilvl w:val="1"/>
          <w:numId w:val="30"/>
        </w:numPr>
        <w:ind w:right="-70"/>
        <w:jc w:val="both"/>
        <w:rPr>
          <w:sz w:val="22"/>
          <w:lang w:val="en-US"/>
        </w:rPr>
      </w:pPr>
      <w:r w:rsidRPr="0066446B">
        <w:rPr>
          <w:sz w:val="22"/>
          <w:lang w:val="en-US"/>
        </w:rPr>
        <w:t>The client accepts that the Company reserves</w:t>
      </w:r>
      <w:r w:rsidR="00E96AAF" w:rsidRPr="00104C13">
        <w:rPr>
          <w:sz w:val="22"/>
          <w:lang w:val="en-US"/>
        </w:rPr>
        <w:t xml:space="preserve"> </w:t>
      </w:r>
      <w:r w:rsidRPr="0066446B">
        <w:rPr>
          <w:sz w:val="22"/>
          <w:lang w:val="en-US"/>
        </w:rPr>
        <w:t xml:space="preserve">the right to terminate the Service Agreement immediately by providing the former with a </w:t>
      </w:r>
      <w:r w:rsidR="00D25BC6" w:rsidRPr="0066446B">
        <w:rPr>
          <w:sz w:val="22"/>
          <w:lang w:val="en-US"/>
        </w:rPr>
        <w:t xml:space="preserve">written notice, if paragraph </w:t>
      </w:r>
      <w:r w:rsidR="00D25BC6" w:rsidRPr="00104C13">
        <w:rPr>
          <w:rFonts w:cstheme="minorHAnsi"/>
          <w:bCs/>
          <w:iCs/>
          <w:sz w:val="22"/>
          <w:szCs w:val="22"/>
          <w:lang w:val="en-US"/>
        </w:rPr>
        <w:t>24(e)</w:t>
      </w:r>
      <w:r w:rsidRPr="00104C13">
        <w:rPr>
          <w:rFonts w:cstheme="minorHAnsi"/>
          <w:bCs/>
          <w:iCs/>
          <w:sz w:val="22"/>
          <w:szCs w:val="22"/>
          <w:lang w:val="en-US"/>
        </w:rPr>
        <w:t>,</w:t>
      </w:r>
      <w:r w:rsidRPr="0066446B">
        <w:rPr>
          <w:sz w:val="22"/>
          <w:lang w:val="en-US"/>
        </w:rPr>
        <w:t xml:space="preserve"> below, becomes effective.</w:t>
      </w:r>
    </w:p>
    <w:p w14:paraId="056B1977" w14:textId="77777777" w:rsidR="000028DA" w:rsidRPr="000028DA" w:rsidRDefault="000028DA" w:rsidP="000028DA">
      <w:pPr>
        <w:ind w:right="-70"/>
        <w:jc w:val="both"/>
        <w:rPr>
          <w:sz w:val="22"/>
          <w:lang w:val="en-US"/>
        </w:rPr>
      </w:pPr>
    </w:p>
    <w:p w14:paraId="35C8CD14" w14:textId="002A2213" w:rsidR="00310CB7" w:rsidRPr="0066446B" w:rsidRDefault="00A96DE0" w:rsidP="0066446B">
      <w:pPr>
        <w:pStyle w:val="ListParagraph"/>
        <w:numPr>
          <w:ilvl w:val="1"/>
          <w:numId w:val="30"/>
        </w:numPr>
        <w:ind w:right="-70"/>
        <w:jc w:val="both"/>
        <w:rPr>
          <w:sz w:val="22"/>
          <w:lang w:val="en-US"/>
        </w:rPr>
      </w:pPr>
      <w:r w:rsidRPr="0066446B">
        <w:rPr>
          <w:sz w:val="22"/>
          <w:lang w:val="en-US"/>
        </w:rPr>
        <w:t>T</w:t>
      </w:r>
      <w:r w:rsidR="00310CB7" w:rsidRPr="0066446B">
        <w:rPr>
          <w:sz w:val="22"/>
          <w:lang w:val="en-US"/>
        </w:rPr>
        <w:t>he Company shall immediately terminate the Service Agreement, in the event of:</w:t>
      </w:r>
    </w:p>
    <w:p w14:paraId="7370381A" w14:textId="56E63DDC" w:rsidR="00310CB7" w:rsidRPr="0066446B" w:rsidRDefault="00310CB7" w:rsidP="0066446B">
      <w:pPr>
        <w:pStyle w:val="ListParagraph"/>
        <w:numPr>
          <w:ilvl w:val="2"/>
          <w:numId w:val="30"/>
        </w:numPr>
        <w:ind w:right="-70"/>
        <w:jc w:val="both"/>
        <w:rPr>
          <w:sz w:val="22"/>
          <w:lang w:val="en-US"/>
        </w:rPr>
      </w:pPr>
      <w:r w:rsidRPr="0066446B">
        <w:rPr>
          <w:sz w:val="22"/>
          <w:lang w:val="en-US"/>
        </w:rPr>
        <w:t>a violation of any part of the Service Agreement on behalf of the client;</w:t>
      </w:r>
    </w:p>
    <w:p w14:paraId="3325345C" w14:textId="050AA9D2" w:rsidR="00310CB7" w:rsidRPr="0066446B" w:rsidRDefault="00310CB7" w:rsidP="0066446B">
      <w:pPr>
        <w:pStyle w:val="ListParagraph"/>
        <w:numPr>
          <w:ilvl w:val="2"/>
          <w:numId w:val="30"/>
        </w:numPr>
        <w:ind w:right="-70"/>
        <w:jc w:val="both"/>
        <w:rPr>
          <w:sz w:val="22"/>
          <w:lang w:val="en-US"/>
        </w:rPr>
      </w:pPr>
      <w:r w:rsidRPr="0066446B">
        <w:rPr>
          <w:sz w:val="22"/>
          <w:lang w:val="en-US"/>
        </w:rPr>
        <w:t>an issuance of an application, order, resolution or other announcement in relation to bankruptcy or winding-up proceedings that involve the client;</w:t>
      </w:r>
    </w:p>
    <w:p w14:paraId="35566B17" w14:textId="730948E4" w:rsidR="00310CB7" w:rsidRPr="0066446B" w:rsidRDefault="00310CB7" w:rsidP="0066446B">
      <w:pPr>
        <w:pStyle w:val="ListParagraph"/>
        <w:numPr>
          <w:ilvl w:val="2"/>
          <w:numId w:val="30"/>
        </w:numPr>
        <w:ind w:right="-70"/>
        <w:jc w:val="both"/>
        <w:rPr>
          <w:sz w:val="22"/>
          <w:lang w:val="en-US"/>
        </w:rPr>
      </w:pPr>
      <w:r w:rsidRPr="0066446B">
        <w:rPr>
          <w:sz w:val="22"/>
          <w:lang w:val="en-US"/>
        </w:rPr>
        <w:t>a client’s death; and</w:t>
      </w:r>
    </w:p>
    <w:p w14:paraId="4F5717A3" w14:textId="06CC97EC" w:rsidR="00310CB7" w:rsidRDefault="00310CB7" w:rsidP="0066446B">
      <w:pPr>
        <w:pStyle w:val="ListParagraph"/>
        <w:numPr>
          <w:ilvl w:val="2"/>
          <w:numId w:val="30"/>
        </w:numPr>
        <w:ind w:right="-70"/>
        <w:jc w:val="both"/>
        <w:rPr>
          <w:sz w:val="22"/>
          <w:lang w:val="en-US"/>
        </w:rPr>
      </w:pPr>
      <w:r w:rsidRPr="0066446B">
        <w:rPr>
          <w:sz w:val="22"/>
          <w:lang w:val="en-US"/>
        </w:rPr>
        <w:t>a client involving the Company in any type of fraud.</w:t>
      </w:r>
    </w:p>
    <w:p w14:paraId="71ECF786" w14:textId="77777777" w:rsidR="000028DA" w:rsidRPr="0066446B" w:rsidRDefault="000028DA" w:rsidP="000028DA">
      <w:pPr>
        <w:pStyle w:val="ListParagraph"/>
        <w:ind w:left="1260" w:right="-70"/>
        <w:jc w:val="both"/>
        <w:rPr>
          <w:sz w:val="22"/>
          <w:lang w:val="en-US"/>
        </w:rPr>
      </w:pPr>
    </w:p>
    <w:p w14:paraId="42AD6BAB" w14:textId="2AE0B1C3" w:rsidR="00310CB7" w:rsidRDefault="00310CB7" w:rsidP="0066446B">
      <w:pPr>
        <w:pStyle w:val="ListParagraph"/>
        <w:numPr>
          <w:ilvl w:val="1"/>
          <w:numId w:val="30"/>
        </w:numPr>
        <w:ind w:right="-70"/>
        <w:jc w:val="both"/>
        <w:rPr>
          <w:sz w:val="22"/>
          <w:lang w:val="en-US"/>
        </w:rPr>
      </w:pPr>
      <w:r w:rsidRPr="0066446B">
        <w:rPr>
          <w:sz w:val="22"/>
          <w:lang w:val="en-US"/>
        </w:rPr>
        <w:t>A termination of the Service Agreement shall not imply that any of the client’s responsibilities cease to exist; the latter shall still be liable to pay to the Company any amount that is due to the Company or any expenses that are incurred by the Company, as a result of the termination of the Service Agreement; and any damage that has arisen because of an arrangement or settlement.</w:t>
      </w:r>
    </w:p>
    <w:p w14:paraId="091056D7" w14:textId="77777777" w:rsidR="000028DA" w:rsidRPr="0066446B" w:rsidRDefault="000028DA" w:rsidP="000028DA">
      <w:pPr>
        <w:pStyle w:val="ListParagraph"/>
        <w:ind w:left="643" w:right="-70"/>
        <w:jc w:val="both"/>
        <w:rPr>
          <w:sz w:val="22"/>
          <w:lang w:val="en-US"/>
        </w:rPr>
      </w:pPr>
    </w:p>
    <w:p w14:paraId="66241D35" w14:textId="52E03724" w:rsidR="00310CB7" w:rsidRDefault="00310CB7" w:rsidP="0066446B">
      <w:pPr>
        <w:pStyle w:val="ListParagraph"/>
        <w:numPr>
          <w:ilvl w:val="1"/>
          <w:numId w:val="30"/>
        </w:numPr>
        <w:ind w:right="-70"/>
        <w:jc w:val="both"/>
        <w:rPr>
          <w:sz w:val="22"/>
          <w:lang w:val="en-US"/>
        </w:rPr>
      </w:pPr>
      <w:r w:rsidRPr="0066446B">
        <w:rPr>
          <w:sz w:val="22"/>
          <w:lang w:val="en-US"/>
        </w:rPr>
        <w:t xml:space="preserve">Upon termination of the Service Agreement under paragraph </w:t>
      </w:r>
      <w:r w:rsidR="00D25BC6">
        <w:rPr>
          <w:rFonts w:cstheme="minorHAnsi"/>
          <w:bCs/>
          <w:iCs/>
          <w:sz w:val="22"/>
          <w:szCs w:val="22"/>
          <w:lang w:val="en-US"/>
        </w:rPr>
        <w:t>24(a)</w:t>
      </w:r>
      <w:r w:rsidRPr="004A439E">
        <w:rPr>
          <w:rFonts w:cstheme="minorHAnsi"/>
          <w:bCs/>
          <w:iCs/>
          <w:sz w:val="22"/>
          <w:szCs w:val="22"/>
          <w:lang w:val="en-US"/>
        </w:rPr>
        <w:t>,</w:t>
      </w:r>
      <w:r w:rsidRPr="0066446B">
        <w:rPr>
          <w:sz w:val="22"/>
          <w:lang w:val="en-US"/>
        </w:rPr>
        <w:t xml:space="preserve"> above, the Company shall immediately transfer to the client any amount available in the relevant trading account minus any outstanding amount that is due to Company by the client.</w:t>
      </w:r>
    </w:p>
    <w:p w14:paraId="7EB05364" w14:textId="77777777" w:rsidR="000028DA" w:rsidRPr="000028DA" w:rsidRDefault="000028DA" w:rsidP="000028DA">
      <w:pPr>
        <w:ind w:right="-70"/>
        <w:jc w:val="both"/>
        <w:rPr>
          <w:sz w:val="22"/>
          <w:lang w:val="en-US"/>
        </w:rPr>
      </w:pPr>
    </w:p>
    <w:p w14:paraId="0B40F7D2" w14:textId="58BB9F0F" w:rsidR="00310CB7" w:rsidRPr="0066446B" w:rsidRDefault="00310CB7" w:rsidP="0066446B">
      <w:pPr>
        <w:pStyle w:val="ListParagraph"/>
        <w:numPr>
          <w:ilvl w:val="1"/>
          <w:numId w:val="30"/>
        </w:numPr>
        <w:ind w:right="-70"/>
        <w:jc w:val="both"/>
        <w:rPr>
          <w:sz w:val="22"/>
          <w:lang w:val="en-US"/>
        </w:rPr>
      </w:pPr>
      <w:r w:rsidRPr="0066446B">
        <w:rPr>
          <w:sz w:val="22"/>
          <w:lang w:val="en-US"/>
        </w:rPr>
        <w:t xml:space="preserve">If paragraph </w:t>
      </w:r>
      <w:r w:rsidR="00D25BC6">
        <w:rPr>
          <w:rFonts w:cstheme="minorHAnsi"/>
          <w:bCs/>
          <w:iCs/>
          <w:sz w:val="22"/>
          <w:szCs w:val="22"/>
          <w:lang w:val="en-US"/>
        </w:rPr>
        <w:t>24(e)</w:t>
      </w:r>
      <w:r w:rsidRPr="004A439E">
        <w:rPr>
          <w:rFonts w:cstheme="minorHAnsi"/>
          <w:bCs/>
          <w:iCs/>
          <w:sz w:val="22"/>
          <w:szCs w:val="22"/>
          <w:lang w:val="en-US"/>
        </w:rPr>
        <w:t>,</w:t>
      </w:r>
      <w:r w:rsidRPr="0066446B">
        <w:rPr>
          <w:sz w:val="22"/>
          <w:lang w:val="en-US"/>
        </w:rPr>
        <w:t xml:space="preserve"> above, becomes effective</w:t>
      </w:r>
      <w:r w:rsidR="00E96AAF">
        <w:rPr>
          <w:sz w:val="22"/>
          <w:lang w:val="en-US"/>
        </w:rPr>
        <w:t>,</w:t>
      </w:r>
      <w:r w:rsidRPr="0066446B">
        <w:rPr>
          <w:sz w:val="22"/>
          <w:lang w:val="en-US"/>
        </w:rPr>
        <w:t xml:space="preserve"> the Company reserves the right to reverse any transactions that are deemed to be contrary to the Company’s or the clients’ interests.</w:t>
      </w:r>
    </w:p>
    <w:p w14:paraId="080B5E94" w14:textId="77777777" w:rsidR="00310CB7" w:rsidRPr="0066446B" w:rsidRDefault="00310CB7" w:rsidP="0066446B">
      <w:pPr>
        <w:pStyle w:val="ListParagraph"/>
        <w:ind w:left="540" w:right="-70"/>
        <w:jc w:val="both"/>
        <w:rPr>
          <w:sz w:val="22"/>
          <w:lang w:val="en-US"/>
        </w:rPr>
      </w:pPr>
    </w:p>
    <w:p w14:paraId="2901D703" w14:textId="7D059FAC" w:rsidR="00310CB7" w:rsidRPr="0066446B" w:rsidRDefault="00310CB7" w:rsidP="0066446B">
      <w:pPr>
        <w:pStyle w:val="ListParagraph"/>
        <w:numPr>
          <w:ilvl w:val="0"/>
          <w:numId w:val="30"/>
        </w:numPr>
        <w:ind w:right="-70"/>
        <w:jc w:val="both"/>
        <w:rPr>
          <w:b/>
          <w:sz w:val="22"/>
          <w:lang w:val="en-US"/>
        </w:rPr>
      </w:pPr>
      <w:r w:rsidRPr="0066446B">
        <w:rPr>
          <w:b/>
          <w:sz w:val="22"/>
          <w:lang w:val="en-US"/>
        </w:rPr>
        <w:t>CONFIDENTIALITY AND PERSONAL DATA PROTECTION</w:t>
      </w:r>
    </w:p>
    <w:p w14:paraId="3F1DE687" w14:textId="5BCB9261" w:rsidR="00D25BC6" w:rsidRDefault="00D25BC6" w:rsidP="00D25BC6">
      <w:pPr>
        <w:pStyle w:val="ListParagraph"/>
        <w:ind w:left="540" w:right="-70"/>
        <w:jc w:val="both"/>
        <w:rPr>
          <w:rFonts w:cstheme="minorHAnsi"/>
          <w:bCs/>
          <w:iCs/>
          <w:sz w:val="22"/>
          <w:szCs w:val="22"/>
          <w:lang w:val="en-US"/>
        </w:rPr>
      </w:pPr>
    </w:p>
    <w:p w14:paraId="7F88F24F" w14:textId="57704D4C" w:rsidR="00310CB7" w:rsidRDefault="00310CB7" w:rsidP="0066446B">
      <w:pPr>
        <w:pStyle w:val="ListParagraph"/>
        <w:numPr>
          <w:ilvl w:val="1"/>
          <w:numId w:val="30"/>
        </w:numPr>
        <w:ind w:right="-70"/>
        <w:jc w:val="both"/>
        <w:rPr>
          <w:sz w:val="22"/>
          <w:lang w:val="en-US"/>
        </w:rPr>
      </w:pPr>
      <w:r w:rsidRPr="0066446B">
        <w:rPr>
          <w:sz w:val="22"/>
          <w:lang w:val="en-US"/>
        </w:rPr>
        <w:lastRenderedPageBreak/>
        <w:t>The Company is responsible for any client’s personal data kept by the Company according to the processing of Personal Data (Data Protection Act 2017).</w:t>
      </w:r>
    </w:p>
    <w:p w14:paraId="0A5245E3" w14:textId="77777777" w:rsidR="000028DA" w:rsidRPr="0066446B" w:rsidRDefault="000028DA" w:rsidP="000028DA">
      <w:pPr>
        <w:pStyle w:val="ListParagraph"/>
        <w:ind w:left="643" w:right="-70"/>
        <w:jc w:val="both"/>
        <w:rPr>
          <w:sz w:val="22"/>
          <w:lang w:val="en-US"/>
        </w:rPr>
      </w:pPr>
    </w:p>
    <w:p w14:paraId="6E852B86" w14:textId="3083AD9E" w:rsidR="00310CB7" w:rsidRDefault="00A96DE0" w:rsidP="0066446B">
      <w:pPr>
        <w:pStyle w:val="ListParagraph"/>
        <w:numPr>
          <w:ilvl w:val="1"/>
          <w:numId w:val="30"/>
        </w:numPr>
        <w:ind w:right="-70"/>
        <w:jc w:val="both"/>
        <w:rPr>
          <w:sz w:val="22"/>
          <w:lang w:val="en-US"/>
        </w:rPr>
      </w:pPr>
      <w:r w:rsidRPr="0066446B">
        <w:rPr>
          <w:sz w:val="22"/>
          <w:lang w:val="en-US"/>
        </w:rPr>
        <w:t>T</w:t>
      </w:r>
      <w:r w:rsidR="00310CB7" w:rsidRPr="0066446B">
        <w:rPr>
          <w:sz w:val="22"/>
          <w:lang w:val="en-US"/>
        </w:rPr>
        <w:t>he Company shall not disclose to a third party, any of the client’s confidential information unless required to do so by a regulatory authority of a competent jurisdiction; such disclosure shall occur on a ‘need-to-know’ basis, unless otherwise instructed by, inter alia, any governmental body, subject to the provisions of applicable legislation. Under such circumstances, the Company shall expressly inform the third party regarding the confidential nature of the information</w:t>
      </w:r>
      <w:r w:rsidR="000028DA">
        <w:rPr>
          <w:sz w:val="22"/>
          <w:lang w:val="en-US"/>
        </w:rPr>
        <w:t>.</w:t>
      </w:r>
    </w:p>
    <w:p w14:paraId="42E8A832" w14:textId="77777777" w:rsidR="000028DA" w:rsidRPr="000028DA" w:rsidRDefault="000028DA" w:rsidP="000028DA">
      <w:pPr>
        <w:pStyle w:val="ListParagraph"/>
        <w:rPr>
          <w:sz w:val="22"/>
          <w:lang w:val="en-US"/>
        </w:rPr>
      </w:pPr>
    </w:p>
    <w:p w14:paraId="46A85599" w14:textId="77777777" w:rsidR="000028DA" w:rsidRPr="0066446B" w:rsidRDefault="000028DA" w:rsidP="000028DA">
      <w:pPr>
        <w:pStyle w:val="ListParagraph"/>
        <w:ind w:left="643" w:right="-70"/>
        <w:jc w:val="both"/>
        <w:rPr>
          <w:sz w:val="22"/>
          <w:lang w:val="en-US"/>
        </w:rPr>
      </w:pPr>
    </w:p>
    <w:p w14:paraId="3A212041" w14:textId="4F857340" w:rsidR="00D25BC6" w:rsidRPr="0066446B" w:rsidRDefault="00310CB7" w:rsidP="0066446B">
      <w:pPr>
        <w:pStyle w:val="ListParagraph"/>
        <w:numPr>
          <w:ilvl w:val="1"/>
          <w:numId w:val="30"/>
        </w:numPr>
        <w:ind w:right="-70"/>
        <w:jc w:val="both"/>
        <w:rPr>
          <w:sz w:val="22"/>
          <w:lang w:val="en-US"/>
        </w:rPr>
      </w:pPr>
      <w:r w:rsidRPr="0066446B">
        <w:rPr>
          <w:sz w:val="22"/>
          <w:lang w:val="en-US"/>
        </w:rPr>
        <w:t xml:space="preserve">The client accepts and consents that </w:t>
      </w:r>
      <w:r w:rsidR="00A96DE0" w:rsidRPr="0066446B">
        <w:rPr>
          <w:sz w:val="22"/>
          <w:lang w:val="en-US"/>
        </w:rPr>
        <w:t>the Company</w:t>
      </w:r>
      <w:r w:rsidRPr="0066446B">
        <w:rPr>
          <w:sz w:val="22"/>
          <w:lang w:val="en-US"/>
        </w:rPr>
        <w:t xml:space="preserve"> may, from time to time, contractually engage companies for statistical purposes in order to improve the Company’s marketing; as a result, some or all of the client’s personal data may be disclosed on an anonymous and aggregated basis only.</w:t>
      </w:r>
    </w:p>
    <w:p w14:paraId="41ECB684" w14:textId="77777777" w:rsidR="00D25BC6" w:rsidRPr="0066446B" w:rsidRDefault="00D25BC6" w:rsidP="0066446B">
      <w:pPr>
        <w:pStyle w:val="ListParagraph"/>
        <w:ind w:left="-180" w:right="-70"/>
        <w:jc w:val="both"/>
        <w:rPr>
          <w:sz w:val="22"/>
          <w:lang w:val="en-US"/>
        </w:rPr>
      </w:pPr>
    </w:p>
    <w:p w14:paraId="06904BBF"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RECORDINGS OF TELEPHONE CALLS</w:t>
      </w:r>
    </w:p>
    <w:p w14:paraId="44854020" w14:textId="4DA32D73" w:rsidR="00D25BC6" w:rsidRPr="00D25BC6" w:rsidRDefault="00D25BC6" w:rsidP="00D25BC6">
      <w:pPr>
        <w:pStyle w:val="ListParagraph"/>
        <w:ind w:left="540" w:right="-70"/>
        <w:jc w:val="both"/>
        <w:rPr>
          <w:rFonts w:cstheme="minorHAnsi"/>
          <w:bCs/>
          <w:iCs/>
          <w:sz w:val="22"/>
          <w:szCs w:val="22"/>
          <w:lang w:val="en-US"/>
        </w:rPr>
      </w:pPr>
    </w:p>
    <w:p w14:paraId="2564E415" w14:textId="62D99ABC" w:rsidR="00A96DE0" w:rsidRDefault="00A96DE0" w:rsidP="0066446B">
      <w:pPr>
        <w:pStyle w:val="ListParagraph"/>
        <w:numPr>
          <w:ilvl w:val="1"/>
          <w:numId w:val="30"/>
        </w:numPr>
        <w:ind w:right="-70"/>
        <w:jc w:val="both"/>
        <w:rPr>
          <w:sz w:val="22"/>
          <w:lang w:val="en-US"/>
        </w:rPr>
      </w:pPr>
      <w:r w:rsidRPr="0066446B">
        <w:rPr>
          <w:sz w:val="22"/>
          <w:lang w:val="en-US"/>
        </w:rPr>
        <w:t>The content of any telephone call (‘the Telephone Record’) between the client and the Company may be recorded and saved as electronic record. The client agrees that the Company has the right to use the Telephone Records as it deems necessary, including but not limited to instances when a dispute arises between the client and the Company.</w:t>
      </w:r>
    </w:p>
    <w:p w14:paraId="5111FA3C" w14:textId="77777777" w:rsidR="000028DA" w:rsidRPr="0066446B" w:rsidRDefault="000028DA" w:rsidP="000028DA">
      <w:pPr>
        <w:pStyle w:val="ListParagraph"/>
        <w:ind w:left="643" w:right="-70"/>
        <w:jc w:val="both"/>
        <w:rPr>
          <w:sz w:val="22"/>
          <w:lang w:val="en-US"/>
        </w:rPr>
      </w:pPr>
    </w:p>
    <w:p w14:paraId="4279299B" w14:textId="39B9A4C4" w:rsidR="00A96DE0" w:rsidRDefault="00A96DE0" w:rsidP="0066446B">
      <w:pPr>
        <w:pStyle w:val="ListParagraph"/>
        <w:numPr>
          <w:ilvl w:val="1"/>
          <w:numId w:val="30"/>
        </w:numPr>
        <w:ind w:right="-70"/>
        <w:jc w:val="both"/>
        <w:rPr>
          <w:sz w:val="22"/>
          <w:lang w:val="en-US"/>
        </w:rPr>
      </w:pPr>
      <w:r w:rsidRPr="0066446B">
        <w:rPr>
          <w:sz w:val="22"/>
          <w:lang w:val="en-US"/>
        </w:rPr>
        <w:t>All instructions received from the client, during a telephone call, in relation to trading financial instruments shall be conclusive and binding.</w:t>
      </w:r>
    </w:p>
    <w:p w14:paraId="21F2CC4C" w14:textId="77777777" w:rsidR="000028DA" w:rsidRPr="000028DA" w:rsidRDefault="000028DA" w:rsidP="000028DA">
      <w:pPr>
        <w:ind w:right="-70"/>
        <w:jc w:val="both"/>
        <w:rPr>
          <w:sz w:val="22"/>
          <w:lang w:val="en-US"/>
        </w:rPr>
      </w:pPr>
    </w:p>
    <w:p w14:paraId="15FDCBBF" w14:textId="374EE43A" w:rsidR="00D25BC6" w:rsidRPr="0066446B" w:rsidRDefault="00A96DE0" w:rsidP="0066446B">
      <w:pPr>
        <w:pStyle w:val="ListParagraph"/>
        <w:numPr>
          <w:ilvl w:val="1"/>
          <w:numId w:val="30"/>
        </w:numPr>
        <w:ind w:right="-70"/>
        <w:jc w:val="both"/>
        <w:rPr>
          <w:sz w:val="22"/>
          <w:lang w:val="en-US"/>
        </w:rPr>
      </w:pPr>
      <w:r w:rsidRPr="0066446B">
        <w:rPr>
          <w:sz w:val="22"/>
          <w:lang w:val="en-US"/>
        </w:rPr>
        <w:t xml:space="preserve">The Company may provide copies of such recordings of telephone calls to a regulatory authority </w:t>
      </w:r>
      <w:r w:rsidRPr="004A439E">
        <w:rPr>
          <w:rFonts w:cstheme="minorHAnsi"/>
          <w:bCs/>
          <w:sz w:val="22"/>
          <w:szCs w:val="22"/>
          <w:lang w:val="en-US"/>
        </w:rPr>
        <w:t>o</w:t>
      </w:r>
      <w:r w:rsidR="002A0BFA">
        <w:rPr>
          <w:rFonts w:cstheme="minorHAnsi"/>
          <w:bCs/>
          <w:sz w:val="22"/>
          <w:szCs w:val="22"/>
          <w:lang w:val="en-US"/>
        </w:rPr>
        <w:t>r</w:t>
      </w:r>
      <w:r w:rsidRPr="0066446B">
        <w:rPr>
          <w:sz w:val="22"/>
          <w:lang w:val="en-US"/>
        </w:rPr>
        <w:t xml:space="preserve"> a competent authority, without informing the client.</w:t>
      </w:r>
    </w:p>
    <w:p w14:paraId="3443942A" w14:textId="77777777" w:rsidR="00D25BC6" w:rsidRPr="0066446B" w:rsidRDefault="00D25BC6" w:rsidP="0066446B">
      <w:pPr>
        <w:pStyle w:val="ListParagraph"/>
        <w:ind w:left="-180" w:right="-70"/>
        <w:jc w:val="both"/>
        <w:rPr>
          <w:sz w:val="22"/>
          <w:lang w:val="en-US"/>
        </w:rPr>
      </w:pPr>
    </w:p>
    <w:p w14:paraId="27772D9D"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CONFLICTS OF INTEREST</w:t>
      </w:r>
    </w:p>
    <w:p w14:paraId="75462A90" w14:textId="3509959E" w:rsidR="00D25BC6" w:rsidRDefault="00D25BC6" w:rsidP="00D25BC6">
      <w:pPr>
        <w:pStyle w:val="ListParagraph"/>
        <w:ind w:left="540" w:right="-70"/>
        <w:jc w:val="both"/>
        <w:rPr>
          <w:rFonts w:cstheme="minorHAnsi"/>
          <w:bCs/>
          <w:sz w:val="22"/>
          <w:szCs w:val="22"/>
          <w:lang w:val="en-US"/>
        </w:rPr>
      </w:pPr>
    </w:p>
    <w:p w14:paraId="605F182D" w14:textId="6E0CD09A" w:rsidR="00D25BC6" w:rsidRDefault="00A96DE0" w:rsidP="0066446B">
      <w:pPr>
        <w:pStyle w:val="ListParagraph"/>
        <w:numPr>
          <w:ilvl w:val="1"/>
          <w:numId w:val="30"/>
        </w:numPr>
        <w:ind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accepts that a conflict of interest may arise when the interest of the Company competes or interferes, or </w:t>
      </w:r>
      <w:r w:rsidRPr="00104C13">
        <w:rPr>
          <w:sz w:val="22"/>
          <w:lang w:val="en-US"/>
        </w:rPr>
        <w:t>appear</w:t>
      </w:r>
      <w:r w:rsidR="00E96AAF">
        <w:rPr>
          <w:sz w:val="22"/>
          <w:lang w:val="en-US"/>
        </w:rPr>
        <w:t>s</w:t>
      </w:r>
      <w:r w:rsidRPr="0066446B">
        <w:rPr>
          <w:sz w:val="22"/>
          <w:lang w:val="en-US"/>
        </w:rPr>
        <w:t xml:space="preserve"> to compete or interfere, with the </w:t>
      </w:r>
      <w:r w:rsidRPr="0066446B">
        <w:rPr>
          <w:i/>
          <w:sz w:val="22"/>
          <w:lang w:val="en-US"/>
        </w:rPr>
        <w:t xml:space="preserve">client’s </w:t>
      </w:r>
      <w:r w:rsidRPr="0066446B">
        <w:rPr>
          <w:sz w:val="22"/>
          <w:lang w:val="en-US"/>
        </w:rPr>
        <w:t>interests under the Service Agreement.</w:t>
      </w:r>
    </w:p>
    <w:p w14:paraId="7CAB9575" w14:textId="77777777" w:rsidR="000028DA" w:rsidRPr="0066446B" w:rsidRDefault="000028DA" w:rsidP="000028DA">
      <w:pPr>
        <w:pStyle w:val="ListParagraph"/>
        <w:ind w:left="643" w:right="-70"/>
        <w:jc w:val="both"/>
        <w:rPr>
          <w:sz w:val="22"/>
          <w:lang w:val="en-US"/>
        </w:rPr>
      </w:pPr>
    </w:p>
    <w:p w14:paraId="342B73F4" w14:textId="5D91B0E6" w:rsidR="00D25BC6" w:rsidRDefault="00A96DE0" w:rsidP="0066446B">
      <w:pPr>
        <w:pStyle w:val="ListParagraph"/>
        <w:numPr>
          <w:ilvl w:val="1"/>
          <w:numId w:val="30"/>
        </w:numPr>
        <w:ind w:right="-70"/>
        <w:jc w:val="both"/>
        <w:rPr>
          <w:sz w:val="22"/>
          <w:lang w:val="en-US"/>
        </w:rPr>
      </w:pPr>
      <w:r w:rsidRPr="0066446B">
        <w:rPr>
          <w:sz w:val="22"/>
          <w:lang w:val="en-US"/>
        </w:rPr>
        <w:t xml:space="preserve">Specifically, the </w:t>
      </w:r>
      <w:r w:rsidRPr="0066446B">
        <w:rPr>
          <w:i/>
          <w:sz w:val="22"/>
          <w:lang w:val="en-US"/>
        </w:rPr>
        <w:t xml:space="preserve">client </w:t>
      </w:r>
      <w:r w:rsidRPr="0066446B">
        <w:rPr>
          <w:sz w:val="22"/>
          <w:lang w:val="en-US"/>
        </w:rPr>
        <w:t>accepts that:</w:t>
      </w:r>
    </w:p>
    <w:p w14:paraId="393C4A16" w14:textId="77777777" w:rsidR="000028DA" w:rsidRPr="000028DA" w:rsidRDefault="000028DA" w:rsidP="000028DA">
      <w:pPr>
        <w:ind w:right="-70"/>
        <w:jc w:val="both"/>
        <w:rPr>
          <w:sz w:val="22"/>
          <w:lang w:val="en-US"/>
        </w:rPr>
      </w:pPr>
    </w:p>
    <w:p w14:paraId="7DD1F9CE" w14:textId="30A0B742" w:rsidR="00A96DE0" w:rsidRPr="0066446B" w:rsidRDefault="00A96DE0" w:rsidP="0066446B">
      <w:pPr>
        <w:pStyle w:val="ListParagraph"/>
        <w:numPr>
          <w:ilvl w:val="2"/>
          <w:numId w:val="30"/>
        </w:numPr>
        <w:ind w:right="-70"/>
        <w:jc w:val="both"/>
        <w:rPr>
          <w:sz w:val="22"/>
          <w:lang w:val="en-US"/>
        </w:rPr>
      </w:pPr>
      <w:r w:rsidRPr="0066446B">
        <w:rPr>
          <w:sz w:val="22"/>
          <w:lang w:val="en-US"/>
        </w:rPr>
        <w:t xml:space="preserve">The Company may execute at the same time instructions by different </w:t>
      </w:r>
      <w:r w:rsidRPr="0066446B">
        <w:rPr>
          <w:i/>
          <w:sz w:val="22"/>
          <w:lang w:val="en-US"/>
        </w:rPr>
        <w:t xml:space="preserve">clients </w:t>
      </w:r>
      <w:r w:rsidRPr="0066446B">
        <w:rPr>
          <w:sz w:val="22"/>
          <w:lang w:val="en-US"/>
        </w:rPr>
        <w:t>that are opposite to one another;</w:t>
      </w:r>
    </w:p>
    <w:p w14:paraId="7B695024" w14:textId="1B82C00E" w:rsidR="00A96DE0" w:rsidRPr="0066446B" w:rsidRDefault="00A96DE0" w:rsidP="0066446B">
      <w:pPr>
        <w:pStyle w:val="ListParagraph"/>
        <w:numPr>
          <w:ilvl w:val="2"/>
          <w:numId w:val="30"/>
        </w:numPr>
        <w:ind w:right="-70"/>
        <w:jc w:val="both"/>
        <w:rPr>
          <w:sz w:val="22"/>
          <w:lang w:val="en-US"/>
        </w:rPr>
      </w:pPr>
      <w:r w:rsidRPr="0066446B">
        <w:rPr>
          <w:sz w:val="22"/>
          <w:lang w:val="en-US"/>
        </w:rPr>
        <w:t xml:space="preserve">The Company may establish business, including but not limited to trading </w:t>
      </w:r>
    </w:p>
    <w:p w14:paraId="12345C1C" w14:textId="0DDE1260" w:rsidR="00A96DE0" w:rsidRPr="0066446B" w:rsidRDefault="00A96DE0" w:rsidP="0066446B">
      <w:pPr>
        <w:pStyle w:val="ListParagraph"/>
        <w:ind w:left="1260" w:right="-70"/>
        <w:jc w:val="both"/>
        <w:rPr>
          <w:sz w:val="22"/>
          <w:lang w:val="en-US"/>
        </w:rPr>
      </w:pPr>
      <w:r w:rsidRPr="0066446B">
        <w:rPr>
          <w:sz w:val="22"/>
          <w:lang w:val="en-US"/>
        </w:rPr>
        <w:t>relationships, with other issuers of financial instruments and the Company may have a financial interest in such instruments;</w:t>
      </w:r>
    </w:p>
    <w:p w14:paraId="3610F608" w14:textId="09CF0C8C" w:rsidR="00914107" w:rsidRPr="0066446B" w:rsidRDefault="00D25BC6" w:rsidP="0066446B">
      <w:pPr>
        <w:pStyle w:val="ListParagraph"/>
        <w:numPr>
          <w:ilvl w:val="2"/>
          <w:numId w:val="30"/>
        </w:numPr>
        <w:ind w:right="-70"/>
        <w:jc w:val="both"/>
        <w:rPr>
          <w:sz w:val="22"/>
          <w:lang w:val="en-US"/>
        </w:rPr>
      </w:pPr>
      <w:r w:rsidRPr="0066446B">
        <w:rPr>
          <w:sz w:val="22"/>
          <w:lang w:val="en-US"/>
        </w:rPr>
        <w:t>T</w:t>
      </w:r>
      <w:r w:rsidR="00A96DE0" w:rsidRPr="0066446B">
        <w:rPr>
          <w:sz w:val="22"/>
          <w:lang w:val="en-US"/>
        </w:rPr>
        <w:t>he Company may pay commission or any other related fee to a third party as a result of introducing the client (under such circumstances the client shall be notified accordingly).</w:t>
      </w:r>
    </w:p>
    <w:p w14:paraId="38683B55" w14:textId="0971EA46" w:rsidR="00914107" w:rsidRPr="004A439E" w:rsidRDefault="00914107" w:rsidP="00D25BC6">
      <w:pPr>
        <w:pStyle w:val="ListParagraph"/>
        <w:numPr>
          <w:ilvl w:val="2"/>
          <w:numId w:val="30"/>
        </w:numPr>
        <w:ind w:right="-70"/>
        <w:jc w:val="both"/>
        <w:rPr>
          <w:rFonts w:cstheme="minorHAnsi"/>
          <w:bCs/>
          <w:sz w:val="22"/>
          <w:szCs w:val="22"/>
          <w:lang w:val="en-US"/>
        </w:rPr>
      </w:pPr>
      <w:r w:rsidRPr="00D25BC6">
        <w:rPr>
          <w:rFonts w:cstheme="minorHAnsi"/>
          <w:bCs/>
          <w:sz w:val="22"/>
          <w:szCs w:val="22"/>
          <w:lang w:val="en-US"/>
        </w:rPr>
        <w:t xml:space="preserve">When we deal with you, we may have an interest, relationship or arrangement that is material in relation to the Investment, transaction or Service concerned. Conflicts of interest can arise in particular when we have an economic or other incentive to act in a way that </w:t>
      </w:r>
      <w:proofErr w:type="spellStart"/>
      <w:r w:rsidRPr="00D25BC6">
        <w:rPr>
          <w:rFonts w:cstheme="minorHAnsi"/>
          <w:bCs/>
          <w:sz w:val="22"/>
          <w:szCs w:val="22"/>
          <w:lang w:val="en-US"/>
        </w:rPr>
        <w:t>favours</w:t>
      </w:r>
      <w:proofErr w:type="spellEnd"/>
      <w:r w:rsidRPr="00D25BC6">
        <w:rPr>
          <w:rFonts w:cstheme="minorHAnsi"/>
          <w:bCs/>
          <w:sz w:val="22"/>
          <w:szCs w:val="22"/>
          <w:lang w:val="en-US"/>
        </w:rPr>
        <w:t xml:space="preserve"> us. </w:t>
      </w:r>
    </w:p>
    <w:p w14:paraId="11B90160" w14:textId="7EDCA398" w:rsidR="00914107" w:rsidRPr="004A439E" w:rsidRDefault="00914107" w:rsidP="00D25BC6">
      <w:pPr>
        <w:pStyle w:val="ListParagraph"/>
        <w:numPr>
          <w:ilvl w:val="2"/>
          <w:numId w:val="30"/>
        </w:numPr>
        <w:ind w:right="-70"/>
        <w:jc w:val="both"/>
        <w:rPr>
          <w:rFonts w:cstheme="minorHAnsi"/>
          <w:bCs/>
          <w:sz w:val="22"/>
          <w:szCs w:val="22"/>
          <w:lang w:val="en-US"/>
        </w:rPr>
      </w:pPr>
      <w:r w:rsidRPr="00D25BC6">
        <w:rPr>
          <w:rFonts w:cstheme="minorHAnsi"/>
          <w:bCs/>
          <w:sz w:val="22"/>
          <w:szCs w:val="22"/>
          <w:lang w:val="en-US"/>
        </w:rPr>
        <w:lastRenderedPageBreak/>
        <w:t>Consistent with our regulatory obligations</w:t>
      </w:r>
      <w:r w:rsidR="00E96AAF">
        <w:rPr>
          <w:rFonts w:cstheme="minorHAnsi"/>
          <w:bCs/>
          <w:sz w:val="22"/>
          <w:szCs w:val="22"/>
          <w:lang w:val="en-US"/>
        </w:rPr>
        <w:t>,</w:t>
      </w:r>
      <w:r w:rsidRPr="00D25BC6">
        <w:rPr>
          <w:rFonts w:cstheme="minorHAnsi"/>
          <w:bCs/>
          <w:sz w:val="22"/>
          <w:szCs w:val="22"/>
          <w:lang w:val="en-US"/>
        </w:rPr>
        <w:t xml:space="preserve"> we seek to ensure that any conflicts that arise between our interests and those of our clients, or between clients, are properly managed. Our conflicts policy, which is communicated to all relevant employees, identifies the types of conflict that may arise and provides express instructions on the management of those conflicts. To this effect, we have a framework</w:t>
      </w:r>
      <w:r w:rsidR="00E96AAF">
        <w:rPr>
          <w:rFonts w:cstheme="minorHAnsi"/>
          <w:bCs/>
          <w:sz w:val="22"/>
          <w:szCs w:val="22"/>
          <w:lang w:val="en-US"/>
        </w:rPr>
        <w:t xml:space="preserve"> </w:t>
      </w:r>
      <w:r w:rsidR="00E96AAF" w:rsidRPr="00712006">
        <w:rPr>
          <w:rFonts w:cstheme="minorHAnsi"/>
          <w:bCs/>
          <w:sz w:val="22"/>
          <w:szCs w:val="22"/>
          <w:lang w:val="en-US"/>
        </w:rPr>
        <w:t>put</w:t>
      </w:r>
      <w:r w:rsidRPr="00D25BC6">
        <w:rPr>
          <w:rFonts w:cstheme="minorHAnsi"/>
          <w:bCs/>
          <w:sz w:val="22"/>
          <w:szCs w:val="22"/>
          <w:lang w:val="en-US"/>
        </w:rPr>
        <w:t xml:space="preserve"> in place to handle conflicts of interest, so that we act with an appropriate degree of independence from our own interests when transacting with you or dealing on your behalf. </w:t>
      </w:r>
    </w:p>
    <w:p w14:paraId="7A37B294" w14:textId="686213D1" w:rsidR="00D25BC6" w:rsidRPr="00D25BC6" w:rsidRDefault="00914107" w:rsidP="00D25BC6">
      <w:pPr>
        <w:pStyle w:val="ListParagraph"/>
        <w:numPr>
          <w:ilvl w:val="2"/>
          <w:numId w:val="30"/>
        </w:numPr>
        <w:ind w:right="-70"/>
        <w:jc w:val="both"/>
        <w:rPr>
          <w:rFonts w:cstheme="minorHAnsi"/>
          <w:bCs/>
          <w:sz w:val="22"/>
          <w:szCs w:val="22"/>
          <w:lang w:val="en-US"/>
        </w:rPr>
      </w:pPr>
      <w:r w:rsidRPr="00D25BC6">
        <w:rPr>
          <w:rFonts w:cstheme="minorHAnsi"/>
          <w:bCs/>
          <w:sz w:val="22"/>
          <w:szCs w:val="22"/>
          <w:lang w:val="en-US"/>
        </w:rPr>
        <w:t>In some circumstances</w:t>
      </w:r>
      <w:r w:rsidR="00E96AAF">
        <w:rPr>
          <w:rFonts w:cstheme="minorHAnsi"/>
          <w:bCs/>
          <w:sz w:val="22"/>
          <w:szCs w:val="22"/>
          <w:lang w:val="en-US"/>
        </w:rPr>
        <w:t>,</w:t>
      </w:r>
      <w:r w:rsidRPr="00D25BC6">
        <w:rPr>
          <w:rFonts w:cstheme="minorHAnsi"/>
          <w:bCs/>
          <w:sz w:val="22"/>
          <w:szCs w:val="22"/>
          <w:lang w:val="en-US"/>
        </w:rPr>
        <w:t xml:space="preserve"> appropriate management of any conflict of interest and fair treatment of the relevant parties may only be achieved by our declining to enter into Transactions with you whereupon such occurrence you </w:t>
      </w:r>
      <w:proofErr w:type="gramStart"/>
      <w:r w:rsidRPr="00D25BC6">
        <w:rPr>
          <w:rFonts w:cstheme="minorHAnsi"/>
          <w:bCs/>
          <w:sz w:val="22"/>
          <w:szCs w:val="22"/>
          <w:lang w:val="en-US"/>
        </w:rPr>
        <w:t>warrants</w:t>
      </w:r>
      <w:proofErr w:type="gramEnd"/>
      <w:r w:rsidRPr="00D25BC6">
        <w:rPr>
          <w:rFonts w:cstheme="minorHAnsi"/>
          <w:bCs/>
          <w:sz w:val="22"/>
          <w:szCs w:val="22"/>
          <w:lang w:val="en-US"/>
        </w:rPr>
        <w:t xml:space="preserve"> and undertake that we shall not be liable for any losses, damages, demand, claims, profits whatsoever from our declination of your </w:t>
      </w:r>
      <w:r w:rsidR="00B96C5E">
        <w:rPr>
          <w:rFonts w:cstheme="minorHAnsi"/>
          <w:bCs/>
          <w:sz w:val="22"/>
          <w:szCs w:val="22"/>
          <w:lang w:val="en-US"/>
        </w:rPr>
        <w:t>transaction</w:t>
      </w:r>
      <w:r w:rsidRPr="00D25BC6">
        <w:rPr>
          <w:rFonts w:cstheme="minorHAnsi"/>
          <w:bCs/>
          <w:sz w:val="22"/>
          <w:szCs w:val="22"/>
          <w:lang w:val="en-US"/>
        </w:rPr>
        <w:t xml:space="preserve"> pursuant to this Clause</w:t>
      </w:r>
      <w:r w:rsidRPr="004A439E">
        <w:rPr>
          <w:rFonts w:cstheme="minorHAnsi"/>
          <w:w w:val="105"/>
          <w:sz w:val="22"/>
          <w:szCs w:val="22"/>
        </w:rPr>
        <w:t>.</w:t>
      </w:r>
    </w:p>
    <w:p w14:paraId="122DD272" w14:textId="77777777" w:rsidR="00D25BC6" w:rsidRPr="0066446B" w:rsidRDefault="00D25BC6" w:rsidP="0066446B">
      <w:pPr>
        <w:pStyle w:val="ListParagraph"/>
        <w:ind w:left="540" w:right="-70"/>
        <w:jc w:val="both"/>
        <w:rPr>
          <w:sz w:val="22"/>
          <w:lang w:val="en-US"/>
        </w:rPr>
      </w:pPr>
    </w:p>
    <w:p w14:paraId="2375870A"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DIRECT CONTACT CONSENT</w:t>
      </w:r>
    </w:p>
    <w:p w14:paraId="609DBFC1" w14:textId="7BE4545E" w:rsidR="00D25BC6" w:rsidRPr="00D25BC6" w:rsidRDefault="00D25BC6" w:rsidP="00D25BC6">
      <w:pPr>
        <w:pStyle w:val="ListParagraph"/>
        <w:ind w:left="-180" w:right="-70"/>
        <w:jc w:val="both"/>
        <w:rPr>
          <w:rFonts w:cstheme="minorHAnsi"/>
          <w:bCs/>
          <w:sz w:val="22"/>
          <w:szCs w:val="22"/>
          <w:lang w:val="en-US"/>
        </w:rPr>
      </w:pPr>
    </w:p>
    <w:p w14:paraId="64E87C07" w14:textId="77777777" w:rsidR="00D25BC6" w:rsidRPr="0066446B" w:rsidRDefault="00A96DE0" w:rsidP="00E60E3F">
      <w:pPr>
        <w:pStyle w:val="ListParagraph"/>
        <w:ind w:left="454"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consents that any communication received by the Company, from time to time, in relation to the Service Agreement or any other communication in relation to marketing does not breach any of the </w:t>
      </w:r>
      <w:r w:rsidRPr="0066446B">
        <w:rPr>
          <w:i/>
          <w:sz w:val="22"/>
          <w:lang w:val="en-US"/>
        </w:rPr>
        <w:t xml:space="preserve">client’s </w:t>
      </w:r>
      <w:r w:rsidRPr="0066446B">
        <w:rPr>
          <w:sz w:val="22"/>
          <w:lang w:val="en-US"/>
        </w:rPr>
        <w:t>rights under the Service Agreement.</w:t>
      </w:r>
    </w:p>
    <w:p w14:paraId="0FB2BD16" w14:textId="77777777" w:rsidR="00D25BC6" w:rsidRPr="0066446B" w:rsidRDefault="00D25BC6" w:rsidP="0066446B">
      <w:pPr>
        <w:pStyle w:val="ListParagraph"/>
        <w:ind w:left="-180" w:right="-70"/>
        <w:jc w:val="both"/>
        <w:rPr>
          <w:sz w:val="22"/>
          <w:lang w:val="en-US"/>
        </w:rPr>
      </w:pPr>
    </w:p>
    <w:p w14:paraId="5470BA0A"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REPRESENTATIONS AND WARRANTIES</w:t>
      </w:r>
    </w:p>
    <w:p w14:paraId="5D312930" w14:textId="18196AED" w:rsidR="00D25BC6" w:rsidRPr="00D25BC6" w:rsidRDefault="00D25BC6" w:rsidP="00D25BC6">
      <w:pPr>
        <w:pStyle w:val="ListParagraph"/>
        <w:ind w:left="540" w:right="-70"/>
        <w:jc w:val="both"/>
        <w:rPr>
          <w:rFonts w:cstheme="minorHAnsi"/>
          <w:bCs/>
          <w:sz w:val="22"/>
          <w:szCs w:val="22"/>
          <w:lang w:val="en-US"/>
        </w:rPr>
      </w:pPr>
    </w:p>
    <w:p w14:paraId="40CCAF67" w14:textId="6A2E2204" w:rsidR="00A96DE0" w:rsidRDefault="00A96DE0" w:rsidP="0066446B">
      <w:pPr>
        <w:pStyle w:val="ListParagraph"/>
        <w:numPr>
          <w:ilvl w:val="1"/>
          <w:numId w:val="30"/>
        </w:numPr>
        <w:ind w:right="-70"/>
        <w:jc w:val="both"/>
        <w:rPr>
          <w:sz w:val="22"/>
          <w:lang w:val="en-US"/>
        </w:rPr>
      </w:pPr>
      <w:r w:rsidRPr="0066446B">
        <w:rPr>
          <w:sz w:val="22"/>
          <w:lang w:val="en-US"/>
        </w:rPr>
        <w:t>The client represents that he</w:t>
      </w:r>
      <w:r w:rsidR="005B2CA5" w:rsidRPr="00104C13">
        <w:rPr>
          <w:sz w:val="22"/>
          <w:lang w:val="en-US"/>
        </w:rPr>
        <w:t>/</w:t>
      </w:r>
      <w:r w:rsidRPr="0066446B">
        <w:rPr>
          <w:sz w:val="22"/>
          <w:lang w:val="en-US"/>
        </w:rPr>
        <w:t xml:space="preserve"> she has not been coerced or otherwise persuaded to enter into the Service Agreement.</w:t>
      </w:r>
    </w:p>
    <w:p w14:paraId="06DBE1D4" w14:textId="77777777" w:rsidR="00EC754A" w:rsidRPr="0066446B" w:rsidRDefault="00EC754A" w:rsidP="00EC754A">
      <w:pPr>
        <w:pStyle w:val="ListParagraph"/>
        <w:ind w:left="643" w:right="-70"/>
        <w:jc w:val="both"/>
        <w:rPr>
          <w:sz w:val="22"/>
          <w:lang w:val="en-US"/>
        </w:rPr>
      </w:pPr>
    </w:p>
    <w:p w14:paraId="380A0B68" w14:textId="3C73247C" w:rsidR="00A96DE0" w:rsidRDefault="00A96DE0" w:rsidP="0066446B">
      <w:pPr>
        <w:pStyle w:val="ListParagraph"/>
        <w:numPr>
          <w:ilvl w:val="1"/>
          <w:numId w:val="30"/>
        </w:numPr>
        <w:ind w:right="-70"/>
        <w:jc w:val="both"/>
        <w:rPr>
          <w:sz w:val="22"/>
          <w:lang w:val="en-US"/>
        </w:rPr>
      </w:pPr>
      <w:r w:rsidRPr="0066446B">
        <w:rPr>
          <w:sz w:val="22"/>
          <w:lang w:val="en-US"/>
        </w:rPr>
        <w:t>The client declares that he</w:t>
      </w:r>
      <w:r w:rsidR="005B2CA5" w:rsidRPr="00104C13">
        <w:rPr>
          <w:sz w:val="22"/>
          <w:lang w:val="en-US"/>
        </w:rPr>
        <w:t>/</w:t>
      </w:r>
      <w:r w:rsidRPr="0066446B">
        <w:rPr>
          <w:sz w:val="22"/>
          <w:lang w:val="en-US"/>
        </w:rPr>
        <w:t xml:space="preserve"> she is over 18 (eighteen) years of age (in case the client is a natural person) or has full capacity (in case the Client is a legal person); therefore, the client may enter into the Service Agreement.</w:t>
      </w:r>
    </w:p>
    <w:p w14:paraId="284B71CE" w14:textId="77777777" w:rsidR="00EC754A" w:rsidRPr="00EC754A" w:rsidRDefault="00EC754A" w:rsidP="00EC754A">
      <w:pPr>
        <w:ind w:right="-70"/>
        <w:jc w:val="both"/>
        <w:rPr>
          <w:sz w:val="22"/>
          <w:lang w:val="en-US"/>
        </w:rPr>
      </w:pPr>
    </w:p>
    <w:p w14:paraId="2449ECB3" w14:textId="01180211" w:rsidR="00A96DE0" w:rsidRDefault="00A96DE0" w:rsidP="0066446B">
      <w:pPr>
        <w:pStyle w:val="ListParagraph"/>
        <w:numPr>
          <w:ilvl w:val="1"/>
          <w:numId w:val="30"/>
        </w:numPr>
        <w:ind w:right="-70"/>
        <w:jc w:val="both"/>
        <w:rPr>
          <w:sz w:val="22"/>
          <w:lang w:val="en-US"/>
        </w:rPr>
      </w:pPr>
      <w:r w:rsidRPr="0066446B">
        <w:rPr>
          <w:sz w:val="22"/>
          <w:lang w:val="en-US"/>
        </w:rPr>
        <w:t xml:space="preserve">The client accepts that the Company reserves the right to revoke at any time, without prior written notice, any Power of Attorney documents that govern the relationship of the client with his/ her </w:t>
      </w:r>
      <w:proofErr w:type="spellStart"/>
      <w:r w:rsidRPr="0066446B">
        <w:rPr>
          <w:sz w:val="22"/>
          <w:lang w:val="en-US"/>
        </w:rPr>
        <w:t>authorised</w:t>
      </w:r>
      <w:proofErr w:type="spellEnd"/>
      <w:r w:rsidRPr="0066446B">
        <w:rPr>
          <w:sz w:val="22"/>
          <w:lang w:val="en-US"/>
        </w:rPr>
        <w:t xml:space="preserve"> representative.</w:t>
      </w:r>
    </w:p>
    <w:p w14:paraId="1113F289" w14:textId="77777777" w:rsidR="00EC754A" w:rsidRPr="00EC754A" w:rsidRDefault="00EC754A" w:rsidP="00EC754A">
      <w:pPr>
        <w:ind w:right="-70"/>
        <w:jc w:val="both"/>
        <w:rPr>
          <w:sz w:val="22"/>
          <w:lang w:val="en-US"/>
        </w:rPr>
      </w:pPr>
    </w:p>
    <w:p w14:paraId="7EF8FA40" w14:textId="38A9D145" w:rsidR="00A96DE0" w:rsidRDefault="00A96DE0" w:rsidP="0066446B">
      <w:pPr>
        <w:pStyle w:val="ListParagraph"/>
        <w:numPr>
          <w:ilvl w:val="1"/>
          <w:numId w:val="30"/>
        </w:numPr>
        <w:ind w:right="-70"/>
        <w:jc w:val="both"/>
        <w:rPr>
          <w:sz w:val="22"/>
          <w:lang w:val="en-US"/>
        </w:rPr>
      </w:pPr>
      <w:r w:rsidRPr="0066446B">
        <w:rPr>
          <w:sz w:val="22"/>
          <w:lang w:val="en-US"/>
        </w:rPr>
        <w:t>the Company is not engaging in any action(s), which may be deemed to constitute a solicitation of financial services. The client declares that he/ she is fully aware of any requirements and implications, including but not limited to any restrictions or reporting requirements, set by his/ her local jurisdiction in relation to entering the Service Agreement and any trading he/ she undertakes with the Company and further undertakes to comply with all such applicable requirements.</w:t>
      </w:r>
    </w:p>
    <w:p w14:paraId="65CE0600" w14:textId="77777777" w:rsidR="00EC754A" w:rsidRPr="00EC754A" w:rsidRDefault="00EC754A" w:rsidP="00EC754A">
      <w:pPr>
        <w:ind w:right="-70"/>
        <w:jc w:val="both"/>
        <w:rPr>
          <w:sz w:val="22"/>
          <w:lang w:val="en-US"/>
        </w:rPr>
      </w:pPr>
    </w:p>
    <w:p w14:paraId="55E50C36" w14:textId="0116A331" w:rsidR="00A96DE0" w:rsidRDefault="00A96DE0" w:rsidP="0066446B">
      <w:pPr>
        <w:pStyle w:val="ListParagraph"/>
        <w:numPr>
          <w:ilvl w:val="1"/>
          <w:numId w:val="30"/>
        </w:numPr>
        <w:ind w:right="-70"/>
        <w:jc w:val="both"/>
        <w:rPr>
          <w:sz w:val="22"/>
          <w:lang w:val="en-US"/>
        </w:rPr>
      </w:pPr>
      <w:r w:rsidRPr="0066446B">
        <w:rPr>
          <w:sz w:val="22"/>
          <w:lang w:val="en-US"/>
        </w:rPr>
        <w:t>The client declares that any trading in financial instruments is proportional and/ or reasonable to his/ her specific financial situation and that independent financial advice has been sought, or will be if necessary.</w:t>
      </w:r>
    </w:p>
    <w:p w14:paraId="5C7F4AE4" w14:textId="77777777" w:rsidR="00EC754A" w:rsidRPr="00EC754A" w:rsidRDefault="00EC754A" w:rsidP="00EC754A">
      <w:pPr>
        <w:ind w:right="-70"/>
        <w:jc w:val="both"/>
        <w:rPr>
          <w:sz w:val="22"/>
          <w:lang w:val="en-US"/>
        </w:rPr>
      </w:pPr>
    </w:p>
    <w:p w14:paraId="0FE408A1" w14:textId="1B473433" w:rsidR="00A96DE0" w:rsidRDefault="00A96DE0" w:rsidP="0066446B">
      <w:pPr>
        <w:pStyle w:val="ListParagraph"/>
        <w:numPr>
          <w:ilvl w:val="1"/>
          <w:numId w:val="30"/>
        </w:numPr>
        <w:ind w:right="-70"/>
        <w:jc w:val="both"/>
        <w:rPr>
          <w:sz w:val="22"/>
          <w:lang w:val="en-US"/>
        </w:rPr>
      </w:pPr>
      <w:r w:rsidRPr="0066446B">
        <w:rPr>
          <w:sz w:val="22"/>
          <w:lang w:val="en-US"/>
        </w:rPr>
        <w:t>The client accepts that the trading of any transactions in financial instruments shall occur only through the Company trading platforms(s) available at any given time to the client.</w:t>
      </w:r>
    </w:p>
    <w:p w14:paraId="15AA5A21" w14:textId="77777777" w:rsidR="00EC754A" w:rsidRPr="00EC754A" w:rsidRDefault="00EC754A" w:rsidP="00EC754A">
      <w:pPr>
        <w:ind w:right="-70"/>
        <w:jc w:val="both"/>
        <w:rPr>
          <w:sz w:val="22"/>
          <w:lang w:val="en-US"/>
        </w:rPr>
      </w:pPr>
    </w:p>
    <w:p w14:paraId="3E8E3999" w14:textId="4A47D6B6" w:rsidR="00A96DE0" w:rsidRDefault="00A96DE0" w:rsidP="0066446B">
      <w:pPr>
        <w:pStyle w:val="ListParagraph"/>
        <w:numPr>
          <w:ilvl w:val="1"/>
          <w:numId w:val="30"/>
        </w:numPr>
        <w:ind w:right="-70"/>
        <w:jc w:val="both"/>
        <w:rPr>
          <w:sz w:val="22"/>
          <w:lang w:val="en-US"/>
        </w:rPr>
      </w:pPr>
      <w:r w:rsidRPr="0066446B">
        <w:rPr>
          <w:sz w:val="22"/>
          <w:lang w:val="en-US"/>
        </w:rPr>
        <w:t xml:space="preserve">The client accepts the contract specifications for each financial instrument available online at </w:t>
      </w:r>
      <w:hyperlink r:id="rId24" w:history="1">
        <w:r w:rsidR="00A11583" w:rsidRPr="00FC6D30">
          <w:rPr>
            <w:rStyle w:val="Hyperlink"/>
          </w:rPr>
          <w:t>https://www.wnstrade.com/</w:t>
        </w:r>
      </w:hyperlink>
      <w:hyperlink w:history="1"/>
      <w:r w:rsidRPr="004A439E">
        <w:rPr>
          <w:rFonts w:cstheme="minorHAnsi"/>
          <w:bCs/>
          <w:sz w:val="22"/>
          <w:szCs w:val="22"/>
          <w:lang w:val="en-US"/>
        </w:rPr>
        <w:t>.</w:t>
      </w:r>
      <w:r w:rsidR="00A11583">
        <w:rPr>
          <w:rFonts w:cstheme="minorHAnsi"/>
          <w:bCs/>
          <w:sz w:val="22"/>
          <w:szCs w:val="22"/>
          <w:lang w:val="en-US"/>
        </w:rPr>
        <w:t xml:space="preserve"> </w:t>
      </w:r>
      <w:r w:rsidRPr="0066446B">
        <w:rPr>
          <w:sz w:val="22"/>
          <w:lang w:val="en-US"/>
        </w:rPr>
        <w:t>In addition, the client accepts that the Company reserves the right to change the contract specifications without giving him/ her prior written notice.</w:t>
      </w:r>
    </w:p>
    <w:p w14:paraId="3BF15247" w14:textId="77777777" w:rsidR="00EC754A" w:rsidRPr="00EC754A" w:rsidRDefault="00EC754A" w:rsidP="00EC754A">
      <w:pPr>
        <w:ind w:right="-70"/>
        <w:jc w:val="both"/>
        <w:rPr>
          <w:sz w:val="22"/>
          <w:lang w:val="en-US"/>
        </w:rPr>
      </w:pPr>
    </w:p>
    <w:p w14:paraId="4C533872" w14:textId="77777777" w:rsidR="00EC754A" w:rsidRDefault="00A96DE0" w:rsidP="00EC754A">
      <w:pPr>
        <w:pStyle w:val="ListParagraph"/>
        <w:numPr>
          <w:ilvl w:val="1"/>
          <w:numId w:val="30"/>
        </w:numPr>
        <w:ind w:right="-70"/>
        <w:jc w:val="both"/>
        <w:rPr>
          <w:sz w:val="22"/>
          <w:lang w:val="en-US"/>
        </w:rPr>
      </w:pPr>
      <w:r w:rsidRPr="0066446B">
        <w:rPr>
          <w:sz w:val="22"/>
          <w:lang w:val="en-US"/>
        </w:rPr>
        <w:t xml:space="preserve">If client is more than one natural or legal persons, the client’s obligations and liability under the Service Agreement shall be joined and several; under the </w:t>
      </w:r>
      <w:proofErr w:type="gramStart"/>
      <w:r w:rsidRPr="0066446B">
        <w:rPr>
          <w:sz w:val="22"/>
          <w:lang w:val="en-US"/>
        </w:rPr>
        <w:t>above mentioned</w:t>
      </w:r>
      <w:proofErr w:type="gramEnd"/>
      <w:r w:rsidRPr="0066446B">
        <w:rPr>
          <w:sz w:val="22"/>
          <w:lang w:val="en-US"/>
        </w:rPr>
        <w:t xml:space="preserve"> circumstances any communication, including but not limited to a notice and order, shall be construed as delivered to all natural or legal persons that together form the client.</w:t>
      </w:r>
    </w:p>
    <w:p w14:paraId="2FA93B6A" w14:textId="77777777" w:rsidR="00EC754A" w:rsidRPr="00EC754A" w:rsidRDefault="00EC754A" w:rsidP="00EC754A">
      <w:pPr>
        <w:pStyle w:val="ListParagraph"/>
        <w:rPr>
          <w:sz w:val="22"/>
          <w:lang w:val="en-US"/>
        </w:rPr>
      </w:pPr>
    </w:p>
    <w:p w14:paraId="703EF088" w14:textId="37363531" w:rsidR="00A96DE0" w:rsidRDefault="00A96DE0" w:rsidP="00EC754A">
      <w:pPr>
        <w:pStyle w:val="ListParagraph"/>
        <w:ind w:left="643" w:right="-70"/>
        <w:jc w:val="both"/>
        <w:rPr>
          <w:sz w:val="22"/>
          <w:lang w:val="en-US"/>
        </w:rPr>
      </w:pPr>
      <w:r w:rsidRPr="00EC754A">
        <w:rPr>
          <w:sz w:val="22"/>
          <w:lang w:val="en-US"/>
        </w:rPr>
        <w:t>The client accepts that the Company shall take all reasonable steps to ensure compliance with applicable rules and regulations; such reasonable steps shall be binding upon the client.</w:t>
      </w:r>
    </w:p>
    <w:p w14:paraId="35A35AE3" w14:textId="77777777" w:rsidR="00EC754A" w:rsidRPr="00EC754A" w:rsidRDefault="00EC754A" w:rsidP="00EC754A">
      <w:pPr>
        <w:pStyle w:val="ListParagraph"/>
        <w:ind w:left="643" w:right="-70"/>
        <w:jc w:val="both"/>
        <w:rPr>
          <w:sz w:val="22"/>
          <w:lang w:val="en-US"/>
        </w:rPr>
      </w:pPr>
    </w:p>
    <w:p w14:paraId="399E773C" w14:textId="56E2983F" w:rsidR="00A96DE0" w:rsidRDefault="00A96DE0" w:rsidP="0066446B">
      <w:pPr>
        <w:pStyle w:val="ListParagraph"/>
        <w:numPr>
          <w:ilvl w:val="1"/>
          <w:numId w:val="30"/>
        </w:numPr>
        <w:ind w:right="-70"/>
        <w:jc w:val="both"/>
        <w:rPr>
          <w:sz w:val="22"/>
          <w:lang w:val="en-US"/>
        </w:rPr>
      </w:pPr>
      <w:r w:rsidRPr="0066446B">
        <w:rPr>
          <w:sz w:val="22"/>
          <w:lang w:val="en-US"/>
        </w:rPr>
        <w:t>The client accepts the fact that the Company shall have a lien on any amount that is deposited in his/ her trading account that is due for payment by the former to the latter. Although the Company does not need the client’s consent in order to exercise the lien the former shall notify the latter of its intention, accordingly.</w:t>
      </w:r>
    </w:p>
    <w:p w14:paraId="4DF7844C" w14:textId="77777777" w:rsidR="00EC754A" w:rsidRPr="0066446B" w:rsidRDefault="00EC754A" w:rsidP="00EC754A">
      <w:pPr>
        <w:pStyle w:val="ListParagraph"/>
        <w:ind w:left="643" w:right="-70"/>
        <w:jc w:val="both"/>
        <w:rPr>
          <w:sz w:val="22"/>
          <w:lang w:val="en-US"/>
        </w:rPr>
      </w:pPr>
    </w:p>
    <w:p w14:paraId="0F510CF2" w14:textId="2B9B4887" w:rsidR="00A96DE0" w:rsidRDefault="00A96DE0" w:rsidP="0066446B">
      <w:pPr>
        <w:pStyle w:val="ListParagraph"/>
        <w:numPr>
          <w:ilvl w:val="1"/>
          <w:numId w:val="30"/>
        </w:numPr>
        <w:ind w:right="-70"/>
        <w:jc w:val="both"/>
        <w:rPr>
          <w:sz w:val="22"/>
          <w:lang w:val="en-US"/>
        </w:rPr>
      </w:pPr>
      <w:r w:rsidRPr="0066446B">
        <w:rPr>
          <w:sz w:val="22"/>
          <w:lang w:val="en-US"/>
        </w:rPr>
        <w:t>The client represents that if an amount is due for payment to the Company, the later shall be entitled to debit the client’s trading account, accordingly.</w:t>
      </w:r>
    </w:p>
    <w:p w14:paraId="7F3A329D" w14:textId="77777777" w:rsidR="00EC754A" w:rsidRPr="00EC754A" w:rsidRDefault="00EC754A" w:rsidP="00EC754A">
      <w:pPr>
        <w:ind w:right="-70"/>
        <w:jc w:val="both"/>
        <w:rPr>
          <w:sz w:val="22"/>
          <w:lang w:val="en-US"/>
        </w:rPr>
      </w:pPr>
    </w:p>
    <w:p w14:paraId="701822F8" w14:textId="263FAD2A" w:rsidR="00D25BC6" w:rsidRPr="0066446B" w:rsidRDefault="00A96DE0" w:rsidP="0066446B">
      <w:pPr>
        <w:pStyle w:val="ListParagraph"/>
        <w:numPr>
          <w:ilvl w:val="1"/>
          <w:numId w:val="30"/>
        </w:numPr>
        <w:ind w:right="-70"/>
        <w:jc w:val="both"/>
        <w:rPr>
          <w:sz w:val="22"/>
          <w:lang w:val="en-US"/>
        </w:rPr>
      </w:pPr>
      <w:r w:rsidRPr="0066446B">
        <w:rPr>
          <w:sz w:val="22"/>
          <w:lang w:val="en-US"/>
        </w:rPr>
        <w:t>The client consents that if his/ her trading account is inactive for six months and its balance is less than USD 15 (fifteen), or currency equivalent, then the Company may at its discretion disable the trading account. The client may enable his/ her trading account, at any time; the status of a trading account can be viewed through the Client Portal.</w:t>
      </w:r>
    </w:p>
    <w:p w14:paraId="1D474FA4" w14:textId="77777777" w:rsidR="00D25BC6" w:rsidRPr="0066446B" w:rsidRDefault="00D25BC6" w:rsidP="0066446B">
      <w:pPr>
        <w:pStyle w:val="ListParagraph"/>
        <w:ind w:left="-180" w:right="-70"/>
        <w:jc w:val="both"/>
        <w:rPr>
          <w:sz w:val="22"/>
          <w:lang w:val="en-US"/>
        </w:rPr>
      </w:pPr>
    </w:p>
    <w:p w14:paraId="68FA584D" w14:textId="77DEEBDB" w:rsidR="00D25BC6" w:rsidRPr="00EC754A" w:rsidRDefault="00A96DE0" w:rsidP="0066446B">
      <w:pPr>
        <w:pStyle w:val="ListParagraph"/>
        <w:numPr>
          <w:ilvl w:val="0"/>
          <w:numId w:val="30"/>
        </w:numPr>
        <w:ind w:right="-70"/>
        <w:jc w:val="both"/>
        <w:rPr>
          <w:sz w:val="22"/>
          <w:lang w:val="en-US"/>
        </w:rPr>
      </w:pPr>
      <w:r w:rsidRPr="0066446B">
        <w:rPr>
          <w:b/>
          <w:sz w:val="22"/>
          <w:lang w:val="en-US"/>
        </w:rPr>
        <w:t>FORCE MAJEURE EVENT</w:t>
      </w:r>
    </w:p>
    <w:p w14:paraId="3E0B3867" w14:textId="77777777" w:rsidR="00EC754A" w:rsidRPr="0066446B" w:rsidRDefault="00EC754A" w:rsidP="00EC754A">
      <w:pPr>
        <w:pStyle w:val="ListParagraph"/>
        <w:ind w:left="-180" w:right="-70"/>
        <w:jc w:val="both"/>
        <w:rPr>
          <w:sz w:val="22"/>
          <w:lang w:val="en-US"/>
        </w:rPr>
      </w:pPr>
    </w:p>
    <w:p w14:paraId="1E1BCF12" w14:textId="4F7FAD65" w:rsidR="00D25BC6" w:rsidRDefault="00A96DE0" w:rsidP="0066446B">
      <w:pPr>
        <w:pStyle w:val="ListParagraph"/>
        <w:numPr>
          <w:ilvl w:val="1"/>
          <w:numId w:val="30"/>
        </w:numPr>
        <w:ind w:right="-70"/>
        <w:jc w:val="both"/>
        <w:rPr>
          <w:sz w:val="22"/>
          <w:lang w:val="en-US"/>
        </w:rPr>
      </w:pPr>
      <w:r w:rsidRPr="0066446B">
        <w:rPr>
          <w:sz w:val="22"/>
          <w:lang w:val="en-US"/>
        </w:rPr>
        <w:t>The Company shall, in its reasonable opinion, determine that a force majeure event occurred; under such circumstances</w:t>
      </w:r>
      <w:r w:rsidR="003977D4">
        <w:rPr>
          <w:sz w:val="22"/>
          <w:lang w:val="en-US"/>
        </w:rPr>
        <w:t>,</w:t>
      </w:r>
      <w:r w:rsidRPr="0066446B">
        <w:rPr>
          <w:sz w:val="22"/>
          <w:lang w:val="en-US"/>
        </w:rPr>
        <w:t xml:space="preserve"> the Company shall take all reasonable steps in order to inform the client.</w:t>
      </w:r>
    </w:p>
    <w:p w14:paraId="702BDDB2" w14:textId="77777777" w:rsidR="00EC754A" w:rsidRPr="0066446B" w:rsidRDefault="00EC754A" w:rsidP="00EC754A">
      <w:pPr>
        <w:pStyle w:val="ListParagraph"/>
        <w:ind w:left="643" w:right="-70"/>
        <w:jc w:val="both"/>
        <w:rPr>
          <w:sz w:val="22"/>
          <w:lang w:val="en-US"/>
        </w:rPr>
      </w:pPr>
    </w:p>
    <w:p w14:paraId="46967E11" w14:textId="5DE4E5FB" w:rsidR="00D25BC6" w:rsidRDefault="00A96DE0" w:rsidP="0066446B">
      <w:pPr>
        <w:pStyle w:val="ListParagraph"/>
        <w:numPr>
          <w:ilvl w:val="1"/>
          <w:numId w:val="30"/>
        </w:numPr>
        <w:ind w:right="-70"/>
        <w:jc w:val="both"/>
        <w:rPr>
          <w:sz w:val="22"/>
          <w:lang w:val="en-US"/>
        </w:rPr>
      </w:pPr>
      <w:r w:rsidRPr="0066446B">
        <w:rPr>
          <w:sz w:val="22"/>
          <w:lang w:val="en-US"/>
        </w:rPr>
        <w:t>A force majeure event is as an event or circumstance, including but not limited to any</w:t>
      </w:r>
      <w:r w:rsidR="00D25BC6" w:rsidRPr="00D25BC6">
        <w:rPr>
          <w:rFonts w:cstheme="minorHAnsi"/>
          <w:bCs/>
          <w:sz w:val="22"/>
          <w:szCs w:val="22"/>
          <w:lang w:val="en-US"/>
        </w:rPr>
        <w:t xml:space="preserve"> </w:t>
      </w:r>
      <w:r w:rsidRPr="0066446B">
        <w:rPr>
          <w:sz w:val="22"/>
          <w:lang w:val="en-US"/>
        </w:rPr>
        <w:t xml:space="preserve">natural, technological, political, governmental, social, economic, act of </w:t>
      </w:r>
      <w:proofErr w:type="gramStart"/>
      <w:r w:rsidRPr="0066446B">
        <w:rPr>
          <w:sz w:val="22"/>
          <w:lang w:val="en-US"/>
        </w:rPr>
        <w:t>god</w:t>
      </w:r>
      <w:proofErr w:type="gramEnd"/>
      <w:r w:rsidRPr="0066446B">
        <w:rPr>
          <w:sz w:val="22"/>
          <w:lang w:val="en-US"/>
        </w:rPr>
        <w:t xml:space="preserve"> or similar event or circumstance that occurred after a transaction in a financial instrument occurred and such event or circumstance has not been anticipated at the date of entering into the transaction. In addition to the above, a force majeure event may include instances of illegitimate actions against the Company servers that may be outside the control of the client or the Company.</w:t>
      </w:r>
    </w:p>
    <w:p w14:paraId="3157B2D0" w14:textId="77777777" w:rsidR="00EC754A" w:rsidRPr="00EC754A" w:rsidRDefault="00EC754A" w:rsidP="00EC754A">
      <w:pPr>
        <w:ind w:right="-70"/>
        <w:jc w:val="both"/>
        <w:rPr>
          <w:sz w:val="22"/>
          <w:lang w:val="en-US"/>
        </w:rPr>
      </w:pPr>
    </w:p>
    <w:p w14:paraId="518006C0" w14:textId="07D27132" w:rsidR="00D25BC6" w:rsidRPr="0066446B" w:rsidRDefault="00A96DE0" w:rsidP="0066446B">
      <w:pPr>
        <w:pStyle w:val="ListParagraph"/>
        <w:numPr>
          <w:ilvl w:val="1"/>
          <w:numId w:val="30"/>
        </w:numPr>
        <w:ind w:right="-70"/>
        <w:jc w:val="both"/>
        <w:rPr>
          <w:sz w:val="22"/>
          <w:lang w:val="en-US"/>
        </w:rPr>
      </w:pPr>
      <w:r w:rsidRPr="0066446B">
        <w:rPr>
          <w:sz w:val="22"/>
          <w:lang w:val="en-US"/>
        </w:rPr>
        <w:t>If the Company determines that a force majeure event occurred, without prejudice to any other rights of the client under the Service Agreement, the Company may:</w:t>
      </w:r>
    </w:p>
    <w:p w14:paraId="24FA9457" w14:textId="250820EA" w:rsidR="00A96DE0" w:rsidRPr="0066446B" w:rsidRDefault="00A96DE0" w:rsidP="0066446B">
      <w:pPr>
        <w:pStyle w:val="ListParagraph"/>
        <w:numPr>
          <w:ilvl w:val="2"/>
          <w:numId w:val="30"/>
        </w:numPr>
        <w:ind w:right="-70"/>
        <w:jc w:val="both"/>
        <w:rPr>
          <w:sz w:val="22"/>
          <w:lang w:val="en-US"/>
        </w:rPr>
      </w:pPr>
      <w:r w:rsidRPr="0066446B">
        <w:rPr>
          <w:sz w:val="22"/>
          <w:lang w:val="en-US"/>
        </w:rPr>
        <w:t>increase margin requirements; and/ or</w:t>
      </w:r>
    </w:p>
    <w:p w14:paraId="6FE21C76" w14:textId="41C45D78" w:rsidR="00A96DE0" w:rsidRPr="0066446B" w:rsidRDefault="00A96DE0" w:rsidP="0066446B">
      <w:pPr>
        <w:pStyle w:val="ListParagraph"/>
        <w:numPr>
          <w:ilvl w:val="2"/>
          <w:numId w:val="30"/>
        </w:numPr>
        <w:ind w:right="-70"/>
        <w:jc w:val="both"/>
        <w:rPr>
          <w:sz w:val="22"/>
          <w:lang w:val="en-US"/>
        </w:rPr>
      </w:pPr>
      <w:r w:rsidRPr="0066446B">
        <w:rPr>
          <w:sz w:val="22"/>
          <w:lang w:val="en-US"/>
        </w:rPr>
        <w:t xml:space="preserve">increase spreads; and/ or </w:t>
      </w:r>
    </w:p>
    <w:p w14:paraId="3C198940" w14:textId="6E3753E5" w:rsidR="00A96DE0" w:rsidRPr="0066446B" w:rsidRDefault="00A96DE0" w:rsidP="0066446B">
      <w:pPr>
        <w:pStyle w:val="ListParagraph"/>
        <w:numPr>
          <w:ilvl w:val="2"/>
          <w:numId w:val="30"/>
        </w:numPr>
        <w:ind w:right="-70"/>
        <w:jc w:val="both"/>
        <w:rPr>
          <w:sz w:val="22"/>
          <w:lang w:val="en-US"/>
        </w:rPr>
      </w:pPr>
      <w:r w:rsidRPr="0066446B">
        <w:rPr>
          <w:sz w:val="22"/>
          <w:lang w:val="en-US"/>
        </w:rPr>
        <w:t>decrease leverage; and/ or</w:t>
      </w:r>
    </w:p>
    <w:p w14:paraId="3AB32634" w14:textId="36A1A325" w:rsidR="00A96DE0" w:rsidRPr="0066446B" w:rsidRDefault="00A96DE0" w:rsidP="0066446B">
      <w:pPr>
        <w:pStyle w:val="ListParagraph"/>
        <w:numPr>
          <w:ilvl w:val="2"/>
          <w:numId w:val="30"/>
        </w:numPr>
        <w:ind w:right="-70"/>
        <w:jc w:val="both"/>
        <w:rPr>
          <w:sz w:val="22"/>
          <w:lang w:val="en-US"/>
        </w:rPr>
      </w:pPr>
      <w:r w:rsidRPr="0066446B">
        <w:rPr>
          <w:sz w:val="22"/>
          <w:lang w:val="en-US"/>
        </w:rPr>
        <w:t>close-out, in good faith, any open positions at a price that the Company considers reasonable; and/ or</w:t>
      </w:r>
    </w:p>
    <w:p w14:paraId="05CD7D73" w14:textId="2E4FF368" w:rsidR="00A96DE0" w:rsidRPr="0066446B" w:rsidRDefault="00A96DE0" w:rsidP="0066446B">
      <w:pPr>
        <w:pStyle w:val="ListParagraph"/>
        <w:numPr>
          <w:ilvl w:val="2"/>
          <w:numId w:val="30"/>
        </w:numPr>
        <w:ind w:right="-70"/>
        <w:jc w:val="both"/>
        <w:rPr>
          <w:sz w:val="22"/>
          <w:lang w:val="en-US"/>
        </w:rPr>
      </w:pPr>
      <w:r w:rsidRPr="0066446B">
        <w:rPr>
          <w:sz w:val="22"/>
          <w:lang w:val="en-US"/>
        </w:rPr>
        <w:t>request amendments to any closed positions; and/ or</w:t>
      </w:r>
    </w:p>
    <w:p w14:paraId="37524F1D" w14:textId="10E9A0F7" w:rsidR="00A96DE0" w:rsidRPr="0066446B" w:rsidRDefault="00A96DE0" w:rsidP="0066446B">
      <w:pPr>
        <w:pStyle w:val="ListParagraph"/>
        <w:numPr>
          <w:ilvl w:val="2"/>
          <w:numId w:val="30"/>
        </w:numPr>
        <w:ind w:right="-70"/>
        <w:jc w:val="both"/>
        <w:rPr>
          <w:sz w:val="22"/>
          <w:lang w:val="en-US"/>
        </w:rPr>
      </w:pPr>
      <w:r w:rsidRPr="0066446B">
        <w:rPr>
          <w:sz w:val="22"/>
          <w:lang w:val="en-US"/>
        </w:rPr>
        <w:t>suspend the provision of investment and/ or ancillary services to the client; and/ or</w:t>
      </w:r>
    </w:p>
    <w:p w14:paraId="71C397EA" w14:textId="18402015" w:rsidR="00D25BC6" w:rsidRPr="0066446B" w:rsidRDefault="00A96DE0" w:rsidP="0066446B">
      <w:pPr>
        <w:pStyle w:val="ListParagraph"/>
        <w:numPr>
          <w:ilvl w:val="2"/>
          <w:numId w:val="30"/>
        </w:numPr>
        <w:ind w:right="-70"/>
        <w:jc w:val="both"/>
        <w:rPr>
          <w:sz w:val="22"/>
          <w:lang w:val="en-US"/>
        </w:rPr>
      </w:pPr>
      <w:r w:rsidRPr="0066446B">
        <w:rPr>
          <w:sz w:val="22"/>
          <w:lang w:val="en-US"/>
        </w:rPr>
        <w:t>amend any of the content of the Service Agreement on the basis that it is impossible for the Company to comply with it.</w:t>
      </w:r>
    </w:p>
    <w:p w14:paraId="00BBBE55" w14:textId="77777777" w:rsidR="00D25BC6" w:rsidRPr="0066446B" w:rsidRDefault="00D25BC6" w:rsidP="0066446B">
      <w:pPr>
        <w:pStyle w:val="ListParagraph"/>
        <w:ind w:left="-180" w:right="-70"/>
        <w:jc w:val="both"/>
        <w:rPr>
          <w:sz w:val="22"/>
          <w:lang w:val="en-US"/>
        </w:rPr>
      </w:pPr>
    </w:p>
    <w:p w14:paraId="5D06DCFC"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GOVERNING LAW AND JURISDICTION</w:t>
      </w:r>
    </w:p>
    <w:p w14:paraId="3FE03E06" w14:textId="2E5BC99A" w:rsidR="00D25BC6" w:rsidRPr="00D25BC6" w:rsidRDefault="00D25BC6" w:rsidP="00D25BC6">
      <w:pPr>
        <w:pStyle w:val="ListParagraph"/>
        <w:ind w:left="540" w:right="-70"/>
        <w:jc w:val="both"/>
        <w:rPr>
          <w:rFonts w:cstheme="minorHAnsi"/>
          <w:bCs/>
          <w:sz w:val="22"/>
          <w:szCs w:val="22"/>
          <w:lang w:val="en-US"/>
        </w:rPr>
      </w:pPr>
    </w:p>
    <w:p w14:paraId="625B5953" w14:textId="17EF6C80" w:rsidR="00D25BC6" w:rsidRDefault="00A96DE0" w:rsidP="0066446B">
      <w:pPr>
        <w:pStyle w:val="ListParagraph"/>
        <w:numPr>
          <w:ilvl w:val="1"/>
          <w:numId w:val="30"/>
        </w:numPr>
        <w:ind w:right="-70"/>
        <w:jc w:val="both"/>
        <w:rPr>
          <w:sz w:val="22"/>
          <w:lang w:val="en-US"/>
        </w:rPr>
      </w:pPr>
      <w:r w:rsidRPr="0066446B">
        <w:rPr>
          <w:sz w:val="22"/>
          <w:lang w:val="en-US"/>
        </w:rPr>
        <w:lastRenderedPageBreak/>
        <w:t xml:space="preserve">The </w:t>
      </w:r>
      <w:r w:rsidRPr="0066446B">
        <w:rPr>
          <w:i/>
          <w:sz w:val="22"/>
          <w:lang w:val="en-US"/>
        </w:rPr>
        <w:t xml:space="preserve">client </w:t>
      </w:r>
      <w:r w:rsidRPr="0066446B">
        <w:rPr>
          <w:sz w:val="22"/>
          <w:lang w:val="en-US"/>
        </w:rPr>
        <w:t xml:space="preserve">accepts that the Service Agreement and any investment and/ or ancillary services provided under it by the Company shall be governed by the </w:t>
      </w:r>
      <w:r w:rsidRPr="00104C13">
        <w:rPr>
          <w:sz w:val="22"/>
          <w:lang w:val="en-US"/>
        </w:rPr>
        <w:t>law</w:t>
      </w:r>
      <w:r w:rsidR="003977D4">
        <w:rPr>
          <w:sz w:val="22"/>
          <w:lang w:val="en-US"/>
        </w:rPr>
        <w:t>s</w:t>
      </w:r>
      <w:r w:rsidRPr="0066446B">
        <w:rPr>
          <w:sz w:val="22"/>
          <w:lang w:val="en-US"/>
        </w:rPr>
        <w:t xml:space="preserve"> of the Republic of Mauritius.</w:t>
      </w:r>
    </w:p>
    <w:p w14:paraId="57221702" w14:textId="77777777" w:rsidR="00EC754A" w:rsidRPr="0066446B" w:rsidRDefault="00EC754A" w:rsidP="00EC754A">
      <w:pPr>
        <w:pStyle w:val="ListParagraph"/>
        <w:ind w:left="643" w:right="-70"/>
        <w:jc w:val="both"/>
        <w:rPr>
          <w:sz w:val="22"/>
          <w:lang w:val="en-US"/>
        </w:rPr>
      </w:pPr>
    </w:p>
    <w:p w14:paraId="7AE10708" w14:textId="30F373B0" w:rsidR="00EC754A" w:rsidRPr="00363DA5" w:rsidRDefault="00A96DE0" w:rsidP="00363DA5">
      <w:pPr>
        <w:pStyle w:val="ListParagraph"/>
        <w:numPr>
          <w:ilvl w:val="1"/>
          <w:numId w:val="30"/>
        </w:numPr>
        <w:ind w:right="-70"/>
        <w:jc w:val="both"/>
        <w:rPr>
          <w:sz w:val="22"/>
          <w:lang w:val="en-US"/>
        </w:rPr>
      </w:pPr>
      <w:r w:rsidRPr="0066446B">
        <w:rPr>
          <w:sz w:val="22"/>
          <w:lang w:val="en-US"/>
        </w:rPr>
        <w:t xml:space="preserve">Any proceedings and their settlement that may involve the Company and the </w:t>
      </w:r>
      <w:r w:rsidRPr="0066446B">
        <w:rPr>
          <w:i/>
          <w:sz w:val="22"/>
          <w:lang w:val="en-US"/>
        </w:rPr>
        <w:t xml:space="preserve">client </w:t>
      </w:r>
      <w:r w:rsidRPr="0066446B">
        <w:rPr>
          <w:sz w:val="22"/>
          <w:lang w:val="en-US"/>
        </w:rPr>
        <w:t>shall take place in the competent courts of the Republic of Mauritius.</w:t>
      </w:r>
    </w:p>
    <w:p w14:paraId="51BA657A"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MISCELLANEOUS</w:t>
      </w:r>
    </w:p>
    <w:p w14:paraId="364789DA" w14:textId="4127A422" w:rsidR="00D25BC6" w:rsidRPr="00D25BC6" w:rsidRDefault="00D25BC6" w:rsidP="00D25BC6">
      <w:pPr>
        <w:pStyle w:val="ListParagraph"/>
        <w:ind w:left="540" w:right="-70"/>
        <w:jc w:val="both"/>
        <w:rPr>
          <w:rFonts w:cstheme="minorHAnsi"/>
          <w:bCs/>
          <w:sz w:val="22"/>
          <w:szCs w:val="22"/>
          <w:lang w:val="en-US"/>
        </w:rPr>
      </w:pPr>
    </w:p>
    <w:p w14:paraId="0F61A02B" w14:textId="25D7CAD9" w:rsidR="00D25BC6" w:rsidRDefault="00A96DE0" w:rsidP="0066446B">
      <w:pPr>
        <w:pStyle w:val="ListParagraph"/>
        <w:numPr>
          <w:ilvl w:val="1"/>
          <w:numId w:val="30"/>
        </w:numPr>
        <w:ind w:right="-70"/>
        <w:jc w:val="both"/>
        <w:rPr>
          <w:sz w:val="22"/>
          <w:lang w:val="en-US"/>
        </w:rPr>
      </w:pPr>
      <w:r w:rsidRPr="0066446B">
        <w:rPr>
          <w:sz w:val="22"/>
          <w:lang w:val="en-US"/>
        </w:rPr>
        <w:t>Unless specifically instructed otherwise</w:t>
      </w:r>
      <w:r w:rsidR="003977D4">
        <w:rPr>
          <w:sz w:val="22"/>
          <w:lang w:val="en-US"/>
        </w:rPr>
        <w:t>,</w:t>
      </w:r>
      <w:r w:rsidRPr="0066446B">
        <w:rPr>
          <w:sz w:val="22"/>
          <w:lang w:val="en-US"/>
        </w:rPr>
        <w:t xml:space="preserve"> any notice, instruction, request or other communication shall be given by the </w:t>
      </w:r>
      <w:r w:rsidRPr="0066446B">
        <w:rPr>
          <w:i/>
          <w:sz w:val="22"/>
          <w:lang w:val="en-US"/>
        </w:rPr>
        <w:t xml:space="preserve">client </w:t>
      </w:r>
      <w:r w:rsidRPr="0066446B">
        <w:rPr>
          <w:sz w:val="22"/>
          <w:lang w:val="en-US"/>
        </w:rPr>
        <w:t>to the Company in writing and shall be sent to the Company’s registered office address, which appears on the ‘Contact Us’ page. Any notice, instruction, request or other communication shall be effective when received by the Company.</w:t>
      </w:r>
    </w:p>
    <w:p w14:paraId="628DB3EE" w14:textId="77777777" w:rsidR="00EC754A" w:rsidRPr="0066446B" w:rsidRDefault="00EC754A" w:rsidP="00EC754A">
      <w:pPr>
        <w:pStyle w:val="ListParagraph"/>
        <w:ind w:left="643" w:right="-70"/>
        <w:jc w:val="both"/>
        <w:rPr>
          <w:sz w:val="22"/>
          <w:lang w:val="en-US"/>
        </w:rPr>
      </w:pPr>
    </w:p>
    <w:p w14:paraId="0A2AADC4" w14:textId="713CAE24" w:rsidR="00D25BC6" w:rsidRDefault="00A96DE0" w:rsidP="0066446B">
      <w:pPr>
        <w:pStyle w:val="ListParagraph"/>
        <w:numPr>
          <w:ilvl w:val="1"/>
          <w:numId w:val="30"/>
        </w:numPr>
        <w:ind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shall not, under no </w:t>
      </w:r>
      <w:r w:rsidRPr="00104C13">
        <w:rPr>
          <w:sz w:val="22"/>
          <w:lang w:val="en-US"/>
        </w:rPr>
        <w:t>circumstance</w:t>
      </w:r>
      <w:r w:rsidR="003977D4">
        <w:rPr>
          <w:sz w:val="22"/>
          <w:lang w:val="en-US"/>
        </w:rPr>
        <w:t>s</w:t>
      </w:r>
      <w:r w:rsidRPr="0066446B">
        <w:rPr>
          <w:sz w:val="22"/>
          <w:lang w:val="en-US"/>
        </w:rPr>
        <w:t xml:space="preserve">, assign or transfer any of his/ her rights and/ or obligations under the Service Agreement to another natural or legal person. </w:t>
      </w:r>
    </w:p>
    <w:p w14:paraId="3FF17E82" w14:textId="77777777" w:rsidR="00EC754A" w:rsidRPr="00EC754A" w:rsidRDefault="00EC754A" w:rsidP="00EC754A">
      <w:pPr>
        <w:ind w:right="-70"/>
        <w:jc w:val="both"/>
        <w:rPr>
          <w:sz w:val="22"/>
          <w:lang w:val="en-US"/>
        </w:rPr>
      </w:pPr>
    </w:p>
    <w:p w14:paraId="3C28B6F8" w14:textId="6BB4DA51" w:rsidR="00D25BC6" w:rsidRPr="0066446B" w:rsidRDefault="00A96DE0" w:rsidP="0066446B">
      <w:pPr>
        <w:pStyle w:val="ListParagraph"/>
        <w:numPr>
          <w:ilvl w:val="1"/>
          <w:numId w:val="30"/>
        </w:numPr>
        <w:ind w:right="-70"/>
        <w:jc w:val="both"/>
        <w:rPr>
          <w:sz w:val="22"/>
          <w:lang w:val="en-US"/>
        </w:rPr>
      </w:pPr>
      <w:r w:rsidRPr="0066446B">
        <w:rPr>
          <w:sz w:val="22"/>
          <w:lang w:val="en-US"/>
        </w:rPr>
        <w:t xml:space="preserve">The </w:t>
      </w:r>
      <w:r w:rsidRPr="0066446B">
        <w:rPr>
          <w:i/>
          <w:sz w:val="22"/>
          <w:lang w:val="en-US"/>
        </w:rPr>
        <w:t xml:space="preserve">Company </w:t>
      </w:r>
      <w:r w:rsidRPr="0066446B">
        <w:rPr>
          <w:sz w:val="22"/>
          <w:lang w:val="en-US"/>
        </w:rPr>
        <w:t xml:space="preserve">may, under certain </w:t>
      </w:r>
      <w:r w:rsidRPr="00104C13">
        <w:rPr>
          <w:sz w:val="22"/>
          <w:lang w:val="en-US"/>
        </w:rPr>
        <w:t>circumstance</w:t>
      </w:r>
      <w:r w:rsidR="003977D4">
        <w:rPr>
          <w:sz w:val="22"/>
          <w:lang w:val="en-US"/>
        </w:rPr>
        <w:t>s</w:t>
      </w:r>
      <w:r w:rsidRPr="0066446B">
        <w:rPr>
          <w:sz w:val="22"/>
          <w:lang w:val="en-US"/>
        </w:rPr>
        <w:t>, assign or transfer any of its rights and/ or obligations under the Service Agreement to another natural or legal person, in whole or in part provided that such natural or legal person agrees to abide by the Service Agreement.</w:t>
      </w:r>
    </w:p>
    <w:p w14:paraId="7E369314" w14:textId="77777777" w:rsidR="00D25BC6" w:rsidRPr="0066446B" w:rsidRDefault="00D25BC6" w:rsidP="0066446B">
      <w:pPr>
        <w:pStyle w:val="ListParagraph"/>
        <w:ind w:left="-180" w:right="-70"/>
        <w:jc w:val="both"/>
        <w:rPr>
          <w:sz w:val="22"/>
          <w:lang w:val="en-US"/>
        </w:rPr>
      </w:pPr>
    </w:p>
    <w:p w14:paraId="1169616C" w14:textId="77777777" w:rsidR="00E60E3F" w:rsidRPr="00E60E3F" w:rsidRDefault="00A96DE0" w:rsidP="00E60E3F">
      <w:pPr>
        <w:pStyle w:val="ListParagraph"/>
        <w:numPr>
          <w:ilvl w:val="0"/>
          <w:numId w:val="30"/>
        </w:numPr>
        <w:ind w:right="-70"/>
        <w:jc w:val="both"/>
        <w:rPr>
          <w:sz w:val="22"/>
          <w:lang w:val="en-US"/>
        </w:rPr>
      </w:pPr>
      <w:r w:rsidRPr="0066446B">
        <w:rPr>
          <w:b/>
          <w:sz w:val="22"/>
          <w:lang w:val="en-US"/>
        </w:rPr>
        <w:t>SEVERABILITY</w:t>
      </w:r>
    </w:p>
    <w:p w14:paraId="149805C9" w14:textId="77777777" w:rsidR="00E60E3F" w:rsidRDefault="00E60E3F" w:rsidP="00E60E3F">
      <w:pPr>
        <w:pStyle w:val="ListParagraph"/>
        <w:ind w:left="-180" w:right="-70"/>
        <w:jc w:val="both"/>
        <w:rPr>
          <w:b/>
          <w:sz w:val="22"/>
          <w:lang w:val="en-US"/>
        </w:rPr>
      </w:pPr>
    </w:p>
    <w:p w14:paraId="41741998" w14:textId="12CB1958" w:rsidR="00D25BC6" w:rsidRPr="00E60E3F" w:rsidRDefault="00A96DE0" w:rsidP="00E60E3F">
      <w:pPr>
        <w:pStyle w:val="ListParagraph"/>
        <w:ind w:left="454" w:right="-70"/>
        <w:jc w:val="both"/>
        <w:rPr>
          <w:sz w:val="22"/>
          <w:lang w:val="en-US"/>
        </w:rPr>
      </w:pPr>
      <w:r w:rsidRPr="00E60E3F">
        <w:rPr>
          <w:sz w:val="22"/>
          <w:lang w:val="en-US"/>
        </w:rPr>
        <w:t>If, for any reason, a part of the Service Agreement is deemed to be unenforceable by a court of competent jurisdiction</w:t>
      </w:r>
      <w:r w:rsidR="003977D4" w:rsidRPr="00E60E3F">
        <w:rPr>
          <w:sz w:val="22"/>
          <w:lang w:val="en-US"/>
        </w:rPr>
        <w:t>,</w:t>
      </w:r>
      <w:r w:rsidRPr="00E60E3F">
        <w:rPr>
          <w:sz w:val="22"/>
          <w:lang w:val="en-US"/>
        </w:rPr>
        <w:t xml:space="preserve"> then such part shall be severed from the Service Agreement and the Service Agreement shall remain effective and enforceable, save for the severed part thereof.</w:t>
      </w:r>
    </w:p>
    <w:p w14:paraId="777EBBA3" w14:textId="77777777" w:rsidR="00D25BC6" w:rsidRPr="0066446B" w:rsidRDefault="00D25BC6" w:rsidP="0066446B">
      <w:pPr>
        <w:pStyle w:val="ListParagraph"/>
        <w:ind w:left="-180" w:right="-70"/>
        <w:jc w:val="both"/>
        <w:rPr>
          <w:sz w:val="22"/>
          <w:lang w:val="en-US"/>
        </w:rPr>
      </w:pPr>
    </w:p>
    <w:p w14:paraId="76B6ED1B" w14:textId="77777777" w:rsidR="004F5B78" w:rsidRPr="0066446B" w:rsidRDefault="00A96DE0" w:rsidP="0066446B">
      <w:pPr>
        <w:pStyle w:val="ListParagraph"/>
        <w:numPr>
          <w:ilvl w:val="0"/>
          <w:numId w:val="30"/>
        </w:numPr>
        <w:ind w:right="-70"/>
        <w:jc w:val="both"/>
        <w:rPr>
          <w:sz w:val="22"/>
          <w:lang w:val="en-US"/>
        </w:rPr>
      </w:pPr>
      <w:r w:rsidRPr="0066446B">
        <w:rPr>
          <w:b/>
          <w:sz w:val="22"/>
          <w:lang w:val="en-US"/>
        </w:rPr>
        <w:t>FAQs</w:t>
      </w:r>
    </w:p>
    <w:p w14:paraId="0B106A41" w14:textId="14283ABB" w:rsidR="004F5B78" w:rsidRPr="004F5B78" w:rsidRDefault="004F5B78" w:rsidP="004F5B78">
      <w:pPr>
        <w:pStyle w:val="ListParagraph"/>
        <w:ind w:left="540" w:right="-70"/>
        <w:jc w:val="both"/>
        <w:rPr>
          <w:rFonts w:cstheme="minorHAnsi"/>
          <w:bCs/>
          <w:sz w:val="22"/>
          <w:szCs w:val="22"/>
          <w:lang w:val="en-US"/>
        </w:rPr>
      </w:pPr>
    </w:p>
    <w:p w14:paraId="39273FB6" w14:textId="473D2186" w:rsidR="004F5B78" w:rsidRDefault="00A96DE0" w:rsidP="0066446B">
      <w:pPr>
        <w:pStyle w:val="ListParagraph"/>
        <w:numPr>
          <w:ilvl w:val="1"/>
          <w:numId w:val="30"/>
        </w:numPr>
        <w:ind w:right="-70"/>
        <w:jc w:val="both"/>
        <w:rPr>
          <w:sz w:val="22"/>
          <w:lang w:val="en-US"/>
        </w:rPr>
      </w:pPr>
      <w:r w:rsidRPr="0066446B">
        <w:rPr>
          <w:sz w:val="22"/>
          <w:lang w:val="en-US"/>
        </w:rPr>
        <w:t>Questions regarding the Terms and Conditions should be addressed, in the first instance, to the Customer Support Department.</w:t>
      </w:r>
    </w:p>
    <w:p w14:paraId="0F3BDE1C" w14:textId="77777777" w:rsidR="00EC754A" w:rsidRPr="0066446B" w:rsidRDefault="00EC754A" w:rsidP="00EC754A">
      <w:pPr>
        <w:pStyle w:val="ListParagraph"/>
        <w:ind w:left="643" w:right="-70"/>
        <w:jc w:val="both"/>
        <w:rPr>
          <w:sz w:val="22"/>
          <w:lang w:val="en-US"/>
        </w:rPr>
      </w:pPr>
    </w:p>
    <w:p w14:paraId="5F13130D" w14:textId="6661E196" w:rsidR="004F5B78" w:rsidRPr="0066446B" w:rsidRDefault="00A96DE0" w:rsidP="0066446B">
      <w:pPr>
        <w:pStyle w:val="ListParagraph"/>
        <w:numPr>
          <w:ilvl w:val="1"/>
          <w:numId w:val="30"/>
        </w:numPr>
        <w:ind w:right="-70"/>
        <w:jc w:val="both"/>
        <w:rPr>
          <w:sz w:val="22"/>
          <w:lang w:val="en-US"/>
        </w:rPr>
      </w:pPr>
      <w:r w:rsidRPr="0066446B">
        <w:rPr>
          <w:sz w:val="22"/>
          <w:lang w:val="en-US"/>
        </w:rPr>
        <w:t>Customer Support Department</w:t>
      </w:r>
    </w:p>
    <w:p w14:paraId="75EE9D50" w14:textId="329BA3A5" w:rsidR="004F5B78" w:rsidRPr="0066446B" w:rsidRDefault="004F5B78" w:rsidP="0066446B">
      <w:pPr>
        <w:pStyle w:val="ListParagraph"/>
        <w:ind w:left="1440" w:right="-70"/>
        <w:jc w:val="both"/>
        <w:rPr>
          <w:sz w:val="22"/>
          <w:lang w:val="en-US"/>
        </w:rPr>
      </w:pPr>
      <w:commentRangeStart w:id="5"/>
      <w:r w:rsidRPr="0066446B">
        <w:rPr>
          <w:sz w:val="22"/>
          <w:lang w:val="en-US"/>
        </w:rPr>
        <w:t>Telephone: +</w:t>
      </w:r>
      <w:proofErr w:type="spellStart"/>
      <w:r w:rsidRPr="00104C13">
        <w:rPr>
          <w:sz w:val="22"/>
          <w:lang w:val="en-US"/>
        </w:rPr>
        <w:t>xxxxxxxxxx</w:t>
      </w:r>
      <w:proofErr w:type="spellEnd"/>
    </w:p>
    <w:p w14:paraId="714F5D4B" w14:textId="77777777" w:rsidR="00407926" w:rsidRDefault="00A96DE0" w:rsidP="00C7049C">
      <w:pPr>
        <w:pStyle w:val="ListParagraph"/>
        <w:ind w:left="1440" w:right="-70"/>
        <w:jc w:val="both"/>
        <w:rPr>
          <w:rStyle w:val="Hyperlink"/>
          <w:rFonts w:cstheme="minorHAnsi"/>
          <w:bCs/>
          <w:iCs/>
          <w:sz w:val="22"/>
          <w:szCs w:val="22"/>
          <w:lang w:val="en-US"/>
        </w:rPr>
      </w:pPr>
      <w:r w:rsidRPr="004F5B78">
        <w:rPr>
          <w:rFonts w:cstheme="minorHAnsi"/>
          <w:bCs/>
          <w:sz w:val="22"/>
          <w:szCs w:val="22"/>
          <w:lang w:val="en-US"/>
        </w:rPr>
        <w:t>Email:</w:t>
      </w:r>
      <w:r w:rsidR="00D10787" w:rsidRPr="00D10787">
        <w:rPr>
          <w:rFonts w:cstheme="minorHAnsi"/>
          <w:bCs/>
          <w:sz w:val="22"/>
          <w:szCs w:val="22"/>
          <w:lang w:val="en-US"/>
        </w:rPr>
        <w:t xml:space="preserve"> </w:t>
      </w:r>
      <w:hyperlink r:id="rId25" w:history="1">
        <w:r w:rsidR="00C7049C">
          <w:rPr>
            <w:rStyle w:val="Hyperlink"/>
            <w:rFonts w:cstheme="minorHAnsi"/>
            <w:bCs/>
            <w:iCs/>
            <w:sz w:val="22"/>
            <w:szCs w:val="22"/>
            <w:lang w:val="en-US"/>
          </w:rPr>
          <w:t>[</w:t>
        </w:r>
        <w:r w:rsidR="00C7049C" w:rsidRPr="00C60283">
          <w:rPr>
            <w:rStyle w:val="Hyperlink"/>
            <w:rFonts w:cstheme="minorHAnsi"/>
            <w:bCs/>
            <w:iCs/>
            <w:sz w:val="22"/>
            <w:szCs w:val="22"/>
            <w:highlight w:val="yellow"/>
            <w:lang w:val="en-US"/>
          </w:rPr>
          <w:t>.</w:t>
        </w:r>
        <w:r w:rsidR="00C7049C">
          <w:rPr>
            <w:rStyle w:val="Hyperlink"/>
            <w:rFonts w:cstheme="minorHAnsi"/>
            <w:bCs/>
            <w:iCs/>
            <w:sz w:val="22"/>
            <w:szCs w:val="22"/>
            <w:lang w:val="en-US"/>
          </w:rPr>
          <w:t>]</w:t>
        </w:r>
      </w:hyperlink>
    </w:p>
    <w:p w14:paraId="7CD0E8A8" w14:textId="77777777" w:rsidR="00407926" w:rsidRDefault="00407926" w:rsidP="00C7049C">
      <w:pPr>
        <w:pStyle w:val="ListParagraph"/>
        <w:ind w:left="1440" w:right="-70"/>
        <w:jc w:val="both"/>
        <w:rPr>
          <w:rStyle w:val="Hyperlink"/>
          <w:rFonts w:cstheme="minorHAnsi"/>
          <w:bCs/>
          <w:iCs/>
          <w:sz w:val="22"/>
          <w:szCs w:val="22"/>
          <w:lang w:val="en-US"/>
        </w:rPr>
      </w:pPr>
    </w:p>
    <w:p w14:paraId="1CA046B6" w14:textId="0CBAFEE2" w:rsidR="00A96DE0" w:rsidRPr="004F5B78" w:rsidRDefault="004F5B78" w:rsidP="00C7049C">
      <w:pPr>
        <w:pStyle w:val="ListParagraph"/>
        <w:ind w:left="1440" w:right="-70"/>
        <w:jc w:val="both"/>
        <w:rPr>
          <w:rFonts w:cstheme="minorHAnsi"/>
          <w:bCs/>
          <w:sz w:val="22"/>
          <w:szCs w:val="22"/>
          <w:lang w:val="en-US"/>
        </w:rPr>
      </w:pPr>
      <w:r w:rsidRPr="004F5B78">
        <w:rPr>
          <w:rFonts w:cstheme="minorHAnsi"/>
          <w:sz w:val="22"/>
          <w:szCs w:val="22"/>
          <w:lang w:val="en-US"/>
        </w:rPr>
        <w:t>Additional Contacts</w:t>
      </w:r>
    </w:p>
    <w:p w14:paraId="69F830D3" w14:textId="28DD4AD6" w:rsidR="00A96DE0" w:rsidRPr="00104C13" w:rsidRDefault="00A96DE0" w:rsidP="00104C13">
      <w:pPr>
        <w:pStyle w:val="ListParagraph"/>
        <w:tabs>
          <w:tab w:val="left" w:pos="720"/>
        </w:tabs>
        <w:ind w:left="1440" w:right="-70"/>
        <w:jc w:val="both"/>
        <w:rPr>
          <w:sz w:val="22"/>
          <w:lang w:val="en-US"/>
        </w:rPr>
      </w:pPr>
      <w:r w:rsidRPr="00104C13">
        <w:rPr>
          <w:sz w:val="22"/>
          <w:lang w:val="en-US"/>
        </w:rPr>
        <w:t>Dealing Department Telephone: +</w:t>
      </w:r>
      <w:proofErr w:type="spellStart"/>
      <w:r w:rsidRPr="00104C13">
        <w:rPr>
          <w:sz w:val="22"/>
          <w:lang w:val="en-US"/>
        </w:rPr>
        <w:t>xxxxxxxxxxx</w:t>
      </w:r>
      <w:proofErr w:type="spellEnd"/>
    </w:p>
    <w:p w14:paraId="544C6151" w14:textId="55C336F1" w:rsidR="004F5B78" w:rsidRDefault="004F5B78" w:rsidP="004F5B78">
      <w:pPr>
        <w:pStyle w:val="ListParagraph"/>
        <w:tabs>
          <w:tab w:val="left" w:pos="720"/>
        </w:tabs>
        <w:ind w:left="1440" w:right="-70"/>
        <w:jc w:val="both"/>
        <w:rPr>
          <w:rFonts w:cstheme="minorHAnsi"/>
          <w:bCs/>
          <w:sz w:val="22"/>
          <w:szCs w:val="22"/>
          <w:lang w:val="en-US"/>
        </w:rPr>
      </w:pPr>
      <w:r w:rsidRPr="004A439E">
        <w:rPr>
          <w:rFonts w:cstheme="minorHAnsi"/>
          <w:bCs/>
          <w:sz w:val="22"/>
          <w:szCs w:val="22"/>
          <w:lang w:val="en-US"/>
        </w:rPr>
        <w:t xml:space="preserve">Dealing Department </w:t>
      </w:r>
      <w:r>
        <w:rPr>
          <w:rFonts w:cstheme="minorHAnsi"/>
          <w:bCs/>
          <w:sz w:val="22"/>
          <w:szCs w:val="22"/>
          <w:lang w:val="en-US"/>
        </w:rPr>
        <w:t>Email</w:t>
      </w:r>
      <w:r w:rsidRPr="004A439E">
        <w:rPr>
          <w:rFonts w:cstheme="minorHAnsi"/>
          <w:bCs/>
          <w:sz w:val="22"/>
          <w:szCs w:val="22"/>
          <w:lang w:val="en-US"/>
        </w:rPr>
        <w:t xml:space="preserve">: </w:t>
      </w:r>
      <w:hyperlink r:id="rId26" w:history="1">
        <w:r w:rsidR="00C7049C">
          <w:rPr>
            <w:rStyle w:val="Hyperlink"/>
            <w:rFonts w:cstheme="minorHAnsi"/>
            <w:bCs/>
            <w:iCs/>
            <w:sz w:val="22"/>
            <w:szCs w:val="22"/>
            <w:lang w:val="en-US"/>
          </w:rPr>
          <w:t>[</w:t>
        </w:r>
        <w:r w:rsidR="00C7049C" w:rsidRPr="00C60283">
          <w:rPr>
            <w:rStyle w:val="Hyperlink"/>
            <w:rFonts w:cstheme="minorHAnsi"/>
            <w:bCs/>
            <w:iCs/>
            <w:sz w:val="22"/>
            <w:szCs w:val="22"/>
            <w:highlight w:val="yellow"/>
            <w:lang w:val="en-US"/>
          </w:rPr>
          <w:t>.</w:t>
        </w:r>
        <w:r w:rsidR="00C7049C">
          <w:rPr>
            <w:rStyle w:val="Hyperlink"/>
            <w:rFonts w:cstheme="minorHAnsi"/>
            <w:bCs/>
            <w:iCs/>
            <w:sz w:val="22"/>
            <w:szCs w:val="22"/>
            <w:lang w:val="en-US"/>
          </w:rPr>
          <w:t>]</w:t>
        </w:r>
      </w:hyperlink>
      <w:r w:rsidR="0099005F" w:rsidDel="00C7049C">
        <w:t xml:space="preserve"> </w:t>
      </w:r>
    </w:p>
    <w:p w14:paraId="27D34590" w14:textId="1B19CA09" w:rsidR="004F5B78" w:rsidRPr="00104C13" w:rsidRDefault="004F5B78" w:rsidP="00104C13">
      <w:pPr>
        <w:ind w:left="1440" w:right="-70"/>
        <w:jc w:val="both"/>
        <w:rPr>
          <w:sz w:val="22"/>
          <w:lang w:val="en-US"/>
        </w:rPr>
      </w:pPr>
      <w:r w:rsidRPr="00104C13">
        <w:rPr>
          <w:sz w:val="22"/>
          <w:lang w:val="en-US"/>
        </w:rPr>
        <w:t xml:space="preserve">Compliance Department </w:t>
      </w:r>
      <w:r>
        <w:rPr>
          <w:rFonts w:cstheme="minorHAnsi"/>
          <w:bCs/>
          <w:sz w:val="22"/>
          <w:szCs w:val="22"/>
          <w:lang w:val="en-US"/>
        </w:rPr>
        <w:t>Te</w:t>
      </w:r>
      <w:r w:rsidRPr="004A439E">
        <w:rPr>
          <w:rFonts w:cstheme="minorHAnsi"/>
          <w:bCs/>
          <w:sz w:val="22"/>
          <w:szCs w:val="22"/>
          <w:lang w:val="en-US"/>
        </w:rPr>
        <w:t>l</w:t>
      </w:r>
      <w:r>
        <w:rPr>
          <w:rFonts w:cstheme="minorHAnsi"/>
          <w:bCs/>
          <w:sz w:val="22"/>
          <w:szCs w:val="22"/>
          <w:lang w:val="en-US"/>
        </w:rPr>
        <w:t>ephone</w:t>
      </w:r>
      <w:r w:rsidRPr="004A439E">
        <w:rPr>
          <w:rFonts w:cstheme="minorHAnsi"/>
          <w:bCs/>
          <w:sz w:val="22"/>
          <w:szCs w:val="22"/>
          <w:lang w:val="en-US"/>
        </w:rPr>
        <w:t xml:space="preserve">: </w:t>
      </w:r>
      <w:r w:rsidRPr="004A439E">
        <w:rPr>
          <w:rFonts w:cstheme="minorHAnsi"/>
          <w:bCs/>
          <w:sz w:val="22"/>
          <w:szCs w:val="22"/>
          <w:u w:val="single"/>
          <w:lang w:val="en-US"/>
        </w:rPr>
        <w:t xml:space="preserve">[ </w:t>
      </w:r>
      <w:proofErr w:type="spellStart"/>
      <w:proofErr w:type="gramStart"/>
      <w:r w:rsidR="00A45B25">
        <w:rPr>
          <w:rFonts w:cstheme="minorHAnsi"/>
          <w:bCs/>
          <w:sz w:val="22"/>
          <w:szCs w:val="22"/>
          <w:u w:val="single"/>
          <w:lang w:val="en-US"/>
        </w:rPr>
        <w:t>xxxxxx</w:t>
      </w:r>
      <w:proofErr w:type="spellEnd"/>
      <w:r w:rsidRPr="004A439E">
        <w:rPr>
          <w:rFonts w:cstheme="minorHAnsi"/>
          <w:bCs/>
          <w:sz w:val="22"/>
          <w:szCs w:val="22"/>
          <w:u w:val="single"/>
          <w:lang w:val="en-US"/>
        </w:rPr>
        <w:t xml:space="preserve"> ]</w:t>
      </w:r>
      <w:proofErr w:type="gramEnd"/>
    </w:p>
    <w:p w14:paraId="3E9D7D7F" w14:textId="3337654C" w:rsidR="00A96DE0" w:rsidRPr="0066446B" w:rsidRDefault="00A96DE0" w:rsidP="0066446B">
      <w:pPr>
        <w:ind w:left="1440" w:right="-70"/>
        <w:jc w:val="both"/>
        <w:rPr>
          <w:sz w:val="22"/>
          <w:lang w:val="en-US"/>
        </w:rPr>
      </w:pPr>
      <w:r w:rsidRPr="004A439E">
        <w:rPr>
          <w:rFonts w:cstheme="minorHAnsi"/>
          <w:bCs/>
          <w:sz w:val="22"/>
          <w:szCs w:val="22"/>
          <w:lang w:val="en-US"/>
        </w:rPr>
        <w:t xml:space="preserve">Compliance Department Email: </w:t>
      </w:r>
      <w:hyperlink r:id="rId27" w:history="1">
        <w:r w:rsidR="00C7049C">
          <w:rPr>
            <w:rStyle w:val="Hyperlink"/>
            <w:rFonts w:cstheme="minorHAnsi"/>
            <w:bCs/>
            <w:iCs/>
            <w:sz w:val="22"/>
            <w:szCs w:val="22"/>
            <w:lang w:val="en-US"/>
          </w:rPr>
          <w:t>[</w:t>
        </w:r>
        <w:r w:rsidR="00C7049C" w:rsidRPr="00C60283">
          <w:rPr>
            <w:rStyle w:val="Hyperlink"/>
            <w:rFonts w:cstheme="minorHAnsi"/>
            <w:bCs/>
            <w:iCs/>
            <w:sz w:val="22"/>
            <w:szCs w:val="22"/>
            <w:highlight w:val="yellow"/>
            <w:lang w:val="en-US"/>
          </w:rPr>
          <w:t>.</w:t>
        </w:r>
        <w:r w:rsidR="00C7049C">
          <w:rPr>
            <w:rStyle w:val="Hyperlink"/>
            <w:rFonts w:cstheme="minorHAnsi"/>
            <w:bCs/>
            <w:iCs/>
            <w:sz w:val="22"/>
            <w:szCs w:val="22"/>
            <w:lang w:val="en-US"/>
          </w:rPr>
          <w:t>]</w:t>
        </w:r>
      </w:hyperlink>
      <w:commentRangeEnd w:id="5"/>
      <w:r w:rsidR="00CE0FAE">
        <w:rPr>
          <w:rStyle w:val="CommentReference"/>
        </w:rPr>
        <w:commentReference w:id="5"/>
      </w:r>
    </w:p>
    <w:sectPr w:rsidR="00A96DE0" w:rsidRPr="0066446B" w:rsidSect="0066446B">
      <w:pgSz w:w="11900" w:h="16840"/>
      <w:pgMar w:top="1440" w:right="146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Demosthenis Demetriou" w:date="2024-04-23T15:52:00Z" w:initials="DD">
    <w:p w14:paraId="0FDE5617" w14:textId="1D5DB41C" w:rsidR="00CE0FAE" w:rsidRDefault="00CE0FAE">
      <w:pPr>
        <w:pStyle w:val="CommentText"/>
      </w:pPr>
      <w:r>
        <w:rPr>
          <w:rStyle w:val="CommentReference"/>
        </w:rPr>
        <w:annotationRef/>
      </w:r>
      <w:r>
        <w:t>Client to provide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DE56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3F7406" w16cex:dateUtc="2024-04-23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DE5617" w16cid:durableId="293F74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19769" w14:textId="77777777" w:rsidR="00CA2F59" w:rsidRDefault="00CA2F59" w:rsidP="00310CB7">
      <w:r>
        <w:separator/>
      </w:r>
    </w:p>
  </w:endnote>
  <w:endnote w:type="continuationSeparator" w:id="0">
    <w:p w14:paraId="5B2B0716" w14:textId="77777777" w:rsidR="00CA2F59" w:rsidRDefault="00CA2F59" w:rsidP="00310CB7">
      <w:r>
        <w:continuationSeparator/>
      </w:r>
    </w:p>
  </w:endnote>
  <w:endnote w:type="continuationNotice" w:id="1">
    <w:p w14:paraId="673F4FC4" w14:textId="77777777" w:rsidR="00CA2F59" w:rsidRDefault="00CA2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5198377"/>
      <w:docPartObj>
        <w:docPartGallery w:val="Page Numbers (Bottom of Page)"/>
        <w:docPartUnique/>
      </w:docPartObj>
    </w:sdtPr>
    <w:sdtEndPr>
      <w:rPr>
        <w:rStyle w:val="PageNumber"/>
      </w:rPr>
    </w:sdtEndPr>
    <w:sdtContent>
      <w:p w14:paraId="1C137584" w14:textId="0096A2CE" w:rsidR="00E60E3F" w:rsidRDefault="00E60E3F" w:rsidP="00043C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DC19DC" w14:textId="77777777" w:rsidR="00E60E3F" w:rsidRDefault="00E60E3F" w:rsidP="00A96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6676" w14:textId="1860D284" w:rsidR="00E60E3F" w:rsidRDefault="00E60E3F" w:rsidP="00043C26">
    <w:pPr>
      <w:pStyle w:val="Footer"/>
      <w:framePr w:wrap="none" w:vAnchor="text" w:hAnchor="margin" w:xAlign="right" w:y="1"/>
      <w:rPr>
        <w:rStyle w:val="PageNumber"/>
      </w:rPr>
    </w:pPr>
  </w:p>
  <w:tbl>
    <w:tblPr>
      <w:tblW w:w="12096" w:type="dxa"/>
      <w:tblInd w:w="-1611" w:type="dxa"/>
      <w:tblBorders>
        <w:top w:val="single" w:sz="6" w:space="0" w:color="C00000"/>
        <w:left w:val="single" w:sz="4" w:space="0" w:color="C00000"/>
      </w:tblBorders>
      <w:shd w:val="clear" w:color="FFC000" w:fill="70AD47" w:themeFill="accent6"/>
      <w:tblLayout w:type="fixed"/>
      <w:tblCellMar>
        <w:left w:w="0" w:type="dxa"/>
        <w:right w:w="0" w:type="dxa"/>
      </w:tblCellMar>
      <w:tblLook w:val="0000" w:firstRow="0" w:lastRow="0" w:firstColumn="0" w:lastColumn="0" w:noHBand="0" w:noVBand="0"/>
    </w:tblPr>
    <w:tblGrid>
      <w:gridCol w:w="12096"/>
    </w:tblGrid>
    <w:tr w:rsidR="00E60E3F" w:rsidRPr="00A42482" w14:paraId="754201BF" w14:textId="77777777" w:rsidTr="00193C10">
      <w:trPr>
        <w:trHeight w:hRule="exact" w:val="974"/>
      </w:trPr>
      <w:tc>
        <w:tcPr>
          <w:tcW w:w="12096" w:type="dxa"/>
          <w:shd w:val="clear" w:color="FFC000" w:fill="70AD47" w:themeFill="accent6"/>
        </w:tcPr>
        <w:p w14:paraId="5E120B22" w14:textId="0601D8AE" w:rsidR="00E60E3F" w:rsidRPr="00A42482" w:rsidRDefault="00E60E3F" w:rsidP="0066446B">
          <w:pPr>
            <w:tabs>
              <w:tab w:val="left" w:pos="9360"/>
            </w:tabs>
            <w:spacing w:before="101" w:after="550" w:line="309" w:lineRule="exact"/>
            <w:ind w:left="1440" w:right="360"/>
            <w:textAlignment w:val="baseline"/>
            <w:rPr>
              <w:rFonts w:eastAsia="Segoe UI" w:cstheme="minorHAnsi"/>
              <w:b/>
              <w:color w:val="FFFFFF"/>
            </w:rPr>
          </w:pPr>
          <w:r>
            <w:t xml:space="preserve"> </w:t>
          </w:r>
          <w:r>
            <w:rPr>
              <w:rFonts w:eastAsia="Segoe UI" w:cstheme="minorHAnsi"/>
              <w:b/>
              <w:color w:val="FFFFFF"/>
            </w:rPr>
            <w:t xml:space="preserve">    </w:t>
          </w:r>
          <w:r w:rsidR="00110EF1">
            <w:rPr>
              <w:rFonts w:eastAsia="Segoe UI" w:cstheme="minorHAnsi"/>
              <w:b/>
              <w:color w:val="FFFFFF"/>
            </w:rPr>
            <w:t>W</w:t>
          </w:r>
          <w:r w:rsidR="00FE5DBF">
            <w:rPr>
              <w:rFonts w:eastAsia="Segoe UI" w:cstheme="minorHAnsi"/>
              <w:b/>
              <w:color w:val="FFFFFF"/>
            </w:rPr>
            <w:t>N</w:t>
          </w:r>
          <w:r w:rsidR="00110EF1">
            <w:rPr>
              <w:rFonts w:eastAsia="Segoe UI" w:cstheme="minorHAnsi"/>
              <w:b/>
              <w:color w:val="FFFFFF"/>
            </w:rPr>
            <w:t>S TRADE LIMIT</w:t>
          </w:r>
          <w:r w:rsidRPr="00A42482">
            <w:rPr>
              <w:rFonts w:eastAsia="Arial" w:cstheme="minorHAnsi"/>
              <w:color w:val="FFFFFF"/>
            </w:rPr>
            <w:t>│</w:t>
          </w:r>
          <w:r>
            <w:rPr>
              <w:rFonts w:eastAsia="Arial" w:cstheme="minorHAnsi"/>
              <w:color w:val="FFFFFF"/>
            </w:rPr>
            <w:t xml:space="preserve"> </w:t>
          </w:r>
          <w:r w:rsidRPr="00A42482">
            <w:rPr>
              <w:rFonts w:eastAsia="Segoe UI" w:cstheme="minorHAnsi"/>
              <w:color w:val="FFFFFF"/>
            </w:rPr>
            <w:t>Client Agreement</w:t>
          </w:r>
          <w:r w:rsidRPr="00A42482">
            <w:rPr>
              <w:rFonts w:eastAsia="Segoe UI" w:cstheme="minorHAnsi"/>
              <w:color w:val="FFFFFF"/>
            </w:rPr>
            <w:tab/>
          </w:r>
        </w:p>
      </w:tc>
    </w:tr>
  </w:tbl>
  <w:p w14:paraId="5E5A44C0" w14:textId="77777777" w:rsidR="00E60E3F" w:rsidRDefault="00E60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7B474" w14:textId="77777777" w:rsidR="00CA2F59" w:rsidRDefault="00CA2F59" w:rsidP="00310CB7">
      <w:r>
        <w:separator/>
      </w:r>
    </w:p>
  </w:footnote>
  <w:footnote w:type="continuationSeparator" w:id="0">
    <w:p w14:paraId="7DC9287C" w14:textId="77777777" w:rsidR="00CA2F59" w:rsidRDefault="00CA2F59" w:rsidP="00310CB7">
      <w:r>
        <w:continuationSeparator/>
      </w:r>
    </w:p>
  </w:footnote>
  <w:footnote w:type="continuationNotice" w:id="1">
    <w:p w14:paraId="41ECADF5" w14:textId="77777777" w:rsidR="00CA2F59" w:rsidRDefault="00CA2F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4A8"/>
    <w:multiLevelType w:val="multilevel"/>
    <w:tmpl w:val="5B2AD900"/>
    <w:lvl w:ilvl="0">
      <w:start w:val="20"/>
      <w:numFmt w:val="decimal"/>
      <w:lvlText w:val="%1."/>
      <w:lvlJc w:val="left"/>
      <w:pPr>
        <w:ind w:left="465" w:hanging="465"/>
      </w:pPr>
      <w:rPr>
        <w:rFonts w:hint="default"/>
        <w:color w:val="4D4D4F"/>
        <w:w w:val="105"/>
      </w:rPr>
    </w:lvl>
    <w:lvl w:ilvl="1">
      <w:start w:val="1"/>
      <w:numFmt w:val="decimal"/>
      <w:lvlText w:val="%1.%2."/>
      <w:lvlJc w:val="left"/>
      <w:pPr>
        <w:ind w:left="465" w:hanging="465"/>
      </w:pPr>
      <w:rPr>
        <w:rFonts w:hint="default"/>
        <w:color w:val="4D4D4F"/>
        <w:w w:val="105"/>
      </w:rPr>
    </w:lvl>
    <w:lvl w:ilvl="2">
      <w:start w:val="1"/>
      <w:numFmt w:val="decimal"/>
      <w:lvlText w:val="%1.%2.%3."/>
      <w:lvlJc w:val="left"/>
      <w:pPr>
        <w:ind w:left="720" w:hanging="720"/>
      </w:pPr>
      <w:rPr>
        <w:rFonts w:hint="default"/>
        <w:color w:val="4D4D4F"/>
        <w:w w:val="105"/>
      </w:rPr>
    </w:lvl>
    <w:lvl w:ilvl="3">
      <w:start w:val="1"/>
      <w:numFmt w:val="decimal"/>
      <w:lvlText w:val="%1.%2.%3.%4."/>
      <w:lvlJc w:val="left"/>
      <w:pPr>
        <w:ind w:left="720" w:hanging="720"/>
      </w:pPr>
      <w:rPr>
        <w:rFonts w:hint="default"/>
        <w:color w:val="4D4D4F"/>
        <w:w w:val="105"/>
      </w:rPr>
    </w:lvl>
    <w:lvl w:ilvl="4">
      <w:start w:val="1"/>
      <w:numFmt w:val="decimal"/>
      <w:lvlText w:val="%1.%2.%3.%4.%5."/>
      <w:lvlJc w:val="left"/>
      <w:pPr>
        <w:ind w:left="1080" w:hanging="1080"/>
      </w:pPr>
      <w:rPr>
        <w:rFonts w:hint="default"/>
        <w:color w:val="4D4D4F"/>
        <w:w w:val="105"/>
      </w:rPr>
    </w:lvl>
    <w:lvl w:ilvl="5">
      <w:start w:val="1"/>
      <w:numFmt w:val="decimal"/>
      <w:lvlText w:val="%1.%2.%3.%4.%5.%6."/>
      <w:lvlJc w:val="left"/>
      <w:pPr>
        <w:ind w:left="1080" w:hanging="1080"/>
      </w:pPr>
      <w:rPr>
        <w:rFonts w:hint="default"/>
        <w:color w:val="4D4D4F"/>
        <w:w w:val="105"/>
      </w:rPr>
    </w:lvl>
    <w:lvl w:ilvl="6">
      <w:start w:val="1"/>
      <w:numFmt w:val="decimal"/>
      <w:lvlText w:val="%1.%2.%3.%4.%5.%6.%7."/>
      <w:lvlJc w:val="left"/>
      <w:pPr>
        <w:ind w:left="1440" w:hanging="1440"/>
      </w:pPr>
      <w:rPr>
        <w:rFonts w:hint="default"/>
        <w:color w:val="4D4D4F"/>
        <w:w w:val="105"/>
      </w:rPr>
    </w:lvl>
    <w:lvl w:ilvl="7">
      <w:start w:val="1"/>
      <w:numFmt w:val="decimal"/>
      <w:lvlText w:val="%1.%2.%3.%4.%5.%6.%7.%8."/>
      <w:lvlJc w:val="left"/>
      <w:pPr>
        <w:ind w:left="1440" w:hanging="1440"/>
      </w:pPr>
      <w:rPr>
        <w:rFonts w:hint="default"/>
        <w:color w:val="4D4D4F"/>
        <w:w w:val="105"/>
      </w:rPr>
    </w:lvl>
    <w:lvl w:ilvl="8">
      <w:start w:val="1"/>
      <w:numFmt w:val="decimal"/>
      <w:lvlText w:val="%1.%2.%3.%4.%5.%6.%7.%8.%9."/>
      <w:lvlJc w:val="left"/>
      <w:pPr>
        <w:ind w:left="1800" w:hanging="1800"/>
      </w:pPr>
      <w:rPr>
        <w:rFonts w:hint="default"/>
        <w:color w:val="4D4D4F"/>
        <w:w w:val="105"/>
      </w:rPr>
    </w:lvl>
  </w:abstractNum>
  <w:abstractNum w:abstractNumId="1" w15:restartNumberingAfterBreak="0">
    <w:nsid w:val="076B4787"/>
    <w:multiLevelType w:val="multilevel"/>
    <w:tmpl w:val="438825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0C618D"/>
    <w:multiLevelType w:val="multilevel"/>
    <w:tmpl w:val="F9C6A74C"/>
    <w:lvl w:ilvl="0">
      <w:start w:val="1"/>
      <w:numFmt w:val="decimal"/>
      <w:lvlText w:val="%1."/>
      <w:lvlJc w:val="left"/>
      <w:pPr>
        <w:ind w:left="406" w:hanging="227"/>
        <w:jc w:val="right"/>
      </w:pPr>
      <w:rPr>
        <w:rFonts w:ascii="Trebuchet MS" w:eastAsia="Trebuchet MS" w:hAnsi="Trebuchet MS" w:cs="Trebuchet MS" w:hint="default"/>
        <w:color w:val="F08656"/>
        <w:w w:val="69"/>
        <w:sz w:val="26"/>
        <w:szCs w:val="26"/>
        <w:lang w:val="en-US" w:eastAsia="en-US" w:bidi="ar-SA"/>
      </w:rPr>
    </w:lvl>
    <w:lvl w:ilvl="1">
      <w:start w:val="1"/>
      <w:numFmt w:val="decimal"/>
      <w:lvlText w:val="%1.%2"/>
      <w:lvlJc w:val="left"/>
      <w:pPr>
        <w:ind w:left="684" w:hanging="504"/>
      </w:pPr>
      <w:rPr>
        <w:rFonts w:ascii="Trebuchet MS" w:eastAsia="Trebuchet MS" w:hAnsi="Trebuchet MS" w:cs="Trebuchet MS" w:hint="default"/>
        <w:color w:val="4D4D4F"/>
        <w:w w:val="73"/>
        <w:sz w:val="20"/>
        <w:szCs w:val="20"/>
        <w:lang w:val="en-US" w:eastAsia="en-US" w:bidi="ar-SA"/>
      </w:rPr>
    </w:lvl>
    <w:lvl w:ilvl="2">
      <w:start w:val="1"/>
      <w:numFmt w:val="decimal"/>
      <w:lvlText w:val="%1.%2.%3"/>
      <w:lvlJc w:val="left"/>
      <w:pPr>
        <w:ind w:left="684" w:hanging="504"/>
      </w:pPr>
      <w:rPr>
        <w:rFonts w:ascii="Trebuchet MS" w:eastAsia="Trebuchet MS" w:hAnsi="Trebuchet MS" w:cs="Trebuchet MS" w:hint="default"/>
        <w:color w:val="4D4D4F"/>
        <w:w w:val="82"/>
        <w:sz w:val="20"/>
        <w:szCs w:val="20"/>
        <w:lang w:val="en-US" w:eastAsia="en-US" w:bidi="ar-SA"/>
      </w:rPr>
    </w:lvl>
    <w:lvl w:ilvl="3">
      <w:start w:val="1"/>
      <w:numFmt w:val="decimal"/>
      <w:lvlText w:val="%1.%2.%3.%4"/>
      <w:lvlJc w:val="left"/>
      <w:pPr>
        <w:ind w:left="900" w:hanging="720"/>
      </w:pPr>
      <w:rPr>
        <w:rFonts w:ascii="Trebuchet MS" w:eastAsia="Trebuchet MS" w:hAnsi="Trebuchet MS" w:cs="Trebuchet MS" w:hint="default"/>
        <w:color w:val="4D4D4F"/>
        <w:w w:val="81"/>
        <w:sz w:val="20"/>
        <w:szCs w:val="20"/>
        <w:lang w:val="en-US" w:eastAsia="en-US" w:bidi="ar-SA"/>
      </w:rPr>
    </w:lvl>
    <w:lvl w:ilvl="4">
      <w:start w:val="1"/>
      <w:numFmt w:val="lowerLetter"/>
      <w:lvlText w:val="%5)"/>
      <w:lvlJc w:val="left"/>
      <w:pPr>
        <w:ind w:left="684" w:hanging="214"/>
      </w:pPr>
      <w:rPr>
        <w:rFonts w:ascii="Trebuchet MS" w:eastAsia="Trebuchet MS" w:hAnsi="Trebuchet MS" w:cs="Trebuchet MS" w:hint="default"/>
        <w:color w:val="4D4D4F"/>
        <w:w w:val="91"/>
        <w:sz w:val="20"/>
        <w:szCs w:val="20"/>
        <w:lang w:val="en-US" w:eastAsia="en-US" w:bidi="ar-SA"/>
      </w:rPr>
    </w:lvl>
    <w:lvl w:ilvl="5">
      <w:numFmt w:val="bullet"/>
      <w:lvlText w:val="•"/>
      <w:lvlJc w:val="left"/>
      <w:pPr>
        <w:ind w:left="900" w:hanging="214"/>
      </w:pPr>
      <w:rPr>
        <w:rFonts w:hint="default"/>
        <w:lang w:val="en-US" w:eastAsia="en-US" w:bidi="ar-SA"/>
      </w:rPr>
    </w:lvl>
    <w:lvl w:ilvl="6">
      <w:numFmt w:val="bullet"/>
      <w:lvlText w:val="•"/>
      <w:lvlJc w:val="left"/>
      <w:pPr>
        <w:ind w:left="2873" w:hanging="214"/>
      </w:pPr>
      <w:rPr>
        <w:rFonts w:hint="default"/>
        <w:lang w:val="en-US" w:eastAsia="en-US" w:bidi="ar-SA"/>
      </w:rPr>
    </w:lvl>
    <w:lvl w:ilvl="7">
      <w:numFmt w:val="bullet"/>
      <w:lvlText w:val="•"/>
      <w:lvlJc w:val="left"/>
      <w:pPr>
        <w:ind w:left="4846" w:hanging="214"/>
      </w:pPr>
      <w:rPr>
        <w:rFonts w:hint="default"/>
        <w:lang w:val="en-US" w:eastAsia="en-US" w:bidi="ar-SA"/>
      </w:rPr>
    </w:lvl>
    <w:lvl w:ilvl="8">
      <w:numFmt w:val="bullet"/>
      <w:lvlText w:val="•"/>
      <w:lvlJc w:val="left"/>
      <w:pPr>
        <w:ind w:left="6819" w:hanging="214"/>
      </w:pPr>
      <w:rPr>
        <w:rFonts w:hint="default"/>
        <w:lang w:val="en-US" w:eastAsia="en-US" w:bidi="ar-SA"/>
      </w:rPr>
    </w:lvl>
  </w:abstractNum>
  <w:abstractNum w:abstractNumId="3" w15:restartNumberingAfterBreak="0">
    <w:nsid w:val="0B60171F"/>
    <w:multiLevelType w:val="multilevel"/>
    <w:tmpl w:val="58E81DE2"/>
    <w:lvl w:ilvl="0">
      <w:start w:val="18"/>
      <w:numFmt w:val="decimal"/>
      <w:lvlText w:val="%1."/>
      <w:lvlJc w:val="left"/>
      <w:pPr>
        <w:ind w:left="465" w:hanging="465"/>
      </w:pPr>
      <w:rPr>
        <w:rFonts w:hint="default"/>
        <w:color w:val="4D4D4F"/>
      </w:rPr>
    </w:lvl>
    <w:lvl w:ilvl="1">
      <w:start w:val="1"/>
      <w:numFmt w:val="decimal"/>
      <w:lvlText w:val="%1.%2."/>
      <w:lvlJc w:val="left"/>
      <w:pPr>
        <w:ind w:left="465" w:hanging="465"/>
      </w:pPr>
      <w:rPr>
        <w:rFonts w:hint="default"/>
        <w:color w:val="4D4D4F"/>
      </w:rPr>
    </w:lvl>
    <w:lvl w:ilvl="2">
      <w:start w:val="1"/>
      <w:numFmt w:val="decimal"/>
      <w:lvlText w:val="%1.%2.%3."/>
      <w:lvlJc w:val="left"/>
      <w:pPr>
        <w:ind w:left="720" w:hanging="720"/>
      </w:pPr>
      <w:rPr>
        <w:rFonts w:hint="default"/>
        <w:color w:val="4D4D4F"/>
      </w:rPr>
    </w:lvl>
    <w:lvl w:ilvl="3">
      <w:start w:val="1"/>
      <w:numFmt w:val="decimal"/>
      <w:lvlText w:val="%1.%2.%3.%4."/>
      <w:lvlJc w:val="left"/>
      <w:pPr>
        <w:ind w:left="720" w:hanging="720"/>
      </w:pPr>
      <w:rPr>
        <w:rFonts w:hint="default"/>
        <w:color w:val="4D4D4F"/>
      </w:rPr>
    </w:lvl>
    <w:lvl w:ilvl="4">
      <w:start w:val="1"/>
      <w:numFmt w:val="decimal"/>
      <w:lvlText w:val="%1.%2.%3.%4.%5."/>
      <w:lvlJc w:val="left"/>
      <w:pPr>
        <w:ind w:left="1080" w:hanging="1080"/>
      </w:pPr>
      <w:rPr>
        <w:rFonts w:hint="default"/>
        <w:color w:val="4D4D4F"/>
      </w:rPr>
    </w:lvl>
    <w:lvl w:ilvl="5">
      <w:start w:val="1"/>
      <w:numFmt w:val="decimal"/>
      <w:lvlText w:val="%1.%2.%3.%4.%5.%6."/>
      <w:lvlJc w:val="left"/>
      <w:pPr>
        <w:ind w:left="1080" w:hanging="1080"/>
      </w:pPr>
      <w:rPr>
        <w:rFonts w:hint="default"/>
        <w:color w:val="4D4D4F"/>
      </w:rPr>
    </w:lvl>
    <w:lvl w:ilvl="6">
      <w:start w:val="1"/>
      <w:numFmt w:val="decimal"/>
      <w:lvlText w:val="%1.%2.%3.%4.%5.%6.%7."/>
      <w:lvlJc w:val="left"/>
      <w:pPr>
        <w:ind w:left="1440" w:hanging="1440"/>
      </w:pPr>
      <w:rPr>
        <w:rFonts w:hint="default"/>
        <w:color w:val="4D4D4F"/>
      </w:rPr>
    </w:lvl>
    <w:lvl w:ilvl="7">
      <w:start w:val="1"/>
      <w:numFmt w:val="decimal"/>
      <w:lvlText w:val="%1.%2.%3.%4.%5.%6.%7.%8."/>
      <w:lvlJc w:val="left"/>
      <w:pPr>
        <w:ind w:left="1440" w:hanging="1440"/>
      </w:pPr>
      <w:rPr>
        <w:rFonts w:hint="default"/>
        <w:color w:val="4D4D4F"/>
      </w:rPr>
    </w:lvl>
    <w:lvl w:ilvl="8">
      <w:start w:val="1"/>
      <w:numFmt w:val="decimal"/>
      <w:lvlText w:val="%1.%2.%3.%4.%5.%6.%7.%8.%9."/>
      <w:lvlJc w:val="left"/>
      <w:pPr>
        <w:ind w:left="1800" w:hanging="1800"/>
      </w:pPr>
      <w:rPr>
        <w:rFonts w:hint="default"/>
        <w:color w:val="4D4D4F"/>
      </w:rPr>
    </w:lvl>
  </w:abstractNum>
  <w:abstractNum w:abstractNumId="4" w15:restartNumberingAfterBreak="0">
    <w:nsid w:val="10762CA0"/>
    <w:multiLevelType w:val="multilevel"/>
    <w:tmpl w:val="54C0D15C"/>
    <w:lvl w:ilvl="0">
      <w:numFmt w:val="decimal"/>
      <w:lvlText w:val="%1."/>
      <w:lvlJc w:val="left"/>
      <w:pPr>
        <w:tabs>
          <w:tab w:val="left" w:pos="216"/>
        </w:tabs>
      </w:pPr>
      <w:rPr>
        <w:rFonts w:ascii="Calibri" w:eastAsia="Calibri" w:hAnsi="Calibri"/>
        <w:b/>
        <w:color w:val="000000"/>
        <w:spacing w:val="5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736FC"/>
    <w:multiLevelType w:val="multilevel"/>
    <w:tmpl w:val="41FA8218"/>
    <w:lvl w:ilvl="0">
      <w:start w:val="1"/>
      <w:numFmt w:val="decimal"/>
      <w:lvlText w:val="%1"/>
      <w:lvlJc w:val="left"/>
      <w:pPr>
        <w:ind w:left="360" w:hanging="360"/>
      </w:pPr>
      <w:rPr>
        <w:rFonts w:cstheme="minorBidi" w:hint="default"/>
      </w:rPr>
    </w:lvl>
    <w:lvl w:ilvl="1">
      <w:start w:val="3"/>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6" w15:restartNumberingAfterBreak="0">
    <w:nsid w:val="18262788"/>
    <w:multiLevelType w:val="multilevel"/>
    <w:tmpl w:val="B2202622"/>
    <w:lvl w:ilvl="0">
      <w:start w:val="17"/>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C18C5"/>
    <w:multiLevelType w:val="multilevel"/>
    <w:tmpl w:val="E60CFD42"/>
    <w:lvl w:ilvl="0">
      <w:start w:val="9"/>
      <w:numFmt w:val="decimal"/>
      <w:lvlText w:val="%1"/>
      <w:lvlJc w:val="left"/>
      <w:pPr>
        <w:ind w:left="360" w:hanging="360"/>
      </w:pPr>
      <w:rPr>
        <w:rFonts w:hint="default"/>
      </w:rPr>
    </w:lvl>
    <w:lvl w:ilvl="1">
      <w:start w:val="1"/>
      <w:numFmt w:val="decimal"/>
      <w:lvlText w:val="%1.%2"/>
      <w:lvlJc w:val="left"/>
      <w:pPr>
        <w:ind w:left="1044" w:hanging="36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7272" w:hanging="1800"/>
      </w:pPr>
      <w:rPr>
        <w:rFonts w:hint="default"/>
      </w:rPr>
    </w:lvl>
  </w:abstractNum>
  <w:abstractNum w:abstractNumId="8" w15:restartNumberingAfterBreak="0">
    <w:nsid w:val="1F4964A7"/>
    <w:multiLevelType w:val="multilevel"/>
    <w:tmpl w:val="3426E2F6"/>
    <w:lvl w:ilvl="0">
      <w:start w:val="22"/>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CE3501"/>
    <w:multiLevelType w:val="multilevel"/>
    <w:tmpl w:val="2CEE1672"/>
    <w:lvl w:ilvl="0">
      <w:start w:val="19"/>
      <w:numFmt w:val="decimal"/>
      <w:lvlText w:val="%1."/>
      <w:lvlJc w:val="left"/>
      <w:pPr>
        <w:ind w:left="465" w:hanging="465"/>
      </w:pPr>
      <w:rPr>
        <w:rFonts w:hint="default"/>
        <w:color w:val="4D4D4F"/>
        <w:w w:val="105"/>
      </w:rPr>
    </w:lvl>
    <w:lvl w:ilvl="1">
      <w:start w:val="1"/>
      <w:numFmt w:val="decimal"/>
      <w:lvlText w:val="%1.%2."/>
      <w:lvlJc w:val="left"/>
      <w:pPr>
        <w:ind w:left="465" w:hanging="465"/>
      </w:pPr>
      <w:rPr>
        <w:rFonts w:hint="default"/>
        <w:color w:val="4D4D4F"/>
        <w:w w:val="105"/>
      </w:rPr>
    </w:lvl>
    <w:lvl w:ilvl="2">
      <w:start w:val="1"/>
      <w:numFmt w:val="decimal"/>
      <w:lvlText w:val="%1.%2.%3."/>
      <w:lvlJc w:val="left"/>
      <w:pPr>
        <w:ind w:left="720" w:hanging="720"/>
      </w:pPr>
      <w:rPr>
        <w:rFonts w:hint="default"/>
        <w:color w:val="4D4D4F"/>
        <w:w w:val="105"/>
      </w:rPr>
    </w:lvl>
    <w:lvl w:ilvl="3">
      <w:start w:val="1"/>
      <w:numFmt w:val="decimal"/>
      <w:lvlText w:val="%1.%2.%3.%4."/>
      <w:lvlJc w:val="left"/>
      <w:pPr>
        <w:ind w:left="720" w:hanging="720"/>
      </w:pPr>
      <w:rPr>
        <w:rFonts w:hint="default"/>
        <w:color w:val="4D4D4F"/>
        <w:w w:val="105"/>
      </w:rPr>
    </w:lvl>
    <w:lvl w:ilvl="4">
      <w:start w:val="1"/>
      <w:numFmt w:val="decimal"/>
      <w:lvlText w:val="%1.%2.%3.%4.%5."/>
      <w:lvlJc w:val="left"/>
      <w:pPr>
        <w:ind w:left="1080" w:hanging="1080"/>
      </w:pPr>
      <w:rPr>
        <w:rFonts w:hint="default"/>
        <w:color w:val="4D4D4F"/>
        <w:w w:val="105"/>
      </w:rPr>
    </w:lvl>
    <w:lvl w:ilvl="5">
      <w:start w:val="1"/>
      <w:numFmt w:val="decimal"/>
      <w:lvlText w:val="%1.%2.%3.%4.%5.%6."/>
      <w:lvlJc w:val="left"/>
      <w:pPr>
        <w:ind w:left="1080" w:hanging="1080"/>
      </w:pPr>
      <w:rPr>
        <w:rFonts w:hint="default"/>
        <w:color w:val="4D4D4F"/>
        <w:w w:val="105"/>
      </w:rPr>
    </w:lvl>
    <w:lvl w:ilvl="6">
      <w:start w:val="1"/>
      <w:numFmt w:val="decimal"/>
      <w:lvlText w:val="%1.%2.%3.%4.%5.%6.%7."/>
      <w:lvlJc w:val="left"/>
      <w:pPr>
        <w:ind w:left="1440" w:hanging="1440"/>
      </w:pPr>
      <w:rPr>
        <w:rFonts w:hint="default"/>
        <w:color w:val="4D4D4F"/>
        <w:w w:val="105"/>
      </w:rPr>
    </w:lvl>
    <w:lvl w:ilvl="7">
      <w:start w:val="1"/>
      <w:numFmt w:val="decimal"/>
      <w:lvlText w:val="%1.%2.%3.%4.%5.%6.%7.%8."/>
      <w:lvlJc w:val="left"/>
      <w:pPr>
        <w:ind w:left="1440" w:hanging="1440"/>
      </w:pPr>
      <w:rPr>
        <w:rFonts w:hint="default"/>
        <w:color w:val="4D4D4F"/>
        <w:w w:val="105"/>
      </w:rPr>
    </w:lvl>
    <w:lvl w:ilvl="8">
      <w:start w:val="1"/>
      <w:numFmt w:val="decimal"/>
      <w:lvlText w:val="%1.%2.%3.%4.%5.%6.%7.%8.%9."/>
      <w:lvlJc w:val="left"/>
      <w:pPr>
        <w:ind w:left="1800" w:hanging="1800"/>
      </w:pPr>
      <w:rPr>
        <w:rFonts w:hint="default"/>
        <w:color w:val="4D4D4F"/>
        <w:w w:val="105"/>
      </w:rPr>
    </w:lvl>
  </w:abstractNum>
  <w:abstractNum w:abstractNumId="10" w15:restartNumberingAfterBreak="0">
    <w:nsid w:val="31F66BD1"/>
    <w:multiLevelType w:val="multilevel"/>
    <w:tmpl w:val="2A0C5192"/>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9AD506C"/>
    <w:multiLevelType w:val="multilevel"/>
    <w:tmpl w:val="ED661968"/>
    <w:lvl w:ilvl="0">
      <w:start w:val="8"/>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2" w15:restartNumberingAfterBreak="0">
    <w:nsid w:val="3DEA00E6"/>
    <w:multiLevelType w:val="multilevel"/>
    <w:tmpl w:val="BF884F0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1D1AC4"/>
    <w:multiLevelType w:val="hybridMultilevel"/>
    <w:tmpl w:val="1D327BF4"/>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3F5EE0"/>
    <w:multiLevelType w:val="hybridMultilevel"/>
    <w:tmpl w:val="77D6BA70"/>
    <w:lvl w:ilvl="0" w:tplc="2BEA1080">
      <w:start w:val="1"/>
      <w:numFmt w:val="low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5" w15:restartNumberingAfterBreak="0">
    <w:nsid w:val="508C3FF6"/>
    <w:multiLevelType w:val="hybridMultilevel"/>
    <w:tmpl w:val="3A2C2218"/>
    <w:lvl w:ilvl="0" w:tplc="EEA6EBC4">
      <w:start w:val="1"/>
      <w:numFmt w:val="lowerLetter"/>
      <w:lvlText w:val="(%1)"/>
      <w:lvlJc w:val="left"/>
      <w:pPr>
        <w:ind w:left="720" w:hanging="720"/>
      </w:pPr>
      <w:rPr>
        <w:rFonts w:hint="default"/>
      </w:rPr>
    </w:lvl>
    <w:lvl w:ilvl="1" w:tplc="6568E1CA">
      <w:start w:val="1"/>
      <w:numFmt w:val="decimal"/>
      <w:lvlText w:val="%2."/>
      <w:lvlJc w:val="left"/>
      <w:pPr>
        <w:ind w:left="72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34C58AE"/>
    <w:multiLevelType w:val="hybridMultilevel"/>
    <w:tmpl w:val="B84015B6"/>
    <w:lvl w:ilvl="0" w:tplc="409294BC">
      <w:start w:val="1"/>
      <w:numFmt w:val="lowerLetter"/>
      <w:lvlText w:val="(%1)"/>
      <w:lvlJc w:val="left"/>
      <w:pPr>
        <w:ind w:left="684" w:hanging="504"/>
      </w:pPr>
      <w:rPr>
        <w:rFonts w:ascii="Trebuchet MS" w:eastAsia="Trebuchet MS" w:hAnsi="Trebuchet MS" w:cs="Trebuchet MS" w:hint="default"/>
        <w:color w:val="4D4D4F"/>
        <w:w w:val="85"/>
        <w:sz w:val="20"/>
        <w:szCs w:val="20"/>
        <w:lang w:val="en-US" w:eastAsia="en-US" w:bidi="ar-SA"/>
      </w:rPr>
    </w:lvl>
    <w:lvl w:ilvl="1" w:tplc="7112509E">
      <w:numFmt w:val="bullet"/>
      <w:lvlText w:val="•"/>
      <w:lvlJc w:val="left"/>
      <w:pPr>
        <w:ind w:left="1688" w:hanging="504"/>
      </w:pPr>
      <w:rPr>
        <w:rFonts w:hint="default"/>
        <w:lang w:val="en-US" w:eastAsia="en-US" w:bidi="ar-SA"/>
      </w:rPr>
    </w:lvl>
    <w:lvl w:ilvl="2" w:tplc="4A08A720">
      <w:numFmt w:val="bullet"/>
      <w:lvlText w:val="•"/>
      <w:lvlJc w:val="left"/>
      <w:pPr>
        <w:ind w:left="2697" w:hanging="504"/>
      </w:pPr>
      <w:rPr>
        <w:rFonts w:hint="default"/>
        <w:lang w:val="en-US" w:eastAsia="en-US" w:bidi="ar-SA"/>
      </w:rPr>
    </w:lvl>
    <w:lvl w:ilvl="3" w:tplc="E97019A6">
      <w:numFmt w:val="bullet"/>
      <w:lvlText w:val="•"/>
      <w:lvlJc w:val="left"/>
      <w:pPr>
        <w:ind w:left="3705" w:hanging="504"/>
      </w:pPr>
      <w:rPr>
        <w:rFonts w:hint="default"/>
        <w:lang w:val="en-US" w:eastAsia="en-US" w:bidi="ar-SA"/>
      </w:rPr>
    </w:lvl>
    <w:lvl w:ilvl="4" w:tplc="4852E8E4">
      <w:numFmt w:val="bullet"/>
      <w:lvlText w:val="•"/>
      <w:lvlJc w:val="left"/>
      <w:pPr>
        <w:ind w:left="4714" w:hanging="504"/>
      </w:pPr>
      <w:rPr>
        <w:rFonts w:hint="default"/>
        <w:lang w:val="en-US" w:eastAsia="en-US" w:bidi="ar-SA"/>
      </w:rPr>
    </w:lvl>
    <w:lvl w:ilvl="5" w:tplc="F506699C">
      <w:numFmt w:val="bullet"/>
      <w:lvlText w:val="•"/>
      <w:lvlJc w:val="left"/>
      <w:pPr>
        <w:ind w:left="5722" w:hanging="504"/>
      </w:pPr>
      <w:rPr>
        <w:rFonts w:hint="default"/>
        <w:lang w:val="en-US" w:eastAsia="en-US" w:bidi="ar-SA"/>
      </w:rPr>
    </w:lvl>
    <w:lvl w:ilvl="6" w:tplc="17F699D0">
      <w:numFmt w:val="bullet"/>
      <w:lvlText w:val="•"/>
      <w:lvlJc w:val="left"/>
      <w:pPr>
        <w:ind w:left="6731" w:hanging="504"/>
      </w:pPr>
      <w:rPr>
        <w:rFonts w:hint="default"/>
        <w:lang w:val="en-US" w:eastAsia="en-US" w:bidi="ar-SA"/>
      </w:rPr>
    </w:lvl>
    <w:lvl w:ilvl="7" w:tplc="6188FBC4">
      <w:numFmt w:val="bullet"/>
      <w:lvlText w:val="•"/>
      <w:lvlJc w:val="left"/>
      <w:pPr>
        <w:ind w:left="7739" w:hanging="504"/>
      </w:pPr>
      <w:rPr>
        <w:rFonts w:hint="default"/>
        <w:lang w:val="en-US" w:eastAsia="en-US" w:bidi="ar-SA"/>
      </w:rPr>
    </w:lvl>
    <w:lvl w:ilvl="8" w:tplc="17E87A42">
      <w:numFmt w:val="bullet"/>
      <w:lvlText w:val="•"/>
      <w:lvlJc w:val="left"/>
      <w:pPr>
        <w:ind w:left="8748" w:hanging="504"/>
      </w:pPr>
      <w:rPr>
        <w:rFonts w:hint="default"/>
        <w:lang w:val="en-US" w:eastAsia="en-US" w:bidi="ar-SA"/>
      </w:rPr>
    </w:lvl>
  </w:abstractNum>
  <w:abstractNum w:abstractNumId="17" w15:restartNumberingAfterBreak="0">
    <w:nsid w:val="53646BF5"/>
    <w:multiLevelType w:val="hybridMultilevel"/>
    <w:tmpl w:val="7C3C9384"/>
    <w:lvl w:ilvl="0" w:tplc="46E6466E">
      <w:start w:val="1"/>
      <w:numFmt w:val="decimal"/>
      <w:lvlText w:val="%1."/>
      <w:lvlJc w:val="left"/>
      <w:pPr>
        <w:ind w:left="397" w:hanging="397"/>
      </w:pPr>
      <w:rPr>
        <w:rFonts w:hint="default"/>
        <w:b/>
      </w:rPr>
    </w:lvl>
    <w:lvl w:ilvl="1" w:tplc="7BB8A546">
      <w:start w:val="1"/>
      <w:numFmt w:val="lowerLetter"/>
      <w:lvlText w:val="%2."/>
      <w:lvlJc w:val="left"/>
      <w:pPr>
        <w:ind w:left="785" w:hanging="360"/>
      </w:pPr>
      <w:rPr>
        <w:b w:val="0"/>
      </w:r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8934F2B"/>
    <w:multiLevelType w:val="multilevel"/>
    <w:tmpl w:val="D33071E0"/>
    <w:lvl w:ilvl="0">
      <w:numFmt w:val="decimal"/>
      <w:lvlText w:val="%1."/>
      <w:lvlJc w:val="left"/>
      <w:pPr>
        <w:tabs>
          <w:tab w:val="left" w:pos="648"/>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B0528"/>
    <w:multiLevelType w:val="multilevel"/>
    <w:tmpl w:val="F9C6A74C"/>
    <w:lvl w:ilvl="0">
      <w:start w:val="1"/>
      <w:numFmt w:val="decimal"/>
      <w:lvlText w:val="%1."/>
      <w:lvlJc w:val="left"/>
      <w:pPr>
        <w:ind w:left="406" w:hanging="227"/>
        <w:jc w:val="right"/>
      </w:pPr>
      <w:rPr>
        <w:rFonts w:ascii="Trebuchet MS" w:eastAsia="Trebuchet MS" w:hAnsi="Trebuchet MS" w:cs="Trebuchet MS" w:hint="default"/>
        <w:color w:val="F08656"/>
        <w:w w:val="69"/>
        <w:sz w:val="26"/>
        <w:szCs w:val="26"/>
        <w:lang w:val="en-US" w:eastAsia="en-US" w:bidi="ar-SA"/>
      </w:rPr>
    </w:lvl>
    <w:lvl w:ilvl="1">
      <w:start w:val="1"/>
      <w:numFmt w:val="decimal"/>
      <w:lvlText w:val="%1.%2"/>
      <w:lvlJc w:val="left"/>
      <w:pPr>
        <w:ind w:left="684" w:hanging="504"/>
      </w:pPr>
      <w:rPr>
        <w:rFonts w:ascii="Trebuchet MS" w:eastAsia="Trebuchet MS" w:hAnsi="Trebuchet MS" w:cs="Trebuchet MS" w:hint="default"/>
        <w:color w:val="4D4D4F"/>
        <w:w w:val="73"/>
        <w:sz w:val="20"/>
        <w:szCs w:val="20"/>
        <w:lang w:val="en-US" w:eastAsia="en-US" w:bidi="ar-SA"/>
      </w:rPr>
    </w:lvl>
    <w:lvl w:ilvl="2">
      <w:start w:val="1"/>
      <w:numFmt w:val="decimal"/>
      <w:lvlText w:val="%1.%2.%3"/>
      <w:lvlJc w:val="left"/>
      <w:pPr>
        <w:ind w:left="684" w:hanging="504"/>
      </w:pPr>
      <w:rPr>
        <w:rFonts w:ascii="Trebuchet MS" w:eastAsia="Trebuchet MS" w:hAnsi="Trebuchet MS" w:cs="Trebuchet MS" w:hint="default"/>
        <w:color w:val="4D4D4F"/>
        <w:w w:val="82"/>
        <w:sz w:val="20"/>
        <w:szCs w:val="20"/>
        <w:lang w:val="en-US" w:eastAsia="en-US" w:bidi="ar-SA"/>
      </w:rPr>
    </w:lvl>
    <w:lvl w:ilvl="3">
      <w:start w:val="1"/>
      <w:numFmt w:val="decimal"/>
      <w:lvlText w:val="%1.%2.%3.%4"/>
      <w:lvlJc w:val="left"/>
      <w:pPr>
        <w:ind w:left="900" w:hanging="720"/>
      </w:pPr>
      <w:rPr>
        <w:rFonts w:ascii="Trebuchet MS" w:eastAsia="Trebuchet MS" w:hAnsi="Trebuchet MS" w:cs="Trebuchet MS" w:hint="default"/>
        <w:color w:val="4D4D4F"/>
        <w:w w:val="81"/>
        <w:sz w:val="20"/>
        <w:szCs w:val="20"/>
        <w:lang w:val="en-US" w:eastAsia="en-US" w:bidi="ar-SA"/>
      </w:rPr>
    </w:lvl>
    <w:lvl w:ilvl="4">
      <w:start w:val="1"/>
      <w:numFmt w:val="lowerLetter"/>
      <w:lvlText w:val="%5)"/>
      <w:lvlJc w:val="left"/>
      <w:pPr>
        <w:ind w:left="684" w:hanging="214"/>
      </w:pPr>
      <w:rPr>
        <w:rFonts w:ascii="Trebuchet MS" w:eastAsia="Trebuchet MS" w:hAnsi="Trebuchet MS" w:cs="Trebuchet MS" w:hint="default"/>
        <w:color w:val="4D4D4F"/>
        <w:w w:val="91"/>
        <w:sz w:val="20"/>
        <w:szCs w:val="20"/>
        <w:lang w:val="en-US" w:eastAsia="en-US" w:bidi="ar-SA"/>
      </w:rPr>
    </w:lvl>
    <w:lvl w:ilvl="5">
      <w:numFmt w:val="bullet"/>
      <w:lvlText w:val="•"/>
      <w:lvlJc w:val="left"/>
      <w:pPr>
        <w:ind w:left="900" w:hanging="214"/>
      </w:pPr>
      <w:rPr>
        <w:rFonts w:hint="default"/>
        <w:lang w:val="en-US" w:eastAsia="en-US" w:bidi="ar-SA"/>
      </w:rPr>
    </w:lvl>
    <w:lvl w:ilvl="6">
      <w:numFmt w:val="bullet"/>
      <w:lvlText w:val="•"/>
      <w:lvlJc w:val="left"/>
      <w:pPr>
        <w:ind w:left="2873" w:hanging="214"/>
      </w:pPr>
      <w:rPr>
        <w:rFonts w:hint="default"/>
        <w:lang w:val="en-US" w:eastAsia="en-US" w:bidi="ar-SA"/>
      </w:rPr>
    </w:lvl>
    <w:lvl w:ilvl="7">
      <w:numFmt w:val="bullet"/>
      <w:lvlText w:val="•"/>
      <w:lvlJc w:val="left"/>
      <w:pPr>
        <w:ind w:left="4846" w:hanging="214"/>
      </w:pPr>
      <w:rPr>
        <w:rFonts w:hint="default"/>
        <w:lang w:val="en-US" w:eastAsia="en-US" w:bidi="ar-SA"/>
      </w:rPr>
    </w:lvl>
    <w:lvl w:ilvl="8">
      <w:numFmt w:val="bullet"/>
      <w:lvlText w:val="•"/>
      <w:lvlJc w:val="left"/>
      <w:pPr>
        <w:ind w:left="6819" w:hanging="214"/>
      </w:pPr>
      <w:rPr>
        <w:rFonts w:hint="default"/>
        <w:lang w:val="en-US" w:eastAsia="en-US" w:bidi="ar-SA"/>
      </w:rPr>
    </w:lvl>
  </w:abstractNum>
  <w:abstractNum w:abstractNumId="20" w15:restartNumberingAfterBreak="0">
    <w:nsid w:val="5AAB0D64"/>
    <w:multiLevelType w:val="multilevel"/>
    <w:tmpl w:val="C430E2FC"/>
    <w:lvl w:ilvl="0">
      <w:start w:val="6"/>
      <w:numFmt w:val="decimal"/>
      <w:lvlText w:val="%1"/>
      <w:lvlJc w:val="left"/>
      <w:pPr>
        <w:ind w:left="420" w:hanging="420"/>
      </w:pPr>
      <w:rPr>
        <w:rFonts w:cstheme="minorBidi" w:hint="default"/>
        <w:i/>
      </w:rPr>
    </w:lvl>
    <w:lvl w:ilvl="1">
      <w:start w:val="11"/>
      <w:numFmt w:val="decimal"/>
      <w:lvlText w:val="%1.%2"/>
      <w:lvlJc w:val="left"/>
      <w:pPr>
        <w:ind w:left="1104" w:hanging="420"/>
      </w:pPr>
      <w:rPr>
        <w:rFonts w:cstheme="minorBidi" w:hint="default"/>
        <w:i/>
      </w:rPr>
    </w:lvl>
    <w:lvl w:ilvl="2">
      <w:start w:val="1"/>
      <w:numFmt w:val="decimal"/>
      <w:lvlText w:val="%1.%2.%3"/>
      <w:lvlJc w:val="left"/>
      <w:pPr>
        <w:ind w:left="2088" w:hanging="720"/>
      </w:pPr>
      <w:rPr>
        <w:rFonts w:cstheme="minorBidi" w:hint="default"/>
        <w:i/>
      </w:rPr>
    </w:lvl>
    <w:lvl w:ilvl="3">
      <w:start w:val="1"/>
      <w:numFmt w:val="decimal"/>
      <w:lvlText w:val="%1.%2.%3.%4"/>
      <w:lvlJc w:val="left"/>
      <w:pPr>
        <w:ind w:left="2772" w:hanging="720"/>
      </w:pPr>
      <w:rPr>
        <w:rFonts w:cstheme="minorBidi" w:hint="default"/>
        <w:i/>
      </w:rPr>
    </w:lvl>
    <w:lvl w:ilvl="4">
      <w:start w:val="1"/>
      <w:numFmt w:val="decimal"/>
      <w:lvlText w:val="%1.%2.%3.%4.%5"/>
      <w:lvlJc w:val="left"/>
      <w:pPr>
        <w:ind w:left="3816" w:hanging="1080"/>
      </w:pPr>
      <w:rPr>
        <w:rFonts w:cstheme="minorBidi" w:hint="default"/>
        <w:i/>
      </w:rPr>
    </w:lvl>
    <w:lvl w:ilvl="5">
      <w:start w:val="1"/>
      <w:numFmt w:val="decimal"/>
      <w:lvlText w:val="%1.%2.%3.%4.%5.%6"/>
      <w:lvlJc w:val="left"/>
      <w:pPr>
        <w:ind w:left="4500" w:hanging="1080"/>
      </w:pPr>
      <w:rPr>
        <w:rFonts w:cstheme="minorBidi" w:hint="default"/>
        <w:i/>
      </w:rPr>
    </w:lvl>
    <w:lvl w:ilvl="6">
      <w:start w:val="1"/>
      <w:numFmt w:val="decimal"/>
      <w:lvlText w:val="%1.%2.%3.%4.%5.%6.%7"/>
      <w:lvlJc w:val="left"/>
      <w:pPr>
        <w:ind w:left="5544" w:hanging="1440"/>
      </w:pPr>
      <w:rPr>
        <w:rFonts w:cstheme="minorBidi" w:hint="default"/>
        <w:i/>
      </w:rPr>
    </w:lvl>
    <w:lvl w:ilvl="7">
      <w:start w:val="1"/>
      <w:numFmt w:val="decimal"/>
      <w:lvlText w:val="%1.%2.%3.%4.%5.%6.%7.%8"/>
      <w:lvlJc w:val="left"/>
      <w:pPr>
        <w:ind w:left="6228" w:hanging="1440"/>
      </w:pPr>
      <w:rPr>
        <w:rFonts w:cstheme="minorBidi" w:hint="default"/>
        <w:i/>
      </w:rPr>
    </w:lvl>
    <w:lvl w:ilvl="8">
      <w:start w:val="1"/>
      <w:numFmt w:val="decimal"/>
      <w:lvlText w:val="%1.%2.%3.%4.%5.%6.%7.%8.%9"/>
      <w:lvlJc w:val="left"/>
      <w:pPr>
        <w:ind w:left="7272" w:hanging="1800"/>
      </w:pPr>
      <w:rPr>
        <w:rFonts w:cstheme="minorBidi" w:hint="default"/>
        <w:i/>
      </w:rPr>
    </w:lvl>
  </w:abstractNum>
  <w:abstractNum w:abstractNumId="21" w15:restartNumberingAfterBreak="0">
    <w:nsid w:val="5B5F0858"/>
    <w:multiLevelType w:val="hybridMultilevel"/>
    <w:tmpl w:val="E4B6A030"/>
    <w:lvl w:ilvl="0" w:tplc="0798C958">
      <w:start w:val="10"/>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2" w15:restartNumberingAfterBreak="0">
    <w:nsid w:val="601004F5"/>
    <w:multiLevelType w:val="hybridMultilevel"/>
    <w:tmpl w:val="D6D2F184"/>
    <w:lvl w:ilvl="0" w:tplc="01F45B9C">
      <w:start w:val="1"/>
      <w:numFmt w:val="lowerLetter"/>
      <w:lvlText w:val="%1)"/>
      <w:lvlJc w:val="left"/>
      <w:pPr>
        <w:ind w:left="684" w:hanging="214"/>
      </w:pPr>
      <w:rPr>
        <w:rFonts w:ascii="Trebuchet MS" w:eastAsia="Trebuchet MS" w:hAnsi="Trebuchet MS" w:cs="Trebuchet MS" w:hint="default"/>
        <w:color w:val="4D4D4F"/>
        <w:w w:val="91"/>
        <w:sz w:val="20"/>
        <w:szCs w:val="20"/>
        <w:lang w:val="en-US" w:eastAsia="en-US" w:bidi="ar-SA"/>
      </w:rPr>
    </w:lvl>
    <w:lvl w:ilvl="1" w:tplc="DA36F9BE">
      <w:numFmt w:val="bullet"/>
      <w:lvlText w:val="•"/>
      <w:lvlJc w:val="left"/>
      <w:pPr>
        <w:ind w:left="1688" w:hanging="214"/>
      </w:pPr>
      <w:rPr>
        <w:rFonts w:hint="default"/>
        <w:lang w:val="en-US" w:eastAsia="en-US" w:bidi="ar-SA"/>
      </w:rPr>
    </w:lvl>
    <w:lvl w:ilvl="2" w:tplc="9014B942">
      <w:numFmt w:val="bullet"/>
      <w:lvlText w:val="•"/>
      <w:lvlJc w:val="left"/>
      <w:pPr>
        <w:ind w:left="2697" w:hanging="214"/>
      </w:pPr>
      <w:rPr>
        <w:rFonts w:hint="default"/>
        <w:lang w:val="en-US" w:eastAsia="en-US" w:bidi="ar-SA"/>
      </w:rPr>
    </w:lvl>
    <w:lvl w:ilvl="3" w:tplc="A6B8902E">
      <w:numFmt w:val="bullet"/>
      <w:lvlText w:val="•"/>
      <w:lvlJc w:val="left"/>
      <w:pPr>
        <w:ind w:left="3705" w:hanging="214"/>
      </w:pPr>
      <w:rPr>
        <w:rFonts w:hint="default"/>
        <w:lang w:val="en-US" w:eastAsia="en-US" w:bidi="ar-SA"/>
      </w:rPr>
    </w:lvl>
    <w:lvl w:ilvl="4" w:tplc="CE2AAE3C">
      <w:numFmt w:val="bullet"/>
      <w:lvlText w:val="•"/>
      <w:lvlJc w:val="left"/>
      <w:pPr>
        <w:ind w:left="4714" w:hanging="214"/>
      </w:pPr>
      <w:rPr>
        <w:rFonts w:hint="default"/>
        <w:lang w:val="en-US" w:eastAsia="en-US" w:bidi="ar-SA"/>
      </w:rPr>
    </w:lvl>
    <w:lvl w:ilvl="5" w:tplc="E0E2DD2A">
      <w:numFmt w:val="bullet"/>
      <w:lvlText w:val="•"/>
      <w:lvlJc w:val="left"/>
      <w:pPr>
        <w:ind w:left="5722" w:hanging="214"/>
      </w:pPr>
      <w:rPr>
        <w:rFonts w:hint="default"/>
        <w:lang w:val="en-US" w:eastAsia="en-US" w:bidi="ar-SA"/>
      </w:rPr>
    </w:lvl>
    <w:lvl w:ilvl="6" w:tplc="3AFAEB9E">
      <w:numFmt w:val="bullet"/>
      <w:lvlText w:val="•"/>
      <w:lvlJc w:val="left"/>
      <w:pPr>
        <w:ind w:left="6731" w:hanging="214"/>
      </w:pPr>
      <w:rPr>
        <w:rFonts w:hint="default"/>
        <w:lang w:val="en-US" w:eastAsia="en-US" w:bidi="ar-SA"/>
      </w:rPr>
    </w:lvl>
    <w:lvl w:ilvl="7" w:tplc="99946AC4">
      <w:numFmt w:val="bullet"/>
      <w:lvlText w:val="•"/>
      <w:lvlJc w:val="left"/>
      <w:pPr>
        <w:ind w:left="7739" w:hanging="214"/>
      </w:pPr>
      <w:rPr>
        <w:rFonts w:hint="default"/>
        <w:lang w:val="en-US" w:eastAsia="en-US" w:bidi="ar-SA"/>
      </w:rPr>
    </w:lvl>
    <w:lvl w:ilvl="8" w:tplc="62A0FAC2">
      <w:numFmt w:val="bullet"/>
      <w:lvlText w:val="•"/>
      <w:lvlJc w:val="left"/>
      <w:pPr>
        <w:ind w:left="8748" w:hanging="214"/>
      </w:pPr>
      <w:rPr>
        <w:rFonts w:hint="default"/>
        <w:lang w:val="en-US" w:eastAsia="en-US" w:bidi="ar-SA"/>
      </w:rPr>
    </w:lvl>
  </w:abstractNum>
  <w:abstractNum w:abstractNumId="23" w15:restartNumberingAfterBreak="0">
    <w:nsid w:val="64E90F64"/>
    <w:multiLevelType w:val="hybridMultilevel"/>
    <w:tmpl w:val="F93E4F44"/>
    <w:lvl w:ilvl="0" w:tplc="04090019">
      <w:start w:val="1"/>
      <w:numFmt w:val="lowerLetter"/>
      <w:lvlText w:val="%1."/>
      <w:lvlJc w:val="left"/>
      <w:pPr>
        <w:ind w:left="785" w:hanging="360"/>
      </w:pPr>
    </w:lvl>
    <w:lvl w:ilvl="1" w:tplc="04090019">
      <w:start w:val="1"/>
      <w:numFmt w:val="lowerLetter"/>
      <w:lvlText w:val="%2."/>
      <w:lvlJc w:val="left"/>
      <w:pPr>
        <w:ind w:left="1505" w:hanging="360"/>
      </w:pPr>
    </w:lvl>
    <w:lvl w:ilvl="2" w:tplc="137E1A44">
      <w:start w:val="1"/>
      <w:numFmt w:val="lowerRoman"/>
      <w:lvlText w:val="%3."/>
      <w:lvlJc w:val="right"/>
      <w:pPr>
        <w:ind w:left="1455" w:hanging="463"/>
      </w:pPr>
      <w:rPr>
        <w:rFonts w:hint="default"/>
        <w:b w:val="0"/>
      </w:rPr>
    </w:lvl>
    <w:lvl w:ilvl="3" w:tplc="0409000F">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669B1AE3"/>
    <w:multiLevelType w:val="multilevel"/>
    <w:tmpl w:val="443638CC"/>
    <w:lvl w:ilvl="0">
      <w:start w:val="21"/>
      <w:numFmt w:val="decimal"/>
      <w:lvlText w:val="%1."/>
      <w:lvlJc w:val="left"/>
      <w:pPr>
        <w:ind w:left="465" w:hanging="465"/>
      </w:pPr>
      <w:rPr>
        <w:rFonts w:hint="default"/>
        <w:color w:val="4D4D4F"/>
      </w:rPr>
    </w:lvl>
    <w:lvl w:ilvl="1">
      <w:start w:val="1"/>
      <w:numFmt w:val="decimal"/>
      <w:lvlText w:val="%1.%2."/>
      <w:lvlJc w:val="left"/>
      <w:pPr>
        <w:ind w:left="465" w:hanging="465"/>
      </w:pPr>
      <w:rPr>
        <w:rFonts w:hint="default"/>
        <w:color w:val="4D4D4F"/>
      </w:rPr>
    </w:lvl>
    <w:lvl w:ilvl="2">
      <w:start w:val="1"/>
      <w:numFmt w:val="decimal"/>
      <w:lvlText w:val="%1.%2.%3."/>
      <w:lvlJc w:val="left"/>
      <w:pPr>
        <w:ind w:left="720" w:hanging="720"/>
      </w:pPr>
      <w:rPr>
        <w:rFonts w:hint="default"/>
        <w:color w:val="4D4D4F"/>
      </w:rPr>
    </w:lvl>
    <w:lvl w:ilvl="3">
      <w:start w:val="1"/>
      <w:numFmt w:val="decimal"/>
      <w:lvlText w:val="%1.%2.%3.%4."/>
      <w:lvlJc w:val="left"/>
      <w:pPr>
        <w:ind w:left="720" w:hanging="720"/>
      </w:pPr>
      <w:rPr>
        <w:rFonts w:hint="default"/>
        <w:color w:val="4D4D4F"/>
      </w:rPr>
    </w:lvl>
    <w:lvl w:ilvl="4">
      <w:start w:val="1"/>
      <w:numFmt w:val="decimal"/>
      <w:lvlText w:val="%1.%2.%3.%4.%5."/>
      <w:lvlJc w:val="left"/>
      <w:pPr>
        <w:ind w:left="1080" w:hanging="1080"/>
      </w:pPr>
      <w:rPr>
        <w:rFonts w:hint="default"/>
        <w:color w:val="4D4D4F"/>
      </w:rPr>
    </w:lvl>
    <w:lvl w:ilvl="5">
      <w:start w:val="1"/>
      <w:numFmt w:val="decimal"/>
      <w:lvlText w:val="%1.%2.%3.%4.%5.%6."/>
      <w:lvlJc w:val="left"/>
      <w:pPr>
        <w:ind w:left="1080" w:hanging="1080"/>
      </w:pPr>
      <w:rPr>
        <w:rFonts w:hint="default"/>
        <w:color w:val="4D4D4F"/>
      </w:rPr>
    </w:lvl>
    <w:lvl w:ilvl="6">
      <w:start w:val="1"/>
      <w:numFmt w:val="decimal"/>
      <w:lvlText w:val="%1.%2.%3.%4.%5.%6.%7."/>
      <w:lvlJc w:val="left"/>
      <w:pPr>
        <w:ind w:left="1440" w:hanging="1440"/>
      </w:pPr>
      <w:rPr>
        <w:rFonts w:hint="default"/>
        <w:color w:val="4D4D4F"/>
      </w:rPr>
    </w:lvl>
    <w:lvl w:ilvl="7">
      <w:start w:val="1"/>
      <w:numFmt w:val="decimal"/>
      <w:lvlText w:val="%1.%2.%3.%4.%5.%6.%7.%8."/>
      <w:lvlJc w:val="left"/>
      <w:pPr>
        <w:ind w:left="1440" w:hanging="1440"/>
      </w:pPr>
      <w:rPr>
        <w:rFonts w:hint="default"/>
        <w:color w:val="4D4D4F"/>
      </w:rPr>
    </w:lvl>
    <w:lvl w:ilvl="8">
      <w:start w:val="1"/>
      <w:numFmt w:val="decimal"/>
      <w:lvlText w:val="%1.%2.%3.%4.%5.%6.%7.%8.%9."/>
      <w:lvlJc w:val="left"/>
      <w:pPr>
        <w:ind w:left="1800" w:hanging="1800"/>
      </w:pPr>
      <w:rPr>
        <w:rFonts w:hint="default"/>
        <w:color w:val="4D4D4F"/>
      </w:rPr>
    </w:lvl>
  </w:abstractNum>
  <w:abstractNum w:abstractNumId="25" w15:restartNumberingAfterBreak="0">
    <w:nsid w:val="6A7B2D63"/>
    <w:multiLevelType w:val="multilevel"/>
    <w:tmpl w:val="ED522B00"/>
    <w:lvl w:ilvl="0">
      <w:start w:val="7"/>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B61C08"/>
    <w:multiLevelType w:val="multilevel"/>
    <w:tmpl w:val="1A905CCE"/>
    <w:lvl w:ilvl="0">
      <w:start w:val="18"/>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141FD4"/>
    <w:multiLevelType w:val="multilevel"/>
    <w:tmpl w:val="6694C3A2"/>
    <w:lvl w:ilvl="0">
      <w:start w:val="11"/>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C75381"/>
    <w:multiLevelType w:val="hybridMultilevel"/>
    <w:tmpl w:val="AB1845DC"/>
    <w:lvl w:ilvl="0" w:tplc="8D882EE8">
      <w:start w:val="1"/>
      <w:numFmt w:val="decimal"/>
      <w:lvlText w:val="%1."/>
      <w:lvlJc w:val="left"/>
      <w:pPr>
        <w:ind w:left="2162" w:hanging="175"/>
      </w:pPr>
      <w:rPr>
        <w:rFonts w:ascii="Trebuchet MS" w:eastAsia="Trebuchet MS" w:hAnsi="Trebuchet MS" w:cs="Trebuchet MS" w:hint="default"/>
        <w:color w:val="838481"/>
        <w:w w:val="69"/>
        <w:sz w:val="20"/>
        <w:szCs w:val="20"/>
        <w:lang w:val="en-US" w:eastAsia="en-US" w:bidi="ar-SA"/>
      </w:rPr>
    </w:lvl>
    <w:lvl w:ilvl="1" w:tplc="E7067EBE">
      <w:numFmt w:val="bullet"/>
      <w:lvlText w:val="•"/>
      <w:lvlJc w:val="left"/>
      <w:pPr>
        <w:ind w:left="3020" w:hanging="175"/>
      </w:pPr>
      <w:rPr>
        <w:rFonts w:hint="default"/>
        <w:lang w:val="en-US" w:eastAsia="en-US" w:bidi="ar-SA"/>
      </w:rPr>
    </w:lvl>
    <w:lvl w:ilvl="2" w:tplc="B3960EF8">
      <w:numFmt w:val="bullet"/>
      <w:lvlText w:val="•"/>
      <w:lvlJc w:val="left"/>
      <w:pPr>
        <w:ind w:left="3881" w:hanging="175"/>
      </w:pPr>
      <w:rPr>
        <w:rFonts w:hint="default"/>
        <w:lang w:val="en-US" w:eastAsia="en-US" w:bidi="ar-SA"/>
      </w:rPr>
    </w:lvl>
    <w:lvl w:ilvl="3" w:tplc="8E560892">
      <w:numFmt w:val="bullet"/>
      <w:lvlText w:val="•"/>
      <w:lvlJc w:val="left"/>
      <w:pPr>
        <w:ind w:left="4741" w:hanging="175"/>
      </w:pPr>
      <w:rPr>
        <w:rFonts w:hint="default"/>
        <w:lang w:val="en-US" w:eastAsia="en-US" w:bidi="ar-SA"/>
      </w:rPr>
    </w:lvl>
    <w:lvl w:ilvl="4" w:tplc="4E2A06BE">
      <w:numFmt w:val="bullet"/>
      <w:lvlText w:val="•"/>
      <w:lvlJc w:val="left"/>
      <w:pPr>
        <w:ind w:left="5602" w:hanging="175"/>
      </w:pPr>
      <w:rPr>
        <w:rFonts w:hint="default"/>
        <w:lang w:val="en-US" w:eastAsia="en-US" w:bidi="ar-SA"/>
      </w:rPr>
    </w:lvl>
    <w:lvl w:ilvl="5" w:tplc="0B7CF30E">
      <w:numFmt w:val="bullet"/>
      <w:lvlText w:val="•"/>
      <w:lvlJc w:val="left"/>
      <w:pPr>
        <w:ind w:left="6462" w:hanging="175"/>
      </w:pPr>
      <w:rPr>
        <w:rFonts w:hint="default"/>
        <w:lang w:val="en-US" w:eastAsia="en-US" w:bidi="ar-SA"/>
      </w:rPr>
    </w:lvl>
    <w:lvl w:ilvl="6" w:tplc="26E6C24E">
      <w:numFmt w:val="bullet"/>
      <w:lvlText w:val="•"/>
      <w:lvlJc w:val="left"/>
      <w:pPr>
        <w:ind w:left="7323" w:hanging="175"/>
      </w:pPr>
      <w:rPr>
        <w:rFonts w:hint="default"/>
        <w:lang w:val="en-US" w:eastAsia="en-US" w:bidi="ar-SA"/>
      </w:rPr>
    </w:lvl>
    <w:lvl w:ilvl="7" w:tplc="CCCC5740">
      <w:numFmt w:val="bullet"/>
      <w:lvlText w:val="•"/>
      <w:lvlJc w:val="left"/>
      <w:pPr>
        <w:ind w:left="8183" w:hanging="175"/>
      </w:pPr>
      <w:rPr>
        <w:rFonts w:hint="default"/>
        <w:lang w:val="en-US" w:eastAsia="en-US" w:bidi="ar-SA"/>
      </w:rPr>
    </w:lvl>
    <w:lvl w:ilvl="8" w:tplc="95FC91F4">
      <w:numFmt w:val="bullet"/>
      <w:lvlText w:val="•"/>
      <w:lvlJc w:val="left"/>
      <w:pPr>
        <w:ind w:left="9044" w:hanging="175"/>
      </w:pPr>
      <w:rPr>
        <w:rFonts w:hint="default"/>
        <w:lang w:val="en-US" w:eastAsia="en-US" w:bidi="ar-SA"/>
      </w:rPr>
    </w:lvl>
  </w:abstractNum>
  <w:abstractNum w:abstractNumId="29" w15:restartNumberingAfterBreak="0">
    <w:nsid w:val="7B844305"/>
    <w:multiLevelType w:val="multilevel"/>
    <w:tmpl w:val="96443644"/>
    <w:lvl w:ilvl="0">
      <w:start w:val="1"/>
      <w:numFmt w:val="decimal"/>
      <w:lvlText w:val="%1."/>
      <w:lvlJc w:val="left"/>
      <w:pPr>
        <w:tabs>
          <w:tab w:val="left" w:pos="720"/>
        </w:tabs>
      </w:pPr>
      <w:rPr>
        <w:rFonts w:ascii="Segoe UI" w:eastAsia="Segoe UI" w:hAnsi="Segoe UI"/>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E1566F"/>
    <w:multiLevelType w:val="hybridMultilevel"/>
    <w:tmpl w:val="2466DDD6"/>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890C7B"/>
    <w:multiLevelType w:val="hybridMultilevel"/>
    <w:tmpl w:val="D722E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6015070">
    <w:abstractNumId w:val="29"/>
  </w:num>
  <w:num w:numId="2" w16cid:durableId="1619753322">
    <w:abstractNumId w:val="25"/>
  </w:num>
  <w:num w:numId="3" w16cid:durableId="1758361013">
    <w:abstractNumId w:val="27"/>
  </w:num>
  <w:num w:numId="4" w16cid:durableId="338504251">
    <w:abstractNumId w:val="18"/>
  </w:num>
  <w:num w:numId="5" w16cid:durableId="1011686217">
    <w:abstractNumId w:val="4"/>
  </w:num>
  <w:num w:numId="6" w16cid:durableId="1434938535">
    <w:abstractNumId w:val="13"/>
  </w:num>
  <w:num w:numId="7" w16cid:durableId="1450662171">
    <w:abstractNumId w:val="30"/>
  </w:num>
  <w:num w:numId="8" w16cid:durableId="696734116">
    <w:abstractNumId w:val="6"/>
  </w:num>
  <w:num w:numId="9" w16cid:durableId="1446726640">
    <w:abstractNumId w:val="8"/>
  </w:num>
  <w:num w:numId="10" w16cid:durableId="459227910">
    <w:abstractNumId w:val="19"/>
  </w:num>
  <w:num w:numId="11" w16cid:durableId="1611009053">
    <w:abstractNumId w:val="5"/>
  </w:num>
  <w:num w:numId="12" w16cid:durableId="107817413">
    <w:abstractNumId w:val="20"/>
  </w:num>
  <w:num w:numId="13" w16cid:durableId="960190586">
    <w:abstractNumId w:val="31"/>
  </w:num>
  <w:num w:numId="14" w16cid:durableId="1080829659">
    <w:abstractNumId w:val="11"/>
  </w:num>
  <w:num w:numId="15" w16cid:durableId="860515976">
    <w:abstractNumId w:val="24"/>
  </w:num>
  <w:num w:numId="16" w16cid:durableId="1206065157">
    <w:abstractNumId w:val="26"/>
  </w:num>
  <w:num w:numId="17" w16cid:durableId="613054728">
    <w:abstractNumId w:val="12"/>
  </w:num>
  <w:num w:numId="18" w16cid:durableId="1838421141">
    <w:abstractNumId w:val="22"/>
  </w:num>
  <w:num w:numId="19" w16cid:durableId="1145585784">
    <w:abstractNumId w:val="16"/>
  </w:num>
  <w:num w:numId="20" w16cid:durableId="1004093552">
    <w:abstractNumId w:val="28"/>
  </w:num>
  <w:num w:numId="21" w16cid:durableId="1083144469">
    <w:abstractNumId w:val="14"/>
  </w:num>
  <w:num w:numId="22" w16cid:durableId="870143004">
    <w:abstractNumId w:val="2"/>
  </w:num>
  <w:num w:numId="23" w16cid:durableId="1090856047">
    <w:abstractNumId w:val="3"/>
  </w:num>
  <w:num w:numId="24" w16cid:durableId="857352900">
    <w:abstractNumId w:val="9"/>
  </w:num>
  <w:num w:numId="25" w16cid:durableId="58983796">
    <w:abstractNumId w:val="0"/>
  </w:num>
  <w:num w:numId="26" w16cid:durableId="951480335">
    <w:abstractNumId w:val="15"/>
  </w:num>
  <w:num w:numId="27" w16cid:durableId="1194269033">
    <w:abstractNumId w:val="7"/>
  </w:num>
  <w:num w:numId="28" w16cid:durableId="280111666">
    <w:abstractNumId w:val="21"/>
  </w:num>
  <w:num w:numId="29" w16cid:durableId="1675182424">
    <w:abstractNumId w:val="1"/>
  </w:num>
  <w:num w:numId="30" w16cid:durableId="902645378">
    <w:abstractNumId w:val="17"/>
  </w:num>
  <w:num w:numId="31" w16cid:durableId="584844581">
    <w:abstractNumId w:val="10"/>
  </w:num>
  <w:num w:numId="32" w16cid:durableId="10444067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mosthenis Demetriou">
    <w15:presenceInfo w15:providerId="AD" w15:userId="S::demos@fivecomply.com::1db47047-442b-49c7-86af-47c7a545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7c0MbMwNjIwNjVT0lEKTi0uzszPAykwrAUAbQBmriwAAAA="/>
  </w:docVars>
  <w:rsids>
    <w:rsidRoot w:val="00310CB7"/>
    <w:rsid w:val="000028DA"/>
    <w:rsid w:val="0003752A"/>
    <w:rsid w:val="00043C26"/>
    <w:rsid w:val="0004496C"/>
    <w:rsid w:val="000532E7"/>
    <w:rsid w:val="000924D2"/>
    <w:rsid w:val="000A2DCF"/>
    <w:rsid w:val="000A308F"/>
    <w:rsid w:val="000C0EDA"/>
    <w:rsid w:val="000C3B43"/>
    <w:rsid w:val="000D2866"/>
    <w:rsid w:val="000E2526"/>
    <w:rsid w:val="000E378C"/>
    <w:rsid w:val="000F2FA9"/>
    <w:rsid w:val="00104549"/>
    <w:rsid w:val="00104C13"/>
    <w:rsid w:val="00110EF1"/>
    <w:rsid w:val="00127996"/>
    <w:rsid w:val="0016632F"/>
    <w:rsid w:val="00170209"/>
    <w:rsid w:val="0017034D"/>
    <w:rsid w:val="00176B8D"/>
    <w:rsid w:val="001810CE"/>
    <w:rsid w:val="00182A38"/>
    <w:rsid w:val="00184CC5"/>
    <w:rsid w:val="0018740E"/>
    <w:rsid w:val="00193C10"/>
    <w:rsid w:val="001D0EAC"/>
    <w:rsid w:val="001D738F"/>
    <w:rsid w:val="001D7D9E"/>
    <w:rsid w:val="001E6A29"/>
    <w:rsid w:val="00205A9C"/>
    <w:rsid w:val="00212D29"/>
    <w:rsid w:val="00214281"/>
    <w:rsid w:val="00214AB5"/>
    <w:rsid w:val="00220674"/>
    <w:rsid w:val="00220A96"/>
    <w:rsid w:val="00227898"/>
    <w:rsid w:val="00233D88"/>
    <w:rsid w:val="0023541E"/>
    <w:rsid w:val="00250F1A"/>
    <w:rsid w:val="00266203"/>
    <w:rsid w:val="002708BE"/>
    <w:rsid w:val="00273F52"/>
    <w:rsid w:val="002752B3"/>
    <w:rsid w:val="002757AC"/>
    <w:rsid w:val="002762B1"/>
    <w:rsid w:val="0028379E"/>
    <w:rsid w:val="00293791"/>
    <w:rsid w:val="002A0BFA"/>
    <w:rsid w:val="002A2539"/>
    <w:rsid w:val="002A323B"/>
    <w:rsid w:val="002B11B3"/>
    <w:rsid w:val="002B169F"/>
    <w:rsid w:val="002D2326"/>
    <w:rsid w:val="002D6995"/>
    <w:rsid w:val="002E0A13"/>
    <w:rsid w:val="002E1889"/>
    <w:rsid w:val="002E38AC"/>
    <w:rsid w:val="002E3D77"/>
    <w:rsid w:val="002E49B4"/>
    <w:rsid w:val="0030658F"/>
    <w:rsid w:val="0030786C"/>
    <w:rsid w:val="00310CB7"/>
    <w:rsid w:val="0032171F"/>
    <w:rsid w:val="00334605"/>
    <w:rsid w:val="00334B43"/>
    <w:rsid w:val="0034230A"/>
    <w:rsid w:val="003446BF"/>
    <w:rsid w:val="00352BAA"/>
    <w:rsid w:val="00361F47"/>
    <w:rsid w:val="00363DA5"/>
    <w:rsid w:val="003712A6"/>
    <w:rsid w:val="003810FD"/>
    <w:rsid w:val="003971DA"/>
    <w:rsid w:val="0039766D"/>
    <w:rsid w:val="003977D4"/>
    <w:rsid w:val="003B2B24"/>
    <w:rsid w:val="003C4E26"/>
    <w:rsid w:val="003D4CEC"/>
    <w:rsid w:val="003D5ECC"/>
    <w:rsid w:val="003F14CE"/>
    <w:rsid w:val="003F4983"/>
    <w:rsid w:val="00403B23"/>
    <w:rsid w:val="004048DD"/>
    <w:rsid w:val="00407926"/>
    <w:rsid w:val="00407F60"/>
    <w:rsid w:val="00415583"/>
    <w:rsid w:val="004345D9"/>
    <w:rsid w:val="0043731A"/>
    <w:rsid w:val="004376BD"/>
    <w:rsid w:val="0044045C"/>
    <w:rsid w:val="004524C6"/>
    <w:rsid w:val="00467541"/>
    <w:rsid w:val="00472203"/>
    <w:rsid w:val="0047439D"/>
    <w:rsid w:val="00481148"/>
    <w:rsid w:val="00483DCB"/>
    <w:rsid w:val="00495E3F"/>
    <w:rsid w:val="004A439E"/>
    <w:rsid w:val="004A7AE9"/>
    <w:rsid w:val="004C1D45"/>
    <w:rsid w:val="004C4465"/>
    <w:rsid w:val="004D436A"/>
    <w:rsid w:val="004D55F1"/>
    <w:rsid w:val="004E0D5B"/>
    <w:rsid w:val="004E29AB"/>
    <w:rsid w:val="004E4680"/>
    <w:rsid w:val="004F5B78"/>
    <w:rsid w:val="0050356D"/>
    <w:rsid w:val="00504004"/>
    <w:rsid w:val="00526F07"/>
    <w:rsid w:val="00532D38"/>
    <w:rsid w:val="00534690"/>
    <w:rsid w:val="005443A9"/>
    <w:rsid w:val="005772EA"/>
    <w:rsid w:val="00594DB3"/>
    <w:rsid w:val="005A37EA"/>
    <w:rsid w:val="005B2CA5"/>
    <w:rsid w:val="005B3EFD"/>
    <w:rsid w:val="005D1B8D"/>
    <w:rsid w:val="005D752A"/>
    <w:rsid w:val="005E2B28"/>
    <w:rsid w:val="0061090E"/>
    <w:rsid w:val="00614A9A"/>
    <w:rsid w:val="006155DD"/>
    <w:rsid w:val="00616AC7"/>
    <w:rsid w:val="006255D6"/>
    <w:rsid w:val="006542D8"/>
    <w:rsid w:val="0065687C"/>
    <w:rsid w:val="0066446B"/>
    <w:rsid w:val="00666E53"/>
    <w:rsid w:val="006A58DC"/>
    <w:rsid w:val="006D791E"/>
    <w:rsid w:val="0070684B"/>
    <w:rsid w:val="00712006"/>
    <w:rsid w:val="00714D65"/>
    <w:rsid w:val="007247E4"/>
    <w:rsid w:val="00725F9C"/>
    <w:rsid w:val="00746C3B"/>
    <w:rsid w:val="0076451D"/>
    <w:rsid w:val="00766F83"/>
    <w:rsid w:val="00772B8F"/>
    <w:rsid w:val="00784625"/>
    <w:rsid w:val="00786D93"/>
    <w:rsid w:val="00787530"/>
    <w:rsid w:val="007933A9"/>
    <w:rsid w:val="007A575B"/>
    <w:rsid w:val="007C40DD"/>
    <w:rsid w:val="007C590C"/>
    <w:rsid w:val="007C7E1A"/>
    <w:rsid w:val="007D2855"/>
    <w:rsid w:val="007F0F30"/>
    <w:rsid w:val="007F6CDD"/>
    <w:rsid w:val="00801DB7"/>
    <w:rsid w:val="00810D10"/>
    <w:rsid w:val="0081115C"/>
    <w:rsid w:val="00814BC0"/>
    <w:rsid w:val="00820C6C"/>
    <w:rsid w:val="008253DE"/>
    <w:rsid w:val="00825696"/>
    <w:rsid w:val="0084519B"/>
    <w:rsid w:val="0084677A"/>
    <w:rsid w:val="00860F68"/>
    <w:rsid w:val="008614C9"/>
    <w:rsid w:val="008624D9"/>
    <w:rsid w:val="00875492"/>
    <w:rsid w:val="0089374C"/>
    <w:rsid w:val="00895CF5"/>
    <w:rsid w:val="008A6D44"/>
    <w:rsid w:val="008B3B85"/>
    <w:rsid w:val="008C2540"/>
    <w:rsid w:val="008C42FA"/>
    <w:rsid w:val="008C7014"/>
    <w:rsid w:val="008D2C9D"/>
    <w:rsid w:val="00914107"/>
    <w:rsid w:val="009228D0"/>
    <w:rsid w:val="009279DA"/>
    <w:rsid w:val="009341FB"/>
    <w:rsid w:val="00935658"/>
    <w:rsid w:val="00950FE9"/>
    <w:rsid w:val="0095569E"/>
    <w:rsid w:val="00966A90"/>
    <w:rsid w:val="00967F27"/>
    <w:rsid w:val="00970914"/>
    <w:rsid w:val="0099005F"/>
    <w:rsid w:val="009916BF"/>
    <w:rsid w:val="009A071B"/>
    <w:rsid w:val="009A5FDF"/>
    <w:rsid w:val="009C4206"/>
    <w:rsid w:val="009D2BEA"/>
    <w:rsid w:val="009F2B12"/>
    <w:rsid w:val="00A11583"/>
    <w:rsid w:val="00A20783"/>
    <w:rsid w:val="00A20DDD"/>
    <w:rsid w:val="00A26093"/>
    <w:rsid w:val="00A262B9"/>
    <w:rsid w:val="00A354F1"/>
    <w:rsid w:val="00A45B25"/>
    <w:rsid w:val="00A759D4"/>
    <w:rsid w:val="00A96DE0"/>
    <w:rsid w:val="00AC380B"/>
    <w:rsid w:val="00AC6B1E"/>
    <w:rsid w:val="00AE3F7B"/>
    <w:rsid w:val="00AE410C"/>
    <w:rsid w:val="00AF42EE"/>
    <w:rsid w:val="00B16F43"/>
    <w:rsid w:val="00B22182"/>
    <w:rsid w:val="00B26979"/>
    <w:rsid w:val="00B3257A"/>
    <w:rsid w:val="00B56588"/>
    <w:rsid w:val="00B60B27"/>
    <w:rsid w:val="00B61374"/>
    <w:rsid w:val="00B70085"/>
    <w:rsid w:val="00B74817"/>
    <w:rsid w:val="00B81378"/>
    <w:rsid w:val="00B82122"/>
    <w:rsid w:val="00B87856"/>
    <w:rsid w:val="00B96C5E"/>
    <w:rsid w:val="00BA7440"/>
    <w:rsid w:val="00BC359E"/>
    <w:rsid w:val="00BE1FCE"/>
    <w:rsid w:val="00BE3168"/>
    <w:rsid w:val="00BE35C6"/>
    <w:rsid w:val="00BE72BE"/>
    <w:rsid w:val="00C03178"/>
    <w:rsid w:val="00C074EE"/>
    <w:rsid w:val="00C21202"/>
    <w:rsid w:val="00C303C9"/>
    <w:rsid w:val="00C356E9"/>
    <w:rsid w:val="00C37BEC"/>
    <w:rsid w:val="00C452F1"/>
    <w:rsid w:val="00C513F6"/>
    <w:rsid w:val="00C601F3"/>
    <w:rsid w:val="00C7049C"/>
    <w:rsid w:val="00C753BD"/>
    <w:rsid w:val="00C77EB7"/>
    <w:rsid w:val="00C824C5"/>
    <w:rsid w:val="00C835B2"/>
    <w:rsid w:val="00C91649"/>
    <w:rsid w:val="00CA2F59"/>
    <w:rsid w:val="00CA49B4"/>
    <w:rsid w:val="00CA4EC3"/>
    <w:rsid w:val="00CC2C07"/>
    <w:rsid w:val="00CC4D1B"/>
    <w:rsid w:val="00CC532C"/>
    <w:rsid w:val="00CE0188"/>
    <w:rsid w:val="00CE0FAE"/>
    <w:rsid w:val="00CE6B79"/>
    <w:rsid w:val="00D0000B"/>
    <w:rsid w:val="00D10787"/>
    <w:rsid w:val="00D108B8"/>
    <w:rsid w:val="00D25BC6"/>
    <w:rsid w:val="00D329C6"/>
    <w:rsid w:val="00D50795"/>
    <w:rsid w:val="00D563C8"/>
    <w:rsid w:val="00D577A9"/>
    <w:rsid w:val="00D837DE"/>
    <w:rsid w:val="00D92587"/>
    <w:rsid w:val="00D97048"/>
    <w:rsid w:val="00DC2A4E"/>
    <w:rsid w:val="00DE61FC"/>
    <w:rsid w:val="00DF4C55"/>
    <w:rsid w:val="00DF6ECD"/>
    <w:rsid w:val="00E03005"/>
    <w:rsid w:val="00E07F9D"/>
    <w:rsid w:val="00E138D0"/>
    <w:rsid w:val="00E152E2"/>
    <w:rsid w:val="00E167BB"/>
    <w:rsid w:val="00E20990"/>
    <w:rsid w:val="00E465CD"/>
    <w:rsid w:val="00E46D8F"/>
    <w:rsid w:val="00E47FE7"/>
    <w:rsid w:val="00E53874"/>
    <w:rsid w:val="00E60E3F"/>
    <w:rsid w:val="00E67E3F"/>
    <w:rsid w:val="00E76D31"/>
    <w:rsid w:val="00E83F9F"/>
    <w:rsid w:val="00E935D5"/>
    <w:rsid w:val="00E941BE"/>
    <w:rsid w:val="00E96AAF"/>
    <w:rsid w:val="00EB563D"/>
    <w:rsid w:val="00EB6707"/>
    <w:rsid w:val="00EC754A"/>
    <w:rsid w:val="00EC7772"/>
    <w:rsid w:val="00ED475B"/>
    <w:rsid w:val="00EE3879"/>
    <w:rsid w:val="00EF2F1E"/>
    <w:rsid w:val="00F0331D"/>
    <w:rsid w:val="00F406BE"/>
    <w:rsid w:val="00F41591"/>
    <w:rsid w:val="00F6559A"/>
    <w:rsid w:val="00F7028B"/>
    <w:rsid w:val="00F77F42"/>
    <w:rsid w:val="00F85BA3"/>
    <w:rsid w:val="00F966FC"/>
    <w:rsid w:val="00FA23F5"/>
    <w:rsid w:val="00FB65FB"/>
    <w:rsid w:val="00FD4AF0"/>
    <w:rsid w:val="00FE04A0"/>
    <w:rsid w:val="00FE2D3F"/>
    <w:rsid w:val="00FE5DBF"/>
    <w:rsid w:val="00FE63EC"/>
    <w:rsid w:val="00FF6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A313CD"/>
  <w15:docId w15:val="{BA457674-FE51-4B68-8ECE-F5593F9B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4281"/>
    <w:pPr>
      <w:widowControl w:val="0"/>
      <w:autoSpaceDE w:val="0"/>
      <w:autoSpaceDN w:val="0"/>
      <w:spacing w:before="100" w:line="453" w:lineRule="exact"/>
      <w:ind w:left="120"/>
      <w:outlineLvl w:val="0"/>
    </w:pPr>
    <w:rPr>
      <w:rFonts w:ascii="Trebuchet MS" w:eastAsia="Trebuchet MS" w:hAnsi="Trebuchet MS" w:cs="Trebuchet MS"/>
      <w:sz w:val="48"/>
      <w:szCs w:val="48"/>
      <w:lang w:val="en-US"/>
    </w:rPr>
  </w:style>
  <w:style w:type="paragraph" w:styleId="Heading2">
    <w:name w:val="heading 2"/>
    <w:basedOn w:val="Normal"/>
    <w:link w:val="Heading2Char"/>
    <w:uiPriority w:val="9"/>
    <w:unhideWhenUsed/>
    <w:qFormat/>
    <w:rsid w:val="002B169F"/>
    <w:pPr>
      <w:widowControl w:val="0"/>
      <w:autoSpaceDE w:val="0"/>
      <w:autoSpaceDN w:val="0"/>
      <w:ind w:left="572" w:hanging="393"/>
      <w:outlineLvl w:val="1"/>
    </w:pPr>
    <w:rPr>
      <w:rFonts w:ascii="Trebuchet MS" w:eastAsia="Trebuchet MS" w:hAnsi="Trebuchet MS" w:cs="Trebuchet MS"/>
      <w:sz w:val="26"/>
      <w:szCs w:val="26"/>
      <w:lang w:val="en-US"/>
    </w:rPr>
  </w:style>
  <w:style w:type="paragraph" w:styleId="Heading3">
    <w:name w:val="heading 3"/>
    <w:basedOn w:val="Normal"/>
    <w:next w:val="Normal"/>
    <w:link w:val="Heading3Char"/>
    <w:uiPriority w:val="9"/>
    <w:unhideWhenUsed/>
    <w:qFormat/>
    <w:rsid w:val="009A07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1428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CB7"/>
    <w:rPr>
      <w:color w:val="0563C1" w:themeColor="hyperlink"/>
      <w:u w:val="single"/>
    </w:rPr>
  </w:style>
  <w:style w:type="character" w:customStyle="1" w:styleId="UnresolvedMention1">
    <w:name w:val="Unresolved Mention1"/>
    <w:basedOn w:val="DefaultParagraphFont"/>
    <w:uiPriority w:val="99"/>
    <w:semiHidden/>
    <w:unhideWhenUsed/>
    <w:rsid w:val="00310CB7"/>
    <w:rPr>
      <w:color w:val="605E5C"/>
      <w:shd w:val="clear" w:color="auto" w:fill="E1DFDD"/>
    </w:rPr>
  </w:style>
  <w:style w:type="paragraph" w:styleId="Header">
    <w:name w:val="header"/>
    <w:basedOn w:val="Normal"/>
    <w:link w:val="HeaderChar"/>
    <w:uiPriority w:val="99"/>
    <w:unhideWhenUsed/>
    <w:rsid w:val="00310CB7"/>
    <w:pPr>
      <w:tabs>
        <w:tab w:val="center" w:pos="4513"/>
        <w:tab w:val="right" w:pos="9026"/>
      </w:tabs>
    </w:pPr>
  </w:style>
  <w:style w:type="character" w:customStyle="1" w:styleId="HeaderChar">
    <w:name w:val="Header Char"/>
    <w:basedOn w:val="DefaultParagraphFont"/>
    <w:link w:val="Header"/>
    <w:uiPriority w:val="99"/>
    <w:rsid w:val="00310CB7"/>
  </w:style>
  <w:style w:type="paragraph" w:styleId="Footer">
    <w:name w:val="footer"/>
    <w:basedOn w:val="Normal"/>
    <w:link w:val="FooterChar"/>
    <w:uiPriority w:val="99"/>
    <w:unhideWhenUsed/>
    <w:rsid w:val="00310CB7"/>
    <w:pPr>
      <w:tabs>
        <w:tab w:val="center" w:pos="4513"/>
        <w:tab w:val="right" w:pos="9026"/>
      </w:tabs>
    </w:pPr>
  </w:style>
  <w:style w:type="character" w:customStyle="1" w:styleId="FooterChar">
    <w:name w:val="Footer Char"/>
    <w:basedOn w:val="DefaultParagraphFont"/>
    <w:link w:val="Footer"/>
    <w:uiPriority w:val="99"/>
    <w:rsid w:val="00310CB7"/>
  </w:style>
  <w:style w:type="character" w:styleId="FollowedHyperlink">
    <w:name w:val="FollowedHyperlink"/>
    <w:basedOn w:val="DefaultParagraphFont"/>
    <w:uiPriority w:val="99"/>
    <w:semiHidden/>
    <w:unhideWhenUsed/>
    <w:rsid w:val="00310CB7"/>
    <w:rPr>
      <w:color w:val="954F72" w:themeColor="followedHyperlink"/>
      <w:u w:val="single"/>
    </w:rPr>
  </w:style>
  <w:style w:type="paragraph" w:styleId="ListParagraph">
    <w:name w:val="List Paragraph"/>
    <w:basedOn w:val="Normal"/>
    <w:uiPriority w:val="34"/>
    <w:qFormat/>
    <w:rsid w:val="00310CB7"/>
    <w:pPr>
      <w:ind w:left="720"/>
      <w:contextualSpacing/>
    </w:pPr>
  </w:style>
  <w:style w:type="character" w:styleId="PageNumber">
    <w:name w:val="page number"/>
    <w:basedOn w:val="DefaultParagraphFont"/>
    <w:uiPriority w:val="99"/>
    <w:semiHidden/>
    <w:unhideWhenUsed/>
    <w:rsid w:val="00A96DE0"/>
  </w:style>
  <w:style w:type="character" w:styleId="CommentReference">
    <w:name w:val="annotation reference"/>
    <w:basedOn w:val="DefaultParagraphFont"/>
    <w:uiPriority w:val="99"/>
    <w:semiHidden/>
    <w:unhideWhenUsed/>
    <w:rsid w:val="00F85BA3"/>
    <w:rPr>
      <w:sz w:val="16"/>
      <w:szCs w:val="16"/>
    </w:rPr>
  </w:style>
  <w:style w:type="paragraph" w:styleId="CommentText">
    <w:name w:val="annotation text"/>
    <w:basedOn w:val="Normal"/>
    <w:link w:val="CommentTextChar"/>
    <w:uiPriority w:val="99"/>
    <w:unhideWhenUsed/>
    <w:rsid w:val="006255D6"/>
    <w:rPr>
      <w:sz w:val="20"/>
      <w:szCs w:val="20"/>
    </w:rPr>
  </w:style>
  <w:style w:type="character" w:customStyle="1" w:styleId="CommentTextChar">
    <w:name w:val="Comment Text Char"/>
    <w:basedOn w:val="DefaultParagraphFont"/>
    <w:link w:val="CommentText"/>
    <w:uiPriority w:val="99"/>
    <w:rsid w:val="00F85BA3"/>
    <w:rPr>
      <w:sz w:val="20"/>
      <w:szCs w:val="20"/>
    </w:rPr>
  </w:style>
  <w:style w:type="paragraph" w:styleId="CommentSubject">
    <w:name w:val="annotation subject"/>
    <w:basedOn w:val="CommentText"/>
    <w:next w:val="CommentText"/>
    <w:link w:val="CommentSubjectChar"/>
    <w:uiPriority w:val="99"/>
    <w:semiHidden/>
    <w:unhideWhenUsed/>
    <w:rsid w:val="00F85BA3"/>
    <w:rPr>
      <w:b/>
      <w:bCs/>
    </w:rPr>
  </w:style>
  <w:style w:type="character" w:customStyle="1" w:styleId="CommentSubjectChar">
    <w:name w:val="Comment Subject Char"/>
    <w:basedOn w:val="CommentTextChar"/>
    <w:link w:val="CommentSubject"/>
    <w:uiPriority w:val="99"/>
    <w:semiHidden/>
    <w:rsid w:val="00F85BA3"/>
    <w:rPr>
      <w:b/>
      <w:bCs/>
      <w:sz w:val="20"/>
      <w:szCs w:val="20"/>
    </w:rPr>
  </w:style>
  <w:style w:type="paragraph" w:styleId="BalloonText">
    <w:name w:val="Balloon Text"/>
    <w:basedOn w:val="Normal"/>
    <w:link w:val="BalloonTextChar"/>
    <w:uiPriority w:val="99"/>
    <w:unhideWhenUsed/>
    <w:rsid w:val="006255D6"/>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F85BA3"/>
    <w:rPr>
      <w:rFonts w:ascii="Times New Roman" w:hAnsi="Times New Roman" w:cs="Times New Roman"/>
      <w:sz w:val="18"/>
      <w:szCs w:val="18"/>
    </w:rPr>
  </w:style>
  <w:style w:type="paragraph" w:styleId="BodyText">
    <w:name w:val="Body Text"/>
    <w:basedOn w:val="Normal"/>
    <w:link w:val="BodyTextChar"/>
    <w:uiPriority w:val="1"/>
    <w:qFormat/>
    <w:rsid w:val="00043C26"/>
    <w:pPr>
      <w:widowControl w:val="0"/>
      <w:autoSpaceDE w:val="0"/>
      <w:autoSpaceDN w:val="0"/>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043C26"/>
    <w:rPr>
      <w:rFonts w:ascii="Trebuchet MS" w:eastAsia="Trebuchet MS" w:hAnsi="Trebuchet MS" w:cs="Trebuchet MS"/>
      <w:sz w:val="20"/>
      <w:szCs w:val="20"/>
      <w:lang w:val="en-US"/>
    </w:rPr>
  </w:style>
  <w:style w:type="paragraph" w:styleId="Revision">
    <w:name w:val="Revision"/>
    <w:hidden/>
    <w:uiPriority w:val="99"/>
    <w:semiHidden/>
    <w:rsid w:val="00F77F42"/>
  </w:style>
  <w:style w:type="character" w:customStyle="1" w:styleId="Heading2Char">
    <w:name w:val="Heading 2 Char"/>
    <w:basedOn w:val="DefaultParagraphFont"/>
    <w:link w:val="Heading2"/>
    <w:uiPriority w:val="9"/>
    <w:rsid w:val="002B169F"/>
    <w:rPr>
      <w:rFonts w:ascii="Trebuchet MS" w:eastAsia="Trebuchet MS" w:hAnsi="Trebuchet MS" w:cs="Trebuchet MS"/>
      <w:sz w:val="26"/>
      <w:szCs w:val="26"/>
      <w:lang w:val="en-US"/>
    </w:rPr>
  </w:style>
  <w:style w:type="character" w:customStyle="1" w:styleId="DeltaViewInsertion">
    <w:name w:val="DeltaView Insertion"/>
    <w:rsid w:val="0030786C"/>
    <w:rPr>
      <w:color w:val="0000FF"/>
      <w:u w:val="double"/>
    </w:rPr>
  </w:style>
  <w:style w:type="paragraph" w:customStyle="1" w:styleId="LeftSingle">
    <w:name w:val="Left Single"/>
    <w:basedOn w:val="Normal"/>
    <w:rsid w:val="0030786C"/>
    <w:pPr>
      <w:widowControl w:val="0"/>
      <w:autoSpaceDE w:val="0"/>
      <w:autoSpaceDN w:val="0"/>
      <w:adjustRightInd w:val="0"/>
      <w:spacing w:after="240"/>
    </w:pPr>
    <w:rPr>
      <w:rFonts w:ascii="Times New Roman" w:eastAsiaTheme="minorEastAsia" w:hAnsi="Times New Roman" w:cs="Times New Roman"/>
      <w:szCs w:val="20"/>
      <w:lang w:val="en-US"/>
    </w:rPr>
  </w:style>
  <w:style w:type="paragraph" w:customStyle="1" w:styleId="CenterSingle">
    <w:name w:val="Center Single"/>
    <w:basedOn w:val="Normal"/>
    <w:rsid w:val="0030786C"/>
    <w:pPr>
      <w:widowControl w:val="0"/>
      <w:autoSpaceDE w:val="0"/>
      <w:autoSpaceDN w:val="0"/>
      <w:adjustRightInd w:val="0"/>
      <w:spacing w:after="240"/>
      <w:jc w:val="center"/>
    </w:pPr>
    <w:rPr>
      <w:rFonts w:ascii="Times New Roman" w:eastAsiaTheme="minorEastAsia" w:hAnsi="Times New Roman" w:cs="Times New Roman"/>
      <w:color w:val="000000"/>
      <w:lang w:val="en-US"/>
    </w:rPr>
  </w:style>
  <w:style w:type="character" w:customStyle="1" w:styleId="Heading3Char">
    <w:name w:val="Heading 3 Char"/>
    <w:basedOn w:val="DefaultParagraphFont"/>
    <w:link w:val="Heading3"/>
    <w:uiPriority w:val="9"/>
    <w:semiHidden/>
    <w:rsid w:val="009A071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14281"/>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214281"/>
    <w:rPr>
      <w:rFonts w:ascii="Trebuchet MS" w:eastAsia="Trebuchet MS" w:hAnsi="Trebuchet MS" w:cs="Trebuchet MS"/>
      <w:sz w:val="48"/>
      <w:szCs w:val="48"/>
      <w:lang w:val="en-US"/>
    </w:rPr>
  </w:style>
  <w:style w:type="paragraph" w:customStyle="1" w:styleId="TableParagraph">
    <w:name w:val="Table Paragraph"/>
    <w:basedOn w:val="Normal"/>
    <w:uiPriority w:val="1"/>
    <w:qFormat/>
    <w:rsid w:val="00214281"/>
    <w:pPr>
      <w:widowControl w:val="0"/>
      <w:autoSpaceDE w:val="0"/>
      <w:autoSpaceDN w:val="0"/>
    </w:pPr>
    <w:rPr>
      <w:rFonts w:ascii="Trebuchet MS" w:eastAsia="Trebuchet MS" w:hAnsi="Trebuchet MS" w:cs="Trebuchet MS"/>
      <w:sz w:val="22"/>
      <w:szCs w:val="22"/>
      <w:lang w:val="en-US"/>
    </w:rPr>
  </w:style>
  <w:style w:type="character" w:customStyle="1" w:styleId="UnresolvedMention2">
    <w:name w:val="Unresolved Mention2"/>
    <w:basedOn w:val="DefaultParagraphFont"/>
    <w:uiPriority w:val="99"/>
    <w:semiHidden/>
    <w:unhideWhenUsed/>
    <w:rsid w:val="00214281"/>
    <w:rPr>
      <w:color w:val="605E5C"/>
      <w:shd w:val="clear" w:color="auto" w:fill="E1DFDD"/>
    </w:rPr>
  </w:style>
  <w:style w:type="character" w:customStyle="1" w:styleId="UnresolvedMention3">
    <w:name w:val="Unresolved Mention3"/>
    <w:basedOn w:val="DefaultParagraphFont"/>
    <w:uiPriority w:val="99"/>
    <w:semiHidden/>
    <w:unhideWhenUsed/>
    <w:rsid w:val="00B74817"/>
    <w:rPr>
      <w:color w:val="605E5C"/>
      <w:shd w:val="clear" w:color="auto" w:fill="E1DFDD"/>
    </w:rPr>
  </w:style>
  <w:style w:type="character" w:customStyle="1" w:styleId="UnresolvedMention4">
    <w:name w:val="Unresolved Mention4"/>
    <w:basedOn w:val="DefaultParagraphFont"/>
    <w:uiPriority w:val="99"/>
    <w:semiHidden/>
    <w:unhideWhenUsed/>
    <w:rsid w:val="002762B1"/>
    <w:rPr>
      <w:color w:val="605E5C"/>
      <w:shd w:val="clear" w:color="auto" w:fill="E1DFDD"/>
    </w:rPr>
  </w:style>
  <w:style w:type="character" w:styleId="UnresolvedMention">
    <w:name w:val="Unresolved Mention"/>
    <w:basedOn w:val="DefaultParagraphFont"/>
    <w:uiPriority w:val="99"/>
    <w:semiHidden/>
    <w:unhideWhenUsed/>
    <w:rsid w:val="00275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770272">
      <w:bodyDiv w:val="1"/>
      <w:marLeft w:val="0"/>
      <w:marRight w:val="0"/>
      <w:marTop w:val="0"/>
      <w:marBottom w:val="0"/>
      <w:divBdr>
        <w:top w:val="none" w:sz="0" w:space="0" w:color="auto"/>
        <w:left w:val="none" w:sz="0" w:space="0" w:color="auto"/>
        <w:bottom w:val="none" w:sz="0" w:space="0" w:color="auto"/>
        <w:right w:val="none" w:sz="0" w:space="0" w:color="auto"/>
      </w:divBdr>
    </w:div>
    <w:div w:id="143891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cmauritius.org/en" TargetMode="External"/><Relationship Id="rId18" Type="http://schemas.openxmlformats.org/officeDocument/2006/relationships/hyperlink" Target="https://www.wnstrade.com/" TargetMode="External"/><Relationship Id="rId26" Type="http://schemas.openxmlformats.org/officeDocument/2006/relationships/hyperlink" Target="https://www.tradeultra.com/" TargetMode="External"/><Relationship Id="rId3" Type="http://schemas.openxmlformats.org/officeDocument/2006/relationships/customXml" Target="../customXml/item3.xml"/><Relationship Id="rId21" Type="http://schemas.openxmlformats.org/officeDocument/2006/relationships/hyperlink" Target="https://www.wnstrad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fscmauritius.org/en/licensing/applying-for-a-licence/securities" TargetMode="External"/><Relationship Id="rId25" Type="http://schemas.openxmlformats.org/officeDocument/2006/relationships/hyperlink" Target="https://www.tradeultra.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wnstrade.com/" TargetMode="External"/><Relationship Id="rId20" Type="http://schemas.openxmlformats.org/officeDocument/2006/relationships/hyperlink" Target="https://www.wnstrade.com/"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wnstrade.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nstrade.com/" TargetMode="External"/><Relationship Id="rId23" Type="http://schemas.openxmlformats.org/officeDocument/2006/relationships/hyperlink" Target="https://www.wnstrade.com/" TargetMode="External"/><Relationship Id="rId28"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yperlink" Target="https://www.wnstrade.com/"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nstrade.com/" TargetMode="External"/><Relationship Id="rId22" Type="http://schemas.openxmlformats.org/officeDocument/2006/relationships/hyperlink" Target="https://www.wnstrade.com/" TargetMode="External"/><Relationship Id="rId27" Type="http://schemas.openxmlformats.org/officeDocument/2006/relationships/hyperlink" Target="https://www.tradeultra.com/"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2D2C0EE9A54A8FCF2643A9581954" ma:contentTypeVersion="12" ma:contentTypeDescription="Create a new document." ma:contentTypeScope="" ma:versionID="f5848de07ce15b9021780f22b73ab310">
  <xsd:schema xmlns:xsd="http://www.w3.org/2001/XMLSchema" xmlns:xs="http://www.w3.org/2001/XMLSchema" xmlns:p="http://schemas.microsoft.com/office/2006/metadata/properties" xmlns:ns3="afb39c7d-b088-4cc8-a646-859d6b03a031" xmlns:ns4="bfa376a9-6ca4-41c9-a78e-531a82f0bc6b" targetNamespace="http://schemas.microsoft.com/office/2006/metadata/properties" ma:root="true" ma:fieldsID="da702bf40ac5bcd6c7363b01e98c93f3" ns3:_="" ns4:_="">
    <xsd:import namespace="afb39c7d-b088-4cc8-a646-859d6b03a031"/>
    <xsd:import namespace="bfa376a9-6ca4-41c9-a78e-531a82f0b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39c7d-b088-4cc8-a646-859d6b03a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376a9-6ca4-41c9-a78e-531a82f0b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5E0AB-6A4A-4F1A-B7AA-735BDF1C0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39c7d-b088-4cc8-a646-859d6b03a031"/>
    <ds:schemaRef ds:uri="bfa376a9-6ca4-41c9-a78e-531a82f0b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149FC-A7C3-4B68-8866-09E7F9A596A7}">
  <ds:schemaRefs>
    <ds:schemaRef ds:uri="http://schemas.microsoft.com/sharepoint/v3/contenttype/forms"/>
  </ds:schemaRefs>
</ds:datastoreItem>
</file>

<file path=customXml/itemProps3.xml><?xml version="1.0" encoding="utf-8"?>
<ds:datastoreItem xmlns:ds="http://schemas.openxmlformats.org/officeDocument/2006/customXml" ds:itemID="{2FF0BCFE-33BF-1440-BB77-091EAFC20F75}">
  <ds:schemaRefs>
    <ds:schemaRef ds:uri="http://schemas.openxmlformats.org/officeDocument/2006/bibliography"/>
  </ds:schemaRefs>
</ds:datastoreItem>
</file>

<file path=customXml/itemProps4.xml><?xml version="1.0" encoding="utf-8"?>
<ds:datastoreItem xmlns:ds="http://schemas.openxmlformats.org/officeDocument/2006/customXml" ds:itemID="{8DF74DA1-4069-402C-96A0-ABF2BD27CC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9071</Words>
  <Characters>51709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Maraye</dc:creator>
  <cp:keywords/>
  <dc:description/>
  <cp:lastModifiedBy>Nayia Xiari</cp:lastModifiedBy>
  <cp:revision>10</cp:revision>
  <dcterms:created xsi:type="dcterms:W3CDTF">2023-04-25T11:55:00Z</dcterms:created>
  <dcterms:modified xsi:type="dcterms:W3CDTF">2024-04-23T15:54:00Z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0x010100E1052D2C0EE9A54A8FCF2643A9581954</vt:lpwstr>
  </property>
</Properties>
</file>